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3837" w:rsidRPr="00C13837" w:rsidRDefault="00C13837" w:rsidP="00C13837">
      <w:pPr>
        <w:spacing w:after="0"/>
        <w:ind w:firstLine="0"/>
        <w:jc w:val="center"/>
        <w:rPr>
          <w:rFonts w:ascii="Simplified Arabic" w:hAnsi="Simplified Arabic" w:cs="Simplified Arabic"/>
          <w:b/>
          <w:bCs/>
          <w:i/>
          <w:iCs/>
          <w:sz w:val="32"/>
          <w:szCs w:val="32"/>
          <w:u w:val="single"/>
          <w:rtl/>
        </w:rPr>
      </w:pPr>
      <w:r w:rsidRPr="00C13837">
        <w:rPr>
          <w:rFonts w:ascii="Simplified Arabic" w:hAnsi="Simplified Arabic" w:cs="Simplified Arabic" w:hint="cs"/>
          <w:b/>
          <w:bCs/>
          <w:i/>
          <w:iCs/>
          <w:sz w:val="32"/>
          <w:szCs w:val="32"/>
          <w:u w:val="single"/>
          <w:rtl/>
        </w:rPr>
        <w:t>الباحثة: مرواني كوثر</w:t>
      </w:r>
    </w:p>
    <w:p w:rsidR="00C13837" w:rsidRPr="00C13837" w:rsidRDefault="00C13837" w:rsidP="00C13837">
      <w:pPr>
        <w:spacing w:after="0"/>
        <w:ind w:firstLine="0"/>
        <w:jc w:val="center"/>
        <w:rPr>
          <w:rFonts w:ascii="Simplified Arabic" w:hAnsi="Simplified Arabic" w:cs="Simplified Arabic"/>
          <w:b/>
          <w:bCs/>
          <w:i/>
          <w:iCs/>
          <w:sz w:val="32"/>
          <w:szCs w:val="32"/>
          <w:u w:val="single"/>
          <w:rtl/>
        </w:rPr>
      </w:pPr>
      <w:r w:rsidRPr="00C13837">
        <w:rPr>
          <w:rFonts w:ascii="Simplified Arabic" w:hAnsi="Simplified Arabic" w:cs="Simplified Arabic" w:hint="cs"/>
          <w:b/>
          <w:bCs/>
          <w:i/>
          <w:iCs/>
          <w:sz w:val="32"/>
          <w:szCs w:val="32"/>
          <w:u w:val="single"/>
          <w:rtl/>
        </w:rPr>
        <w:t xml:space="preserve">عنوان الأطروحة: الاستثمار في الطاقات المتجددة كوسيلة لتحقيق مؤشرات التنمية المستدامة </w:t>
      </w:r>
      <w:r w:rsidRPr="00C13837">
        <w:rPr>
          <w:rFonts w:ascii="Simplified Arabic" w:hAnsi="Simplified Arabic" w:cs="Simplified Arabic"/>
          <w:b/>
          <w:bCs/>
          <w:i/>
          <w:iCs/>
          <w:sz w:val="32"/>
          <w:szCs w:val="32"/>
          <w:u w:val="single"/>
          <w:rtl/>
        </w:rPr>
        <w:t>–</w:t>
      </w:r>
      <w:r w:rsidRPr="00C13837">
        <w:rPr>
          <w:rFonts w:ascii="Simplified Arabic" w:hAnsi="Simplified Arabic" w:cs="Simplified Arabic" w:hint="cs"/>
          <w:b/>
          <w:bCs/>
          <w:i/>
          <w:iCs/>
          <w:sz w:val="32"/>
          <w:szCs w:val="32"/>
          <w:u w:val="single"/>
          <w:rtl/>
        </w:rPr>
        <w:t>نماذج عن تجارب دولية-</w:t>
      </w:r>
    </w:p>
    <w:p w:rsidR="007F35A2" w:rsidRPr="007F35A2" w:rsidRDefault="007F35A2" w:rsidP="00175F18">
      <w:pPr>
        <w:spacing w:after="0"/>
        <w:ind w:firstLine="0"/>
        <w:rPr>
          <w:rFonts w:ascii="Simplified Arabic" w:hAnsi="Simplified Arabic" w:cs="Simplified Arabic"/>
          <w:sz w:val="32"/>
          <w:szCs w:val="32"/>
          <w:rtl/>
        </w:rPr>
      </w:pPr>
      <w:r w:rsidRPr="007F35A2">
        <w:rPr>
          <w:rFonts w:ascii="Simplified Arabic" w:hAnsi="Simplified Arabic" w:cs="Simplified Arabic" w:hint="cs"/>
          <w:sz w:val="32"/>
          <w:szCs w:val="32"/>
          <w:rtl/>
        </w:rPr>
        <w:t>ملخص:</w:t>
      </w:r>
    </w:p>
    <w:p w:rsidR="00AD1C2A" w:rsidRPr="007F35A2" w:rsidRDefault="001F57A1" w:rsidP="009F506D">
      <w:pPr>
        <w:ind w:firstLine="708"/>
        <w:rPr>
          <w:rFonts w:ascii="Simplified Arabic" w:hAnsi="Simplified Arabic" w:cs="Simplified Arabic"/>
          <w:sz w:val="32"/>
          <w:szCs w:val="32"/>
          <w:rtl/>
        </w:rPr>
      </w:pPr>
      <w:r w:rsidRPr="007F35A2">
        <w:rPr>
          <w:rFonts w:ascii="Simplified Arabic" w:hAnsi="Simplified Arabic" w:cs="Simplified Arabic"/>
          <w:sz w:val="32"/>
          <w:szCs w:val="32"/>
          <w:rtl/>
        </w:rPr>
        <w:t>رغم</w:t>
      </w:r>
      <w:r w:rsidR="0040453E">
        <w:rPr>
          <w:rFonts w:ascii="Simplified Arabic" w:hAnsi="Simplified Arabic" w:cs="Simplified Arabic" w:hint="cs"/>
          <w:sz w:val="32"/>
          <w:szCs w:val="32"/>
          <w:rtl/>
        </w:rPr>
        <w:t xml:space="preserve"> </w:t>
      </w:r>
      <w:r w:rsidRPr="007F35A2">
        <w:rPr>
          <w:rFonts w:ascii="Simplified Arabic" w:hAnsi="Simplified Arabic" w:cs="Simplified Arabic"/>
          <w:sz w:val="32"/>
          <w:szCs w:val="32"/>
          <w:rtl/>
        </w:rPr>
        <w:t xml:space="preserve">الأهمية الاقتصادية والبيئية </w:t>
      </w:r>
      <w:r w:rsidR="0092254D" w:rsidRPr="007F35A2">
        <w:rPr>
          <w:rFonts w:ascii="Simplified Arabic" w:hAnsi="Simplified Arabic" w:cs="Simplified Arabic" w:hint="cs"/>
          <w:sz w:val="32"/>
          <w:szCs w:val="32"/>
          <w:rtl/>
        </w:rPr>
        <w:t xml:space="preserve">التي تتمتع بها </w:t>
      </w:r>
      <w:r w:rsidRPr="007F35A2">
        <w:rPr>
          <w:rFonts w:ascii="Simplified Arabic" w:hAnsi="Simplified Arabic" w:cs="Simplified Arabic"/>
          <w:sz w:val="32"/>
          <w:szCs w:val="32"/>
          <w:rtl/>
        </w:rPr>
        <w:t>مصادر الطاقة المتجدّدة كخيار مستقبلي للتنمية، إلاّ أن عملية التحو</w:t>
      </w:r>
      <w:r w:rsidR="0040453E">
        <w:rPr>
          <w:rFonts w:ascii="Simplified Arabic" w:hAnsi="Simplified Arabic" w:cs="Simplified Arabic" w:hint="cs"/>
          <w:sz w:val="32"/>
          <w:szCs w:val="32"/>
          <w:rtl/>
        </w:rPr>
        <w:t>ّ</w:t>
      </w:r>
      <w:r w:rsidRPr="007F35A2">
        <w:rPr>
          <w:rFonts w:ascii="Simplified Arabic" w:hAnsi="Simplified Arabic" w:cs="Simplified Arabic"/>
          <w:sz w:val="32"/>
          <w:szCs w:val="32"/>
          <w:rtl/>
        </w:rPr>
        <w:t xml:space="preserve">ل من </w:t>
      </w:r>
      <w:r w:rsidR="009413DA">
        <w:rPr>
          <w:rFonts w:ascii="Simplified Arabic" w:hAnsi="Simplified Arabic" w:cs="Simplified Arabic" w:hint="cs"/>
          <w:sz w:val="32"/>
          <w:szCs w:val="32"/>
          <w:rtl/>
        </w:rPr>
        <w:t>الاعتماد على</w:t>
      </w:r>
      <w:r w:rsidRPr="007F35A2">
        <w:rPr>
          <w:rFonts w:ascii="Simplified Arabic" w:hAnsi="Simplified Arabic" w:cs="Simplified Arabic"/>
          <w:sz w:val="32"/>
          <w:szCs w:val="32"/>
          <w:rtl/>
        </w:rPr>
        <w:t xml:space="preserve"> الطاقة </w:t>
      </w:r>
      <w:r w:rsidRPr="007F35A2">
        <w:rPr>
          <w:rFonts w:ascii="Simplified Arabic" w:hAnsi="Simplified Arabic" w:cs="Simplified Arabic" w:hint="cs"/>
          <w:sz w:val="32"/>
          <w:szCs w:val="32"/>
          <w:rtl/>
        </w:rPr>
        <w:t xml:space="preserve">التقليدية </w:t>
      </w:r>
      <w:r w:rsidRPr="007F35A2">
        <w:rPr>
          <w:rFonts w:ascii="Simplified Arabic" w:hAnsi="Simplified Arabic" w:cs="Simplified Arabic"/>
          <w:sz w:val="32"/>
          <w:szCs w:val="32"/>
          <w:rtl/>
        </w:rPr>
        <w:t xml:space="preserve">إلى </w:t>
      </w:r>
      <w:r w:rsidRPr="007F35A2">
        <w:rPr>
          <w:rFonts w:ascii="Simplified Arabic" w:hAnsi="Simplified Arabic" w:cs="Simplified Arabic" w:hint="cs"/>
          <w:sz w:val="32"/>
          <w:szCs w:val="32"/>
          <w:rtl/>
        </w:rPr>
        <w:t xml:space="preserve">الطاقة المتجددة </w:t>
      </w:r>
      <w:r w:rsidR="00DC7D61">
        <w:rPr>
          <w:rFonts w:ascii="Simplified Arabic" w:hAnsi="Simplified Arabic" w:cs="Simplified Arabic"/>
          <w:sz w:val="32"/>
          <w:szCs w:val="32"/>
          <w:rtl/>
        </w:rPr>
        <w:t>ليس بالأمر ال</w:t>
      </w:r>
      <w:r w:rsidR="00DC7D61">
        <w:rPr>
          <w:rFonts w:ascii="Simplified Arabic" w:hAnsi="Simplified Arabic" w:cs="Simplified Arabic" w:hint="cs"/>
          <w:sz w:val="32"/>
          <w:szCs w:val="32"/>
          <w:rtl/>
        </w:rPr>
        <w:t xml:space="preserve">بسيط </w:t>
      </w:r>
      <w:r w:rsidRPr="007F35A2">
        <w:rPr>
          <w:rFonts w:ascii="Simplified Arabic" w:hAnsi="Simplified Arabic" w:cs="Simplified Arabic" w:hint="cs"/>
          <w:sz w:val="32"/>
          <w:szCs w:val="32"/>
          <w:rtl/>
        </w:rPr>
        <w:t xml:space="preserve">سواء </w:t>
      </w:r>
      <w:r w:rsidRPr="007F35A2">
        <w:rPr>
          <w:rFonts w:ascii="Simplified Arabic" w:hAnsi="Simplified Arabic" w:cs="Simplified Arabic"/>
          <w:sz w:val="32"/>
          <w:szCs w:val="32"/>
          <w:rtl/>
        </w:rPr>
        <w:t>اقتصادياً، مالياً</w:t>
      </w:r>
      <w:r w:rsidRPr="007F35A2">
        <w:rPr>
          <w:rFonts w:ascii="Simplified Arabic" w:hAnsi="Simplified Arabic" w:cs="Simplified Arabic" w:hint="cs"/>
          <w:sz w:val="32"/>
          <w:szCs w:val="32"/>
          <w:rtl/>
        </w:rPr>
        <w:t>،</w:t>
      </w:r>
      <w:r w:rsidRPr="007F35A2">
        <w:rPr>
          <w:rFonts w:ascii="Simplified Arabic" w:hAnsi="Simplified Arabic" w:cs="Simplified Arabic"/>
          <w:sz w:val="32"/>
          <w:szCs w:val="32"/>
          <w:rtl/>
        </w:rPr>
        <w:t xml:space="preserve"> تكن</w:t>
      </w:r>
      <w:r w:rsidR="00DC7D61">
        <w:rPr>
          <w:rFonts w:ascii="Simplified Arabic" w:hAnsi="Simplified Arabic" w:cs="Simplified Arabic"/>
          <w:sz w:val="32"/>
          <w:szCs w:val="32"/>
          <w:rtl/>
        </w:rPr>
        <w:t xml:space="preserve">ولوجياً </w:t>
      </w:r>
      <w:r w:rsidR="00DC7D61">
        <w:rPr>
          <w:rFonts w:ascii="Simplified Arabic" w:hAnsi="Simplified Arabic" w:cs="Simplified Arabic" w:hint="cs"/>
          <w:sz w:val="32"/>
          <w:szCs w:val="32"/>
          <w:rtl/>
        </w:rPr>
        <w:t>أ</w:t>
      </w:r>
      <w:r w:rsidR="00DC7D61">
        <w:rPr>
          <w:rFonts w:ascii="Simplified Arabic" w:hAnsi="Simplified Arabic" w:cs="Simplified Arabic"/>
          <w:sz w:val="32"/>
          <w:szCs w:val="32"/>
          <w:rtl/>
        </w:rPr>
        <w:t>و</w:t>
      </w:r>
      <w:r w:rsidR="00DC7D61">
        <w:rPr>
          <w:rFonts w:ascii="Simplified Arabic" w:hAnsi="Simplified Arabic" w:cs="Simplified Arabic" w:hint="cs"/>
          <w:sz w:val="32"/>
          <w:szCs w:val="32"/>
          <w:rtl/>
        </w:rPr>
        <w:t xml:space="preserve"> </w:t>
      </w:r>
      <w:r w:rsidR="00DC7D61">
        <w:rPr>
          <w:rFonts w:ascii="Simplified Arabic" w:hAnsi="Simplified Arabic" w:cs="Simplified Arabic"/>
          <w:sz w:val="32"/>
          <w:szCs w:val="32"/>
          <w:rtl/>
        </w:rPr>
        <w:t>حتى سياسياً</w:t>
      </w:r>
      <w:r w:rsidR="0040453E">
        <w:rPr>
          <w:rFonts w:ascii="Simplified Arabic" w:hAnsi="Simplified Arabic" w:cs="Simplified Arabic" w:hint="cs"/>
          <w:sz w:val="32"/>
          <w:szCs w:val="32"/>
          <w:rtl/>
        </w:rPr>
        <w:t>؛</w:t>
      </w:r>
      <w:r w:rsidR="00DC7D61">
        <w:rPr>
          <w:rFonts w:ascii="Simplified Arabic" w:hAnsi="Simplified Arabic" w:cs="Simplified Arabic" w:hint="cs"/>
          <w:sz w:val="32"/>
          <w:szCs w:val="32"/>
          <w:rtl/>
        </w:rPr>
        <w:t xml:space="preserve"> وعلى هذا الأساس فإن </w:t>
      </w:r>
      <w:r w:rsidR="00FA70C9">
        <w:rPr>
          <w:rFonts w:ascii="Simplified Arabic" w:hAnsi="Simplified Arabic" w:cs="Simplified Arabic" w:hint="cs"/>
          <w:sz w:val="32"/>
          <w:szCs w:val="32"/>
          <w:rtl/>
        </w:rPr>
        <w:t xml:space="preserve">هذا المجال </w:t>
      </w:r>
      <w:r w:rsidR="0040453E">
        <w:rPr>
          <w:rFonts w:ascii="Simplified Arabic" w:hAnsi="Simplified Arabic" w:cs="Simplified Arabic" w:hint="cs"/>
          <w:sz w:val="32"/>
          <w:szCs w:val="32"/>
          <w:rtl/>
        </w:rPr>
        <w:t>-</w:t>
      </w:r>
      <w:r w:rsidR="00FA70C9">
        <w:rPr>
          <w:rFonts w:ascii="Simplified Arabic" w:hAnsi="Simplified Arabic" w:cs="Simplified Arabic" w:hint="cs"/>
          <w:sz w:val="32"/>
          <w:szCs w:val="32"/>
          <w:rtl/>
        </w:rPr>
        <w:t>على الأقل في المرحلة الحالية</w:t>
      </w:r>
      <w:r w:rsidR="0040453E">
        <w:rPr>
          <w:rFonts w:ascii="Simplified Arabic" w:hAnsi="Simplified Arabic" w:cs="Simplified Arabic" w:hint="cs"/>
          <w:sz w:val="32"/>
          <w:szCs w:val="32"/>
          <w:rtl/>
        </w:rPr>
        <w:t>-</w:t>
      </w:r>
      <w:r w:rsidR="00FA70C9">
        <w:rPr>
          <w:rFonts w:ascii="Simplified Arabic" w:hAnsi="Simplified Arabic" w:cs="Simplified Arabic" w:hint="cs"/>
          <w:sz w:val="32"/>
          <w:szCs w:val="32"/>
          <w:rtl/>
        </w:rPr>
        <w:t xml:space="preserve"> لا يزال بالنسبة لكثير من الدول موضع شك وريبة، خصوصا وأن الانتقال الطاقوي الجذري يتطلب من جهة </w:t>
      </w:r>
      <w:r w:rsidR="009008BB">
        <w:rPr>
          <w:rFonts w:ascii="Simplified Arabic" w:hAnsi="Simplified Arabic" w:cs="Simplified Arabic" w:hint="cs"/>
          <w:sz w:val="32"/>
          <w:szCs w:val="32"/>
          <w:rtl/>
        </w:rPr>
        <w:t>ميزانيات مالية ضخمة لإنشاء المشاريع الطاقوية النظيفة</w:t>
      </w:r>
      <w:r w:rsidR="00132570">
        <w:rPr>
          <w:rFonts w:ascii="Simplified Arabic" w:hAnsi="Simplified Arabic" w:cs="Simplified Arabic" w:hint="cs"/>
          <w:sz w:val="32"/>
          <w:szCs w:val="32"/>
          <w:rtl/>
        </w:rPr>
        <w:t>، ومن جهة أخرى يفرض عليه</w:t>
      </w:r>
      <w:r w:rsidR="008E36E5">
        <w:rPr>
          <w:rFonts w:ascii="Simplified Arabic" w:hAnsi="Simplified Arabic" w:cs="Simplified Arabic" w:hint="cs"/>
          <w:sz w:val="32"/>
          <w:szCs w:val="32"/>
          <w:rtl/>
        </w:rPr>
        <w:t>ا</w:t>
      </w:r>
      <w:r w:rsidR="00132570">
        <w:rPr>
          <w:rFonts w:ascii="Simplified Arabic" w:hAnsi="Simplified Arabic" w:cs="Simplified Arabic" w:hint="cs"/>
          <w:sz w:val="32"/>
          <w:szCs w:val="32"/>
          <w:rtl/>
        </w:rPr>
        <w:t xml:space="preserve"> ال</w:t>
      </w:r>
      <w:r w:rsidR="009008BB">
        <w:rPr>
          <w:rFonts w:ascii="Simplified Arabic" w:hAnsi="Simplified Arabic" w:cs="Simplified Arabic" w:hint="cs"/>
          <w:sz w:val="32"/>
          <w:szCs w:val="32"/>
          <w:rtl/>
        </w:rPr>
        <w:t>تخلي على الأقل التدريجي عن المصادر التقليدية الناضبة التي تعتمد عليها الكثير من الدول وخصوصا النامية في مداخليها الاقتصادية،</w:t>
      </w:r>
      <w:r w:rsidR="002708E7">
        <w:rPr>
          <w:rFonts w:ascii="Simplified Arabic" w:hAnsi="Simplified Arabic" w:cs="Simplified Arabic" w:hint="cs"/>
          <w:sz w:val="32"/>
          <w:szCs w:val="32"/>
          <w:rtl/>
        </w:rPr>
        <w:t xml:space="preserve"> ويزداد الأمر تعقيدا </w:t>
      </w:r>
      <w:r w:rsidR="00D53D91">
        <w:rPr>
          <w:rFonts w:ascii="Simplified Arabic" w:hAnsi="Simplified Arabic" w:cs="Simplified Arabic" w:hint="cs"/>
          <w:sz w:val="32"/>
          <w:szCs w:val="32"/>
          <w:rtl/>
        </w:rPr>
        <w:t xml:space="preserve">إذا ارتبط الأمر بموضوع الاستثمار الذي اكتفت النصوص الدولية بوضع إطاره العام تاركة مسألة التنظيم لكل دولة </w:t>
      </w:r>
      <w:r w:rsidR="009F506D">
        <w:rPr>
          <w:rFonts w:ascii="Simplified Arabic" w:hAnsi="Simplified Arabic" w:cs="Simplified Arabic" w:hint="cs"/>
          <w:sz w:val="32"/>
          <w:szCs w:val="32"/>
          <w:rtl/>
        </w:rPr>
        <w:t>على حدى</w:t>
      </w:r>
      <w:r w:rsidR="00D53D91">
        <w:rPr>
          <w:rFonts w:ascii="Simplified Arabic" w:hAnsi="Simplified Arabic" w:cs="Simplified Arabic" w:hint="cs"/>
          <w:sz w:val="32"/>
          <w:szCs w:val="32"/>
          <w:rtl/>
        </w:rPr>
        <w:t xml:space="preserve"> وفقا</w:t>
      </w:r>
      <w:r w:rsidR="009F506D">
        <w:rPr>
          <w:rFonts w:ascii="Simplified Arabic" w:hAnsi="Simplified Arabic" w:cs="Simplified Arabic" w:hint="cs"/>
          <w:sz w:val="32"/>
          <w:szCs w:val="32"/>
          <w:rtl/>
        </w:rPr>
        <w:t>ً</w:t>
      </w:r>
      <w:r w:rsidR="00D53D91">
        <w:rPr>
          <w:rFonts w:ascii="Simplified Arabic" w:hAnsi="Simplified Arabic" w:cs="Simplified Arabic" w:hint="cs"/>
          <w:sz w:val="32"/>
          <w:szCs w:val="32"/>
          <w:rtl/>
        </w:rPr>
        <w:t xml:space="preserve"> لخصوصياتها ونهجها الاقتصادي والسياسي والإيديولوجي</w:t>
      </w:r>
      <w:r w:rsidR="009F506D">
        <w:rPr>
          <w:rFonts w:ascii="Simplified Arabic" w:hAnsi="Simplified Arabic" w:cs="Simplified Arabic" w:hint="cs"/>
          <w:sz w:val="32"/>
          <w:szCs w:val="32"/>
          <w:rtl/>
        </w:rPr>
        <w:t>.</w:t>
      </w:r>
      <w:r w:rsidR="002708E7">
        <w:rPr>
          <w:rFonts w:ascii="Simplified Arabic" w:hAnsi="Simplified Arabic" w:cs="Simplified Arabic" w:hint="cs"/>
          <w:sz w:val="32"/>
          <w:szCs w:val="32"/>
          <w:rtl/>
        </w:rPr>
        <w:t xml:space="preserve"> </w:t>
      </w:r>
      <w:r w:rsidR="00132570">
        <w:rPr>
          <w:rFonts w:ascii="Simplified Arabic" w:hAnsi="Simplified Arabic" w:cs="Simplified Arabic" w:hint="cs"/>
          <w:sz w:val="32"/>
          <w:szCs w:val="32"/>
          <w:rtl/>
        </w:rPr>
        <w:t xml:space="preserve">ومن هنا فقد خصصت هذه الدراسة </w:t>
      </w:r>
      <w:r w:rsidR="009F506D">
        <w:rPr>
          <w:rFonts w:ascii="Simplified Arabic" w:hAnsi="Simplified Arabic" w:cs="Simplified Arabic" w:hint="cs"/>
          <w:sz w:val="32"/>
          <w:szCs w:val="32"/>
          <w:rtl/>
        </w:rPr>
        <w:t>للبحث</w:t>
      </w:r>
      <w:r w:rsidR="00132570">
        <w:rPr>
          <w:rFonts w:ascii="Simplified Arabic" w:hAnsi="Simplified Arabic" w:cs="Simplified Arabic" w:hint="cs"/>
          <w:sz w:val="32"/>
          <w:szCs w:val="32"/>
          <w:rtl/>
        </w:rPr>
        <w:t xml:space="preserve"> </w:t>
      </w:r>
      <w:r w:rsidR="009F506D">
        <w:rPr>
          <w:rFonts w:ascii="Simplified Arabic" w:hAnsi="Simplified Arabic" w:cs="Simplified Arabic" w:hint="cs"/>
          <w:sz w:val="32"/>
          <w:szCs w:val="32"/>
          <w:rtl/>
        </w:rPr>
        <w:t xml:space="preserve">في </w:t>
      </w:r>
      <w:r w:rsidR="00132570">
        <w:rPr>
          <w:rFonts w:ascii="Simplified Arabic" w:hAnsi="Simplified Arabic" w:cs="Simplified Arabic" w:hint="cs"/>
          <w:sz w:val="32"/>
          <w:szCs w:val="32"/>
          <w:rtl/>
        </w:rPr>
        <w:t xml:space="preserve">موضوع الاستثمار في مجال الطاقات المتجددة كوسيلة لتحقيق مؤشرات التنمية المستدامة مع الاستعانة بنماذج دولية، </w:t>
      </w:r>
      <w:r w:rsidR="007A42F2">
        <w:rPr>
          <w:rFonts w:ascii="Simplified Arabic" w:hAnsi="Simplified Arabic" w:cs="Simplified Arabic" w:hint="cs"/>
          <w:sz w:val="32"/>
          <w:szCs w:val="32"/>
          <w:rtl/>
        </w:rPr>
        <w:t>لتندرج ضمن المجهود العلمي الأكاديمي الذي يغذي كافة القطاعات بالمادة العلمية الكافية للوقوف على و</w:t>
      </w:r>
      <w:r w:rsidR="008E36E5">
        <w:rPr>
          <w:rFonts w:ascii="Simplified Arabic" w:hAnsi="Simplified Arabic" w:cs="Simplified Arabic" w:hint="cs"/>
          <w:sz w:val="32"/>
          <w:szCs w:val="32"/>
          <w:rtl/>
        </w:rPr>
        <w:t xml:space="preserve">اقع وآفاق هذا القطاع، </w:t>
      </w:r>
      <w:r w:rsidR="005E7A62">
        <w:rPr>
          <w:rFonts w:ascii="Simplified Arabic" w:hAnsi="Simplified Arabic" w:cs="Simplified Arabic" w:hint="cs"/>
          <w:sz w:val="32"/>
          <w:szCs w:val="32"/>
          <w:rtl/>
        </w:rPr>
        <w:t>خصوصا وأن الهيئات الدولية العاملة في هذا المجال ترك</w:t>
      </w:r>
      <w:r w:rsidR="00AE0369">
        <w:rPr>
          <w:rFonts w:ascii="Simplified Arabic" w:hAnsi="Simplified Arabic" w:cs="Simplified Arabic" w:hint="cs"/>
          <w:sz w:val="32"/>
          <w:szCs w:val="32"/>
          <w:rtl/>
        </w:rPr>
        <w:t>ّ</w:t>
      </w:r>
      <w:r w:rsidR="005E7A62">
        <w:rPr>
          <w:rFonts w:ascii="Simplified Arabic" w:hAnsi="Simplified Arabic" w:cs="Simplified Arabic" w:hint="cs"/>
          <w:sz w:val="32"/>
          <w:szCs w:val="32"/>
          <w:rtl/>
        </w:rPr>
        <w:t xml:space="preserve">ز على الجانب العلمي والبحثي في تطوير هذه القطاعات وتحديد المعوقات التي تحول دون </w:t>
      </w:r>
      <w:r w:rsidR="002708E7">
        <w:rPr>
          <w:rFonts w:ascii="Simplified Arabic" w:hAnsi="Simplified Arabic" w:cs="Simplified Arabic" w:hint="cs"/>
          <w:sz w:val="32"/>
          <w:szCs w:val="32"/>
          <w:rtl/>
        </w:rPr>
        <w:t>النهوض</w:t>
      </w:r>
      <w:r w:rsidR="00AE0369">
        <w:rPr>
          <w:rFonts w:ascii="Simplified Arabic" w:hAnsi="Simplified Arabic" w:cs="Simplified Arabic" w:hint="cs"/>
          <w:sz w:val="32"/>
          <w:szCs w:val="32"/>
          <w:rtl/>
        </w:rPr>
        <w:t xml:space="preserve"> به</w:t>
      </w:r>
      <w:r w:rsidR="002708E7">
        <w:rPr>
          <w:rFonts w:ascii="Simplified Arabic" w:hAnsi="Simplified Arabic" w:cs="Simplified Arabic" w:hint="cs"/>
          <w:sz w:val="32"/>
          <w:szCs w:val="32"/>
          <w:rtl/>
        </w:rPr>
        <w:t>.</w:t>
      </w:r>
    </w:p>
    <w:p w:rsidR="00B33D5C" w:rsidRDefault="007F35A2" w:rsidP="003438CF">
      <w:pPr>
        <w:ind w:firstLine="0"/>
        <w:rPr>
          <w:rFonts w:ascii="Simplified Arabic" w:hAnsi="Simplified Arabic" w:cs="Simplified Arabic"/>
          <w:sz w:val="32"/>
          <w:szCs w:val="32"/>
          <w:rtl/>
        </w:rPr>
      </w:pPr>
      <w:r w:rsidRPr="007F35A2">
        <w:rPr>
          <w:rFonts w:ascii="Simplified Arabic" w:hAnsi="Simplified Arabic" w:cs="Simplified Arabic" w:hint="cs"/>
          <w:b/>
          <w:bCs/>
          <w:sz w:val="32"/>
          <w:szCs w:val="32"/>
          <w:rtl/>
        </w:rPr>
        <w:t>الكلمات الدالة:</w:t>
      </w:r>
      <w:r>
        <w:rPr>
          <w:rFonts w:ascii="Simplified Arabic" w:hAnsi="Simplified Arabic" w:cs="Simplified Arabic"/>
          <w:sz w:val="32"/>
          <w:szCs w:val="32"/>
          <w:rtl/>
        </w:rPr>
        <w:t>الاستثمار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الطاقات المتجددة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التنمية المستدامة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مؤشرات</w:t>
      </w:r>
      <w:r>
        <w:rPr>
          <w:rFonts w:ascii="Simplified Arabic" w:hAnsi="Simplified Arabic" w:cs="Simplified Arabic" w:hint="cs"/>
          <w:sz w:val="32"/>
          <w:szCs w:val="32"/>
          <w:rtl/>
        </w:rPr>
        <w:t>،</w:t>
      </w:r>
      <w:r w:rsidR="004552C9">
        <w:rPr>
          <w:rFonts w:ascii="Simplified Arabic" w:hAnsi="Simplified Arabic" w:cs="Simplified Arabic"/>
          <w:sz w:val="32"/>
          <w:szCs w:val="32"/>
          <w:rtl/>
        </w:rPr>
        <w:t xml:space="preserve"> نماذج </w:t>
      </w:r>
      <w:r w:rsidRPr="007F35A2">
        <w:rPr>
          <w:rFonts w:ascii="Simplified Arabic" w:hAnsi="Simplified Arabic" w:cs="Simplified Arabic"/>
          <w:sz w:val="32"/>
          <w:szCs w:val="32"/>
          <w:rtl/>
        </w:rPr>
        <w:t>دولية.</w:t>
      </w:r>
    </w:p>
    <w:p w:rsidR="00B33D5C" w:rsidRDefault="00B33D5C">
      <w:pPr>
        <w:rPr>
          <w:rFonts w:ascii="Simplified Arabic" w:hAnsi="Simplified Arabic" w:cs="Simplified Arabic"/>
          <w:sz w:val="32"/>
          <w:szCs w:val="32"/>
          <w:rtl/>
        </w:rPr>
      </w:pPr>
      <w:r>
        <w:rPr>
          <w:rFonts w:ascii="Simplified Arabic" w:hAnsi="Simplified Arabic" w:cs="Simplified Arabic"/>
          <w:sz w:val="32"/>
          <w:szCs w:val="32"/>
          <w:rtl/>
        </w:rPr>
        <w:br w:type="page"/>
      </w:r>
    </w:p>
    <w:p w:rsidR="00B47BE9" w:rsidRPr="00B33D5C" w:rsidRDefault="00B47BE9" w:rsidP="00B33D5C">
      <w:pPr>
        <w:bidi w:val="0"/>
        <w:spacing w:line="276" w:lineRule="auto"/>
        <w:ind w:firstLine="0"/>
        <w:rPr>
          <w:rFonts w:asciiTheme="majorBidi" w:hAnsiTheme="majorBidi" w:cstheme="majorBidi"/>
          <w:b/>
          <w:bCs/>
          <w:sz w:val="32"/>
          <w:szCs w:val="32"/>
          <w:lang w:val="en-US"/>
        </w:rPr>
      </w:pPr>
      <w:r w:rsidRPr="00B33D5C">
        <w:rPr>
          <w:rFonts w:asciiTheme="majorBidi" w:hAnsiTheme="majorBidi" w:cstheme="majorBidi"/>
          <w:b/>
          <w:bCs/>
          <w:sz w:val="32"/>
          <w:szCs w:val="32"/>
          <w:lang w:val="en-US"/>
        </w:rPr>
        <w:lastRenderedPageBreak/>
        <w:t>Abstract:</w:t>
      </w:r>
    </w:p>
    <w:p w:rsidR="00B47BE9" w:rsidRPr="00B33D5C" w:rsidRDefault="00B47BE9" w:rsidP="00B33D5C">
      <w:pPr>
        <w:bidi w:val="0"/>
        <w:spacing w:line="276" w:lineRule="auto"/>
        <w:rPr>
          <w:rFonts w:asciiTheme="majorBidi" w:hAnsiTheme="majorBidi" w:cstheme="majorBidi"/>
          <w:sz w:val="32"/>
          <w:szCs w:val="32"/>
          <w:rtl/>
          <w:lang w:val="en-US"/>
        </w:rPr>
      </w:pPr>
      <w:r w:rsidRPr="00B33D5C">
        <w:rPr>
          <w:rFonts w:asciiTheme="majorBidi" w:hAnsiTheme="majorBidi" w:cstheme="majorBidi"/>
          <w:sz w:val="32"/>
          <w:szCs w:val="32"/>
          <w:lang w:val="en-US"/>
        </w:rPr>
        <w:t>Despite the economic and environmental importance of renewable energy sources as a future choice for development, the process of transitioning from reliance on traditional energy to renewable energy is not a simple matter, whether economically, financially, technologically or even politically. On this basis, this field -at least at the current stage-</w:t>
      </w:r>
      <w:r w:rsidR="00B33D5C">
        <w:rPr>
          <w:rFonts w:asciiTheme="majorBidi" w:hAnsiTheme="majorBidi" w:cstheme="majorBidi"/>
          <w:sz w:val="32"/>
          <w:szCs w:val="32"/>
          <w:lang w:val="en-US"/>
        </w:rPr>
        <w:t xml:space="preserve"> </w:t>
      </w:r>
      <w:r w:rsidRPr="00B33D5C">
        <w:rPr>
          <w:rFonts w:asciiTheme="majorBidi" w:hAnsiTheme="majorBidi" w:cstheme="majorBidi"/>
          <w:sz w:val="32"/>
          <w:szCs w:val="32"/>
          <w:lang w:val="en-US"/>
        </w:rPr>
        <w:t>still for many countries raises doubts and uncertainty, especially since the radical energy transition requires huge financial budgets to establish clean energy projects on the one hand; And on the other hand, it is required to gradually abandon at least the depleted traditional resources, on which many countries depend, especially the undeveloped, for their economic income.</w:t>
      </w:r>
      <w:r w:rsidR="009C7CE7" w:rsidRPr="00B33D5C">
        <w:rPr>
          <w:rFonts w:asciiTheme="majorBidi" w:hAnsiTheme="majorBidi" w:cstheme="majorBidi" w:hint="cs"/>
          <w:sz w:val="32"/>
          <w:szCs w:val="32"/>
          <w:rtl/>
          <w:lang w:val="en-US"/>
        </w:rPr>
        <w:t xml:space="preserve"> </w:t>
      </w:r>
      <w:r w:rsidR="009C7CE7" w:rsidRPr="00B33D5C">
        <w:rPr>
          <w:rFonts w:asciiTheme="majorBidi" w:hAnsiTheme="majorBidi" w:cstheme="majorBidi"/>
          <w:sz w:val="32"/>
          <w:szCs w:val="32"/>
          <w:lang w:val="en-US"/>
        </w:rPr>
        <w:t>The matter becomes more complicated if it is related to the subject of investment, for which the international legislative texts sufficed to formulate its general framework, leaving the part of regulation to each country separately according to its specificities and its economic, political and ideological approach.</w:t>
      </w:r>
      <w:r w:rsidR="00A620D5" w:rsidRPr="00B33D5C">
        <w:rPr>
          <w:rFonts w:asciiTheme="majorBidi" w:hAnsiTheme="majorBidi" w:cstheme="majorBidi" w:hint="cs"/>
          <w:sz w:val="32"/>
          <w:szCs w:val="32"/>
          <w:rtl/>
          <w:lang w:val="en-US"/>
        </w:rPr>
        <w:t xml:space="preserve"> </w:t>
      </w:r>
      <w:r w:rsidR="00B33D5C" w:rsidRPr="00B33D5C">
        <w:rPr>
          <w:rFonts w:asciiTheme="majorBidi" w:hAnsiTheme="majorBidi" w:cstheme="majorBidi"/>
          <w:sz w:val="32"/>
          <w:szCs w:val="32"/>
          <w:lang w:val="en-US"/>
        </w:rPr>
        <w:t>Hence, this study was devoted to researching the subject of investment</w:t>
      </w:r>
      <w:r w:rsidR="00A620D5" w:rsidRPr="00B33D5C">
        <w:rPr>
          <w:rFonts w:asciiTheme="majorBidi" w:hAnsiTheme="majorBidi" w:cstheme="majorBidi"/>
          <w:sz w:val="32"/>
          <w:szCs w:val="32"/>
          <w:lang w:val="en-US"/>
        </w:rPr>
        <w:t xml:space="preserve"> in the field of renewable energies as a means to achieve indicators of sustainable development, by taking advantage of international models, to fall within the academic scientific effort that feeds all sectors with sufficient scientific material to determine the reality and prospects of this sector, especially since the international bodies working in This field focused on the scientific and research aspect in developing these sectors and identifying the obstacles that hinder their advancement.</w:t>
      </w:r>
    </w:p>
    <w:p w:rsidR="00175F18" w:rsidRPr="00B33D5C" w:rsidRDefault="00175F18" w:rsidP="00B33D5C">
      <w:pPr>
        <w:bidi w:val="0"/>
        <w:spacing w:line="276" w:lineRule="auto"/>
        <w:ind w:firstLine="0"/>
        <w:rPr>
          <w:rFonts w:asciiTheme="majorBidi" w:hAnsiTheme="majorBidi" w:cstheme="majorBidi"/>
          <w:sz w:val="32"/>
          <w:szCs w:val="32"/>
          <w:rtl/>
          <w:lang w:val="en-US"/>
        </w:rPr>
      </w:pPr>
      <w:r w:rsidRPr="00B33D5C">
        <w:rPr>
          <w:rFonts w:asciiTheme="majorBidi" w:hAnsiTheme="majorBidi" w:cstheme="majorBidi"/>
          <w:b/>
          <w:bCs/>
          <w:sz w:val="32"/>
          <w:szCs w:val="32"/>
          <w:lang w:val="en-US"/>
        </w:rPr>
        <w:t>Keywords:</w:t>
      </w:r>
      <w:r w:rsidRPr="00B33D5C">
        <w:rPr>
          <w:rFonts w:asciiTheme="majorBidi" w:hAnsiTheme="majorBidi" w:cstheme="majorBidi"/>
          <w:sz w:val="32"/>
          <w:szCs w:val="32"/>
          <w:lang w:val="en-US"/>
        </w:rPr>
        <w:t xml:space="preserve"> investment, renewable energies, sustainable development, indicators, international models.</w:t>
      </w:r>
    </w:p>
    <w:p w:rsidR="000B6E0C" w:rsidRDefault="000B6E0C">
      <w:pPr>
        <w:rPr>
          <w:rFonts w:ascii="Simplified Arabic" w:hAnsi="Simplified Arabic" w:cs="Simplified Arabic"/>
          <w:sz w:val="36"/>
          <w:szCs w:val="36"/>
          <w:rtl/>
          <w:lang w:val="en-US"/>
        </w:rPr>
      </w:pPr>
      <w:r>
        <w:rPr>
          <w:rFonts w:ascii="Simplified Arabic" w:hAnsi="Simplified Arabic" w:cs="Simplified Arabic"/>
          <w:sz w:val="36"/>
          <w:szCs w:val="36"/>
          <w:rtl/>
          <w:lang w:val="en-US"/>
        </w:rPr>
        <w:br w:type="page"/>
      </w:r>
    </w:p>
    <w:p w:rsidR="000B6E0C" w:rsidRPr="000B6E0C" w:rsidRDefault="000B6E0C" w:rsidP="000B6E0C">
      <w:pPr>
        <w:bidi w:val="0"/>
        <w:spacing w:line="276" w:lineRule="auto"/>
        <w:ind w:firstLine="0"/>
        <w:rPr>
          <w:rFonts w:asciiTheme="majorBidi" w:hAnsiTheme="majorBidi" w:cstheme="majorBidi"/>
          <w:sz w:val="28"/>
          <w:szCs w:val="28"/>
          <w:lang w:val="en-US"/>
        </w:rPr>
      </w:pPr>
      <w:proofErr w:type="spellStart"/>
      <w:r w:rsidRPr="000B6E0C">
        <w:rPr>
          <w:rFonts w:asciiTheme="majorBidi" w:hAnsiTheme="majorBidi" w:cstheme="majorBidi"/>
          <w:b/>
          <w:bCs/>
          <w:i/>
          <w:iCs/>
          <w:sz w:val="28"/>
          <w:szCs w:val="28"/>
          <w:lang w:val="en-US"/>
        </w:rPr>
        <w:lastRenderedPageBreak/>
        <w:t>Investir</w:t>
      </w:r>
      <w:proofErr w:type="spellEnd"/>
      <w:r w:rsidRPr="000B6E0C">
        <w:rPr>
          <w:rFonts w:asciiTheme="majorBidi" w:hAnsiTheme="majorBidi" w:cstheme="majorBidi"/>
          <w:b/>
          <w:bCs/>
          <w:i/>
          <w:iCs/>
          <w:sz w:val="28"/>
          <w:szCs w:val="28"/>
          <w:lang w:val="en-US"/>
        </w:rPr>
        <w:t xml:space="preserve"> </w:t>
      </w:r>
      <w:proofErr w:type="spellStart"/>
      <w:r w:rsidRPr="000B6E0C">
        <w:rPr>
          <w:rFonts w:asciiTheme="majorBidi" w:hAnsiTheme="majorBidi" w:cstheme="majorBidi"/>
          <w:b/>
          <w:bCs/>
          <w:i/>
          <w:iCs/>
          <w:sz w:val="28"/>
          <w:szCs w:val="28"/>
          <w:lang w:val="en-US"/>
        </w:rPr>
        <w:t>dans</w:t>
      </w:r>
      <w:proofErr w:type="spellEnd"/>
      <w:r w:rsidRPr="000B6E0C">
        <w:rPr>
          <w:rFonts w:asciiTheme="majorBidi" w:hAnsiTheme="majorBidi" w:cstheme="majorBidi"/>
          <w:b/>
          <w:bCs/>
          <w:i/>
          <w:iCs/>
          <w:sz w:val="28"/>
          <w:szCs w:val="28"/>
          <w:lang w:val="en-US"/>
        </w:rPr>
        <w:t xml:space="preserve"> les </w:t>
      </w:r>
      <w:proofErr w:type="spellStart"/>
      <w:r w:rsidRPr="000B6E0C">
        <w:rPr>
          <w:rFonts w:asciiTheme="majorBidi" w:hAnsiTheme="majorBidi" w:cstheme="majorBidi"/>
          <w:b/>
          <w:bCs/>
          <w:i/>
          <w:iCs/>
          <w:sz w:val="28"/>
          <w:szCs w:val="28"/>
          <w:lang w:val="en-US"/>
        </w:rPr>
        <w:t>énergies</w:t>
      </w:r>
      <w:proofErr w:type="spellEnd"/>
      <w:r w:rsidRPr="000B6E0C">
        <w:rPr>
          <w:rFonts w:asciiTheme="majorBidi" w:hAnsiTheme="majorBidi" w:cstheme="majorBidi"/>
          <w:b/>
          <w:bCs/>
          <w:i/>
          <w:iCs/>
          <w:sz w:val="28"/>
          <w:szCs w:val="28"/>
          <w:lang w:val="en-US"/>
        </w:rPr>
        <w:t xml:space="preserve"> </w:t>
      </w:r>
      <w:proofErr w:type="spellStart"/>
      <w:r w:rsidRPr="000B6E0C">
        <w:rPr>
          <w:rFonts w:asciiTheme="majorBidi" w:hAnsiTheme="majorBidi" w:cstheme="majorBidi"/>
          <w:b/>
          <w:bCs/>
          <w:i/>
          <w:iCs/>
          <w:sz w:val="28"/>
          <w:szCs w:val="28"/>
          <w:lang w:val="en-US"/>
        </w:rPr>
        <w:t>renouvelables</w:t>
      </w:r>
      <w:proofErr w:type="spellEnd"/>
      <w:r w:rsidRPr="000B6E0C">
        <w:rPr>
          <w:rFonts w:asciiTheme="majorBidi" w:hAnsiTheme="majorBidi" w:cstheme="majorBidi"/>
          <w:b/>
          <w:bCs/>
          <w:i/>
          <w:iCs/>
          <w:sz w:val="28"/>
          <w:szCs w:val="28"/>
          <w:lang w:val="en-US"/>
        </w:rPr>
        <w:t xml:space="preserve"> </w:t>
      </w:r>
      <w:proofErr w:type="spellStart"/>
      <w:r w:rsidRPr="000B6E0C">
        <w:rPr>
          <w:rFonts w:asciiTheme="majorBidi" w:hAnsiTheme="majorBidi" w:cstheme="majorBidi"/>
          <w:b/>
          <w:bCs/>
          <w:i/>
          <w:iCs/>
          <w:sz w:val="28"/>
          <w:szCs w:val="28"/>
          <w:lang w:val="en-US"/>
        </w:rPr>
        <w:t>comme</w:t>
      </w:r>
      <w:proofErr w:type="spellEnd"/>
      <w:r w:rsidRPr="000B6E0C">
        <w:rPr>
          <w:rFonts w:asciiTheme="majorBidi" w:hAnsiTheme="majorBidi" w:cstheme="majorBidi"/>
          <w:b/>
          <w:bCs/>
          <w:i/>
          <w:iCs/>
          <w:sz w:val="28"/>
          <w:szCs w:val="28"/>
          <w:lang w:val="en-US"/>
        </w:rPr>
        <w:t xml:space="preserve"> </w:t>
      </w:r>
      <w:proofErr w:type="spellStart"/>
      <w:r w:rsidRPr="000B6E0C">
        <w:rPr>
          <w:rFonts w:asciiTheme="majorBidi" w:hAnsiTheme="majorBidi" w:cstheme="majorBidi"/>
          <w:b/>
          <w:bCs/>
          <w:i/>
          <w:iCs/>
          <w:sz w:val="28"/>
          <w:szCs w:val="28"/>
          <w:lang w:val="en-US"/>
        </w:rPr>
        <w:t>moyen</w:t>
      </w:r>
      <w:proofErr w:type="spellEnd"/>
      <w:r w:rsidRPr="000B6E0C">
        <w:rPr>
          <w:rFonts w:asciiTheme="majorBidi" w:hAnsiTheme="majorBidi" w:cstheme="majorBidi"/>
          <w:b/>
          <w:bCs/>
          <w:i/>
          <w:iCs/>
          <w:sz w:val="28"/>
          <w:szCs w:val="28"/>
          <w:lang w:val="en-US"/>
        </w:rPr>
        <w:t xml:space="preserve"> </w:t>
      </w:r>
      <w:proofErr w:type="spellStart"/>
      <w:r w:rsidRPr="000B6E0C">
        <w:rPr>
          <w:rFonts w:asciiTheme="majorBidi" w:hAnsiTheme="majorBidi" w:cstheme="majorBidi"/>
          <w:b/>
          <w:bCs/>
          <w:i/>
          <w:iCs/>
          <w:sz w:val="28"/>
          <w:szCs w:val="28"/>
          <w:lang w:val="en-US"/>
        </w:rPr>
        <w:t>d'atteindre</w:t>
      </w:r>
      <w:proofErr w:type="spellEnd"/>
      <w:r w:rsidRPr="000B6E0C">
        <w:rPr>
          <w:rFonts w:asciiTheme="majorBidi" w:hAnsiTheme="majorBidi" w:cstheme="majorBidi"/>
          <w:b/>
          <w:bCs/>
          <w:i/>
          <w:iCs/>
          <w:sz w:val="28"/>
          <w:szCs w:val="28"/>
          <w:lang w:val="en-US"/>
        </w:rPr>
        <w:t xml:space="preserve"> des </w:t>
      </w:r>
      <w:proofErr w:type="spellStart"/>
      <w:r w:rsidRPr="000B6E0C">
        <w:rPr>
          <w:rFonts w:asciiTheme="majorBidi" w:hAnsiTheme="majorBidi" w:cstheme="majorBidi"/>
          <w:b/>
          <w:bCs/>
          <w:i/>
          <w:iCs/>
          <w:sz w:val="28"/>
          <w:szCs w:val="28"/>
          <w:lang w:val="en-US"/>
        </w:rPr>
        <w:t>indicateurs</w:t>
      </w:r>
      <w:proofErr w:type="spellEnd"/>
      <w:r w:rsidRPr="000B6E0C">
        <w:rPr>
          <w:rFonts w:asciiTheme="majorBidi" w:hAnsiTheme="majorBidi" w:cstheme="majorBidi"/>
          <w:b/>
          <w:bCs/>
          <w:i/>
          <w:iCs/>
          <w:sz w:val="28"/>
          <w:szCs w:val="28"/>
          <w:lang w:val="en-US"/>
        </w:rPr>
        <w:t xml:space="preserve"> de </w:t>
      </w:r>
      <w:proofErr w:type="spellStart"/>
      <w:r w:rsidRPr="000B6E0C">
        <w:rPr>
          <w:rFonts w:asciiTheme="majorBidi" w:hAnsiTheme="majorBidi" w:cstheme="majorBidi"/>
          <w:b/>
          <w:bCs/>
          <w:i/>
          <w:iCs/>
          <w:sz w:val="28"/>
          <w:szCs w:val="28"/>
          <w:lang w:val="en-US"/>
        </w:rPr>
        <w:t>développement</w:t>
      </w:r>
      <w:proofErr w:type="spellEnd"/>
      <w:r w:rsidRPr="000B6E0C">
        <w:rPr>
          <w:rFonts w:asciiTheme="majorBidi" w:hAnsiTheme="majorBidi" w:cstheme="majorBidi"/>
          <w:b/>
          <w:bCs/>
          <w:i/>
          <w:iCs/>
          <w:sz w:val="28"/>
          <w:szCs w:val="28"/>
          <w:lang w:val="en-US"/>
        </w:rPr>
        <w:t xml:space="preserve"> durable - </w:t>
      </w:r>
      <w:proofErr w:type="spellStart"/>
      <w:r w:rsidRPr="000B6E0C">
        <w:rPr>
          <w:rFonts w:asciiTheme="majorBidi" w:hAnsiTheme="majorBidi" w:cstheme="majorBidi"/>
          <w:b/>
          <w:bCs/>
          <w:i/>
          <w:iCs/>
          <w:sz w:val="28"/>
          <w:szCs w:val="28"/>
          <w:lang w:val="en-US"/>
        </w:rPr>
        <w:t>modèles</w:t>
      </w:r>
      <w:proofErr w:type="spellEnd"/>
      <w:r w:rsidRPr="000B6E0C">
        <w:rPr>
          <w:rFonts w:asciiTheme="majorBidi" w:hAnsiTheme="majorBidi" w:cstheme="majorBidi"/>
          <w:b/>
          <w:bCs/>
          <w:i/>
          <w:iCs/>
          <w:sz w:val="28"/>
          <w:szCs w:val="28"/>
          <w:lang w:val="en-US"/>
        </w:rPr>
        <w:t xml:space="preserve"> </w:t>
      </w:r>
      <w:proofErr w:type="spellStart"/>
      <w:r w:rsidRPr="000B6E0C">
        <w:rPr>
          <w:rFonts w:asciiTheme="majorBidi" w:hAnsiTheme="majorBidi" w:cstheme="majorBidi"/>
          <w:b/>
          <w:bCs/>
          <w:i/>
          <w:iCs/>
          <w:sz w:val="28"/>
          <w:szCs w:val="28"/>
          <w:lang w:val="en-US"/>
        </w:rPr>
        <w:t>d'expériences</w:t>
      </w:r>
      <w:proofErr w:type="spellEnd"/>
      <w:r w:rsidRPr="000B6E0C">
        <w:rPr>
          <w:rFonts w:asciiTheme="majorBidi" w:hAnsiTheme="majorBidi" w:cstheme="majorBidi"/>
          <w:sz w:val="28"/>
          <w:szCs w:val="28"/>
          <w:lang w:val="en-US"/>
        </w:rPr>
        <w:t xml:space="preserve"> </w:t>
      </w:r>
      <w:proofErr w:type="spellStart"/>
      <w:proofErr w:type="gramStart"/>
      <w:r w:rsidRPr="000B6E0C">
        <w:rPr>
          <w:rFonts w:asciiTheme="majorBidi" w:hAnsiTheme="majorBidi" w:cstheme="majorBidi"/>
          <w:sz w:val="28"/>
          <w:szCs w:val="28"/>
          <w:lang w:val="en-US"/>
        </w:rPr>
        <w:t>internationales</w:t>
      </w:r>
      <w:proofErr w:type="spellEnd"/>
      <w:proofErr w:type="gramEnd"/>
      <w:r w:rsidRPr="000B6E0C">
        <w:rPr>
          <w:rFonts w:asciiTheme="majorBidi" w:hAnsiTheme="majorBidi" w:cstheme="majorBidi"/>
          <w:sz w:val="28"/>
          <w:szCs w:val="28"/>
          <w:rtl/>
          <w:lang w:val="en-US"/>
        </w:rPr>
        <w:t xml:space="preserve"> -</w:t>
      </w:r>
    </w:p>
    <w:p w:rsidR="000B6E0C" w:rsidRPr="000B6E0C" w:rsidRDefault="000B6E0C" w:rsidP="000B6E0C">
      <w:pPr>
        <w:bidi w:val="0"/>
        <w:spacing w:line="276" w:lineRule="auto"/>
        <w:ind w:firstLine="0"/>
        <w:rPr>
          <w:rFonts w:asciiTheme="majorBidi" w:hAnsiTheme="majorBidi" w:cstheme="majorBidi"/>
          <w:sz w:val="28"/>
          <w:szCs w:val="28"/>
          <w:lang w:val="en-US"/>
        </w:rPr>
      </w:pPr>
      <w:r w:rsidRPr="000B6E0C">
        <w:rPr>
          <w:rFonts w:asciiTheme="majorBidi" w:hAnsiTheme="majorBidi" w:cstheme="majorBidi"/>
          <w:sz w:val="28"/>
          <w:szCs w:val="28"/>
          <w:lang w:val="en-US"/>
        </w:rPr>
        <w:t>Résumé</w:t>
      </w:r>
      <w:r w:rsidRPr="000B6E0C">
        <w:rPr>
          <w:rFonts w:asciiTheme="majorBidi" w:hAnsiTheme="majorBidi" w:cstheme="majorBidi"/>
          <w:sz w:val="28"/>
          <w:szCs w:val="28"/>
          <w:rtl/>
          <w:lang w:val="en-US"/>
        </w:rPr>
        <w:t>:</w:t>
      </w:r>
      <w:bookmarkStart w:id="0" w:name="_GoBack"/>
      <w:bookmarkEnd w:id="0"/>
    </w:p>
    <w:p w:rsidR="000B6E0C" w:rsidRPr="000B6E0C" w:rsidRDefault="000B6E0C" w:rsidP="000B6E0C">
      <w:pPr>
        <w:bidi w:val="0"/>
        <w:spacing w:line="276" w:lineRule="auto"/>
        <w:ind w:firstLine="0"/>
        <w:rPr>
          <w:rFonts w:asciiTheme="majorBidi" w:hAnsiTheme="majorBidi" w:cstheme="majorBidi"/>
          <w:sz w:val="28"/>
          <w:szCs w:val="28"/>
          <w:lang w:val="en-US"/>
        </w:rPr>
      </w:pPr>
      <w:proofErr w:type="spellStart"/>
      <w:r w:rsidRPr="000B6E0C">
        <w:rPr>
          <w:rFonts w:asciiTheme="majorBidi" w:hAnsiTheme="majorBidi" w:cstheme="majorBidi"/>
          <w:sz w:val="28"/>
          <w:szCs w:val="28"/>
          <w:lang w:val="en-US"/>
        </w:rPr>
        <w:t>Malgré</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l'importance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économique</w:t>
      </w:r>
      <w:proofErr w:type="spellEnd"/>
      <w:r w:rsidRPr="000B6E0C">
        <w:rPr>
          <w:rFonts w:asciiTheme="majorBidi" w:hAnsiTheme="majorBidi" w:cstheme="majorBidi"/>
          <w:sz w:val="28"/>
          <w:szCs w:val="28"/>
          <w:lang w:val="en-US"/>
        </w:rPr>
        <w:t xml:space="preserve"> et </w:t>
      </w:r>
      <w:proofErr w:type="spellStart"/>
      <w:r w:rsidRPr="000B6E0C">
        <w:rPr>
          <w:rFonts w:asciiTheme="majorBidi" w:hAnsiTheme="majorBidi" w:cstheme="majorBidi"/>
          <w:sz w:val="28"/>
          <w:szCs w:val="28"/>
          <w:lang w:val="en-US"/>
        </w:rPr>
        <w:t>environnementale</w:t>
      </w:r>
      <w:proofErr w:type="spellEnd"/>
      <w:r w:rsidRPr="000B6E0C">
        <w:rPr>
          <w:rFonts w:asciiTheme="majorBidi" w:hAnsiTheme="majorBidi" w:cstheme="majorBidi"/>
          <w:sz w:val="28"/>
          <w:szCs w:val="28"/>
          <w:lang w:val="en-US"/>
        </w:rPr>
        <w:t xml:space="preserve"> des sources </w:t>
      </w:r>
      <w:proofErr w:type="spellStart"/>
      <w:r w:rsidRPr="000B6E0C">
        <w:rPr>
          <w:rFonts w:asciiTheme="majorBidi" w:hAnsiTheme="majorBidi" w:cstheme="majorBidi"/>
          <w:sz w:val="28"/>
          <w:szCs w:val="28"/>
          <w:lang w:val="en-US"/>
        </w:rPr>
        <w:t>d'énergie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renouvelables</w:t>
      </w:r>
      <w:proofErr w:type="spellEnd"/>
      <w:r w:rsidRPr="000B6E0C">
        <w:rPr>
          <w:rFonts w:asciiTheme="majorBidi" w:hAnsiTheme="majorBidi" w:cstheme="majorBidi"/>
          <w:sz w:val="28"/>
          <w:szCs w:val="28"/>
          <w:lang w:val="en-US"/>
        </w:rPr>
        <w:t xml:space="preserve"> en </w:t>
      </w:r>
      <w:proofErr w:type="spellStart"/>
      <w:r w:rsidRPr="000B6E0C">
        <w:rPr>
          <w:rFonts w:asciiTheme="majorBidi" w:hAnsiTheme="majorBidi" w:cstheme="majorBidi"/>
          <w:sz w:val="28"/>
          <w:szCs w:val="28"/>
          <w:lang w:val="en-US"/>
        </w:rPr>
        <w:t>tant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qu'option</w:t>
      </w:r>
      <w:proofErr w:type="spellEnd"/>
      <w:r w:rsidRPr="000B6E0C">
        <w:rPr>
          <w:rFonts w:asciiTheme="majorBidi" w:hAnsiTheme="majorBidi" w:cstheme="majorBidi"/>
          <w:sz w:val="28"/>
          <w:szCs w:val="28"/>
          <w:lang w:val="en-US"/>
        </w:rPr>
        <w:t xml:space="preserve"> future de </w:t>
      </w:r>
      <w:proofErr w:type="spellStart"/>
      <w:r w:rsidRPr="000B6E0C">
        <w:rPr>
          <w:rFonts w:asciiTheme="majorBidi" w:hAnsiTheme="majorBidi" w:cstheme="majorBidi"/>
          <w:sz w:val="28"/>
          <w:szCs w:val="28"/>
          <w:lang w:val="en-US"/>
        </w:rPr>
        <w:t>développement</w:t>
      </w:r>
      <w:proofErr w:type="spellEnd"/>
      <w:r w:rsidRPr="000B6E0C">
        <w:rPr>
          <w:rFonts w:asciiTheme="majorBidi" w:hAnsiTheme="majorBidi" w:cstheme="majorBidi"/>
          <w:sz w:val="28"/>
          <w:szCs w:val="28"/>
          <w:lang w:val="en-US"/>
        </w:rPr>
        <w:t xml:space="preserve">, le </w:t>
      </w:r>
      <w:proofErr w:type="spellStart"/>
      <w:r w:rsidRPr="000B6E0C">
        <w:rPr>
          <w:rFonts w:asciiTheme="majorBidi" w:hAnsiTheme="majorBidi" w:cstheme="majorBidi"/>
          <w:sz w:val="28"/>
          <w:szCs w:val="28"/>
          <w:lang w:val="en-US"/>
        </w:rPr>
        <w:t>processus</w:t>
      </w:r>
      <w:proofErr w:type="spellEnd"/>
      <w:r w:rsidRPr="000B6E0C">
        <w:rPr>
          <w:rFonts w:asciiTheme="majorBidi" w:hAnsiTheme="majorBidi" w:cstheme="majorBidi"/>
          <w:sz w:val="28"/>
          <w:szCs w:val="28"/>
          <w:lang w:val="en-US"/>
        </w:rPr>
        <w:t xml:space="preserve"> de passage de la </w:t>
      </w:r>
      <w:proofErr w:type="spellStart"/>
      <w:r w:rsidRPr="000B6E0C">
        <w:rPr>
          <w:rFonts w:asciiTheme="majorBidi" w:hAnsiTheme="majorBidi" w:cstheme="majorBidi"/>
          <w:sz w:val="28"/>
          <w:szCs w:val="28"/>
          <w:lang w:val="en-US"/>
        </w:rPr>
        <w:t>dépendance</w:t>
      </w:r>
      <w:proofErr w:type="spellEnd"/>
      <w:r w:rsidRPr="000B6E0C">
        <w:rPr>
          <w:rFonts w:asciiTheme="majorBidi" w:hAnsiTheme="majorBidi" w:cstheme="majorBidi"/>
          <w:sz w:val="28"/>
          <w:szCs w:val="28"/>
          <w:lang w:val="en-US"/>
        </w:rPr>
        <w:t xml:space="preserve"> à </w:t>
      </w:r>
      <w:proofErr w:type="spellStart"/>
      <w:r w:rsidRPr="000B6E0C">
        <w:rPr>
          <w:rFonts w:asciiTheme="majorBidi" w:hAnsiTheme="majorBidi" w:cstheme="majorBidi"/>
          <w:sz w:val="28"/>
          <w:szCs w:val="28"/>
          <w:lang w:val="en-US"/>
        </w:rPr>
        <w:t>l'énergie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traditionnelle</w:t>
      </w:r>
      <w:proofErr w:type="spellEnd"/>
      <w:r w:rsidRPr="000B6E0C">
        <w:rPr>
          <w:rFonts w:asciiTheme="majorBidi" w:hAnsiTheme="majorBidi" w:cstheme="majorBidi"/>
          <w:sz w:val="28"/>
          <w:szCs w:val="28"/>
          <w:lang w:val="en-US"/>
        </w:rPr>
        <w:t xml:space="preserve"> à </w:t>
      </w:r>
      <w:proofErr w:type="spellStart"/>
      <w:r w:rsidRPr="000B6E0C">
        <w:rPr>
          <w:rFonts w:asciiTheme="majorBidi" w:hAnsiTheme="majorBidi" w:cstheme="majorBidi"/>
          <w:sz w:val="28"/>
          <w:szCs w:val="28"/>
          <w:lang w:val="en-US"/>
        </w:rPr>
        <w:t>l'énergie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renouvelable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n'est</w:t>
      </w:r>
      <w:proofErr w:type="spellEnd"/>
      <w:r w:rsidRPr="000B6E0C">
        <w:rPr>
          <w:rFonts w:asciiTheme="majorBidi" w:hAnsiTheme="majorBidi" w:cstheme="majorBidi"/>
          <w:sz w:val="28"/>
          <w:szCs w:val="28"/>
          <w:lang w:val="en-US"/>
        </w:rPr>
        <w:t xml:space="preserve"> pas simple, </w:t>
      </w:r>
      <w:proofErr w:type="spellStart"/>
      <w:r w:rsidRPr="000B6E0C">
        <w:rPr>
          <w:rFonts w:asciiTheme="majorBidi" w:hAnsiTheme="majorBidi" w:cstheme="majorBidi"/>
          <w:sz w:val="28"/>
          <w:szCs w:val="28"/>
          <w:lang w:val="en-US"/>
        </w:rPr>
        <w:t>que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ce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soit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sur</w:t>
      </w:r>
      <w:proofErr w:type="spellEnd"/>
      <w:r w:rsidRPr="000B6E0C">
        <w:rPr>
          <w:rFonts w:asciiTheme="majorBidi" w:hAnsiTheme="majorBidi" w:cstheme="majorBidi"/>
          <w:sz w:val="28"/>
          <w:szCs w:val="28"/>
          <w:lang w:val="en-US"/>
        </w:rPr>
        <w:t xml:space="preserve"> le plan </w:t>
      </w:r>
      <w:proofErr w:type="spellStart"/>
      <w:r w:rsidRPr="000B6E0C">
        <w:rPr>
          <w:rFonts w:asciiTheme="majorBidi" w:hAnsiTheme="majorBidi" w:cstheme="majorBidi"/>
          <w:sz w:val="28"/>
          <w:szCs w:val="28"/>
          <w:lang w:val="en-US"/>
        </w:rPr>
        <w:t>économique</w:t>
      </w:r>
      <w:proofErr w:type="spellEnd"/>
      <w:r w:rsidRPr="000B6E0C">
        <w:rPr>
          <w:rFonts w:asciiTheme="majorBidi" w:hAnsiTheme="majorBidi" w:cstheme="majorBidi"/>
          <w:sz w:val="28"/>
          <w:szCs w:val="28"/>
          <w:lang w:val="en-US"/>
        </w:rPr>
        <w:t xml:space="preserve">, financier, </w:t>
      </w:r>
      <w:proofErr w:type="spellStart"/>
      <w:r w:rsidRPr="000B6E0C">
        <w:rPr>
          <w:rFonts w:asciiTheme="majorBidi" w:hAnsiTheme="majorBidi" w:cstheme="majorBidi"/>
          <w:sz w:val="28"/>
          <w:szCs w:val="28"/>
          <w:lang w:val="en-US"/>
        </w:rPr>
        <w:t>technologique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ou</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même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politique</w:t>
      </w:r>
      <w:proofErr w:type="spellEnd"/>
      <w:r w:rsidRPr="000B6E0C">
        <w:rPr>
          <w:rFonts w:asciiTheme="majorBidi" w:hAnsiTheme="majorBidi" w:cstheme="majorBidi"/>
          <w:sz w:val="28"/>
          <w:szCs w:val="28"/>
          <w:lang w:val="en-US"/>
        </w:rPr>
        <w:t xml:space="preserve">. </w:t>
      </w:r>
      <w:proofErr w:type="gramStart"/>
      <w:r w:rsidRPr="000B6E0C">
        <w:rPr>
          <w:rFonts w:asciiTheme="majorBidi" w:hAnsiTheme="majorBidi" w:cstheme="majorBidi"/>
          <w:sz w:val="28"/>
          <w:szCs w:val="28"/>
          <w:lang w:val="en-US"/>
        </w:rPr>
        <w:t xml:space="preserve">Sur </w:t>
      </w:r>
      <w:proofErr w:type="spellStart"/>
      <w:r w:rsidRPr="000B6E0C">
        <w:rPr>
          <w:rFonts w:asciiTheme="majorBidi" w:hAnsiTheme="majorBidi" w:cstheme="majorBidi"/>
          <w:sz w:val="28"/>
          <w:szCs w:val="28"/>
          <w:lang w:val="en-US"/>
        </w:rPr>
        <w:t>cette</w:t>
      </w:r>
      <w:proofErr w:type="spellEnd"/>
      <w:r w:rsidRPr="000B6E0C">
        <w:rPr>
          <w:rFonts w:asciiTheme="majorBidi" w:hAnsiTheme="majorBidi" w:cstheme="majorBidi"/>
          <w:sz w:val="28"/>
          <w:szCs w:val="28"/>
          <w:lang w:val="en-US"/>
        </w:rPr>
        <w:t xml:space="preserve"> base, </w:t>
      </w:r>
      <w:proofErr w:type="spellStart"/>
      <w:r w:rsidRPr="000B6E0C">
        <w:rPr>
          <w:rFonts w:asciiTheme="majorBidi" w:hAnsiTheme="majorBidi" w:cstheme="majorBidi"/>
          <w:sz w:val="28"/>
          <w:szCs w:val="28"/>
          <w:lang w:val="en-US"/>
        </w:rPr>
        <w:t>ce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domaine</w:t>
      </w:r>
      <w:proofErr w:type="spellEnd"/>
      <w:r w:rsidRPr="000B6E0C">
        <w:rPr>
          <w:rFonts w:asciiTheme="majorBidi" w:hAnsiTheme="majorBidi" w:cstheme="majorBidi"/>
          <w:sz w:val="28"/>
          <w:szCs w:val="28"/>
          <w:lang w:val="en-US"/>
        </w:rPr>
        <w:t xml:space="preserve"> - du </w:t>
      </w:r>
      <w:proofErr w:type="spellStart"/>
      <w:r w:rsidRPr="000B6E0C">
        <w:rPr>
          <w:rFonts w:asciiTheme="majorBidi" w:hAnsiTheme="majorBidi" w:cstheme="majorBidi"/>
          <w:sz w:val="28"/>
          <w:szCs w:val="28"/>
          <w:lang w:val="en-US"/>
        </w:rPr>
        <w:t>moins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dans</w:t>
      </w:r>
      <w:proofErr w:type="spellEnd"/>
      <w:r w:rsidRPr="000B6E0C">
        <w:rPr>
          <w:rFonts w:asciiTheme="majorBidi" w:hAnsiTheme="majorBidi" w:cstheme="majorBidi"/>
          <w:sz w:val="28"/>
          <w:szCs w:val="28"/>
          <w:lang w:val="en-US"/>
        </w:rPr>
        <w:t xml:space="preserve"> la </w:t>
      </w:r>
      <w:proofErr w:type="spellStart"/>
      <w:r w:rsidRPr="000B6E0C">
        <w:rPr>
          <w:rFonts w:asciiTheme="majorBidi" w:hAnsiTheme="majorBidi" w:cstheme="majorBidi"/>
          <w:sz w:val="28"/>
          <w:szCs w:val="28"/>
          <w:lang w:val="en-US"/>
        </w:rPr>
        <w:t>période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actuelle</w:t>
      </w:r>
      <w:proofErr w:type="spellEnd"/>
      <w:r w:rsidRPr="000B6E0C">
        <w:rPr>
          <w:rFonts w:asciiTheme="majorBidi" w:hAnsiTheme="majorBidi" w:cstheme="majorBidi"/>
          <w:sz w:val="28"/>
          <w:szCs w:val="28"/>
          <w:lang w:val="en-US"/>
        </w:rPr>
        <w:t xml:space="preserve"> - </w:t>
      </w:r>
      <w:proofErr w:type="spellStart"/>
      <w:r w:rsidRPr="000B6E0C">
        <w:rPr>
          <w:rFonts w:asciiTheme="majorBidi" w:hAnsiTheme="majorBidi" w:cstheme="majorBidi"/>
          <w:sz w:val="28"/>
          <w:szCs w:val="28"/>
          <w:lang w:val="en-US"/>
        </w:rPr>
        <w:t>est</w:t>
      </w:r>
      <w:proofErr w:type="spellEnd"/>
      <w:r w:rsidRPr="000B6E0C">
        <w:rPr>
          <w:rFonts w:asciiTheme="majorBidi" w:hAnsiTheme="majorBidi" w:cstheme="majorBidi"/>
          <w:sz w:val="28"/>
          <w:szCs w:val="28"/>
          <w:lang w:val="en-US"/>
        </w:rPr>
        <w:t xml:space="preserve"> encore un </w:t>
      </w:r>
      <w:proofErr w:type="spellStart"/>
      <w:r w:rsidRPr="000B6E0C">
        <w:rPr>
          <w:rFonts w:asciiTheme="majorBidi" w:hAnsiTheme="majorBidi" w:cstheme="majorBidi"/>
          <w:sz w:val="28"/>
          <w:szCs w:val="28"/>
          <w:lang w:val="en-US"/>
        </w:rPr>
        <w:t>sujet</w:t>
      </w:r>
      <w:proofErr w:type="spellEnd"/>
      <w:r w:rsidRPr="000B6E0C">
        <w:rPr>
          <w:rFonts w:asciiTheme="majorBidi" w:hAnsiTheme="majorBidi" w:cstheme="majorBidi"/>
          <w:sz w:val="28"/>
          <w:szCs w:val="28"/>
          <w:lang w:val="en-US"/>
        </w:rPr>
        <w:t xml:space="preserve"> de </w:t>
      </w:r>
      <w:proofErr w:type="spellStart"/>
      <w:r w:rsidRPr="000B6E0C">
        <w:rPr>
          <w:rFonts w:asciiTheme="majorBidi" w:hAnsiTheme="majorBidi" w:cstheme="majorBidi"/>
          <w:sz w:val="28"/>
          <w:szCs w:val="28"/>
          <w:lang w:val="en-US"/>
        </w:rPr>
        <w:t>doute</w:t>
      </w:r>
      <w:proofErr w:type="spellEnd"/>
      <w:r w:rsidRPr="000B6E0C">
        <w:rPr>
          <w:rFonts w:asciiTheme="majorBidi" w:hAnsiTheme="majorBidi" w:cstheme="majorBidi"/>
          <w:sz w:val="28"/>
          <w:szCs w:val="28"/>
          <w:lang w:val="en-US"/>
        </w:rPr>
        <w:t xml:space="preserve"> et de suspicion pour de </w:t>
      </w:r>
      <w:proofErr w:type="spellStart"/>
      <w:r w:rsidRPr="000B6E0C">
        <w:rPr>
          <w:rFonts w:asciiTheme="majorBidi" w:hAnsiTheme="majorBidi" w:cstheme="majorBidi"/>
          <w:sz w:val="28"/>
          <w:szCs w:val="28"/>
          <w:lang w:val="en-US"/>
        </w:rPr>
        <w:t>nombreux</w:t>
      </w:r>
      <w:proofErr w:type="spellEnd"/>
      <w:r w:rsidRPr="000B6E0C">
        <w:rPr>
          <w:rFonts w:asciiTheme="majorBidi" w:hAnsiTheme="majorBidi" w:cstheme="majorBidi"/>
          <w:sz w:val="28"/>
          <w:szCs w:val="28"/>
          <w:lang w:val="en-US"/>
        </w:rPr>
        <w:t xml:space="preserve"> pays, </w:t>
      </w:r>
      <w:proofErr w:type="spellStart"/>
      <w:r w:rsidRPr="000B6E0C">
        <w:rPr>
          <w:rFonts w:asciiTheme="majorBidi" w:hAnsiTheme="majorBidi" w:cstheme="majorBidi"/>
          <w:sz w:val="28"/>
          <w:szCs w:val="28"/>
          <w:lang w:val="en-US"/>
        </w:rPr>
        <w:t>d'autant</w:t>
      </w:r>
      <w:proofErr w:type="spellEnd"/>
      <w:r w:rsidRPr="000B6E0C">
        <w:rPr>
          <w:rFonts w:asciiTheme="majorBidi" w:hAnsiTheme="majorBidi" w:cstheme="majorBidi"/>
          <w:sz w:val="28"/>
          <w:szCs w:val="28"/>
          <w:lang w:val="en-US"/>
        </w:rPr>
        <w:t xml:space="preserve"> plus </w:t>
      </w:r>
      <w:proofErr w:type="spellStart"/>
      <w:r w:rsidRPr="000B6E0C">
        <w:rPr>
          <w:rFonts w:asciiTheme="majorBidi" w:hAnsiTheme="majorBidi" w:cstheme="majorBidi"/>
          <w:sz w:val="28"/>
          <w:szCs w:val="28"/>
          <w:lang w:val="en-US"/>
        </w:rPr>
        <w:t>que</w:t>
      </w:r>
      <w:proofErr w:type="spellEnd"/>
      <w:r w:rsidRPr="000B6E0C">
        <w:rPr>
          <w:rFonts w:asciiTheme="majorBidi" w:hAnsiTheme="majorBidi" w:cstheme="majorBidi"/>
          <w:sz w:val="28"/>
          <w:szCs w:val="28"/>
          <w:lang w:val="en-US"/>
        </w:rPr>
        <w:t xml:space="preserve"> la transition </w:t>
      </w:r>
      <w:proofErr w:type="spellStart"/>
      <w:r w:rsidRPr="000B6E0C">
        <w:rPr>
          <w:rFonts w:asciiTheme="majorBidi" w:hAnsiTheme="majorBidi" w:cstheme="majorBidi"/>
          <w:sz w:val="28"/>
          <w:szCs w:val="28"/>
          <w:lang w:val="en-US"/>
        </w:rPr>
        <w:t>énergétique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radicale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nécessite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d'une</w:t>
      </w:r>
      <w:proofErr w:type="spellEnd"/>
      <w:r w:rsidRPr="000B6E0C">
        <w:rPr>
          <w:rFonts w:asciiTheme="majorBidi" w:hAnsiTheme="majorBidi" w:cstheme="majorBidi"/>
          <w:sz w:val="28"/>
          <w:szCs w:val="28"/>
          <w:lang w:val="en-US"/>
        </w:rPr>
        <w:t xml:space="preserve"> part, des budgets financiers </w:t>
      </w:r>
      <w:proofErr w:type="spellStart"/>
      <w:r w:rsidRPr="000B6E0C">
        <w:rPr>
          <w:rFonts w:asciiTheme="majorBidi" w:hAnsiTheme="majorBidi" w:cstheme="majorBidi"/>
          <w:sz w:val="28"/>
          <w:szCs w:val="28"/>
          <w:lang w:val="en-US"/>
        </w:rPr>
        <w:t>colossaux</w:t>
      </w:r>
      <w:proofErr w:type="spellEnd"/>
      <w:r w:rsidRPr="000B6E0C">
        <w:rPr>
          <w:rFonts w:asciiTheme="majorBidi" w:hAnsiTheme="majorBidi" w:cstheme="majorBidi"/>
          <w:sz w:val="28"/>
          <w:szCs w:val="28"/>
          <w:lang w:val="en-US"/>
        </w:rPr>
        <w:t xml:space="preserve"> pour </w:t>
      </w:r>
      <w:proofErr w:type="spellStart"/>
      <w:r w:rsidRPr="000B6E0C">
        <w:rPr>
          <w:rFonts w:asciiTheme="majorBidi" w:hAnsiTheme="majorBidi" w:cstheme="majorBidi"/>
          <w:sz w:val="28"/>
          <w:szCs w:val="28"/>
          <w:lang w:val="en-US"/>
        </w:rPr>
        <w:t>mettre</w:t>
      </w:r>
      <w:proofErr w:type="spellEnd"/>
      <w:r w:rsidRPr="000B6E0C">
        <w:rPr>
          <w:rFonts w:asciiTheme="majorBidi" w:hAnsiTheme="majorBidi" w:cstheme="majorBidi"/>
          <w:sz w:val="28"/>
          <w:szCs w:val="28"/>
          <w:lang w:val="en-US"/>
        </w:rPr>
        <w:t xml:space="preserve"> en place des </w:t>
      </w:r>
      <w:proofErr w:type="spellStart"/>
      <w:r w:rsidRPr="000B6E0C">
        <w:rPr>
          <w:rFonts w:asciiTheme="majorBidi" w:hAnsiTheme="majorBidi" w:cstheme="majorBidi"/>
          <w:sz w:val="28"/>
          <w:szCs w:val="28"/>
          <w:lang w:val="en-US"/>
        </w:rPr>
        <w:t>projets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d'énergie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propre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d'autre</w:t>
      </w:r>
      <w:proofErr w:type="spellEnd"/>
      <w:r w:rsidRPr="000B6E0C">
        <w:rPr>
          <w:rFonts w:asciiTheme="majorBidi" w:hAnsiTheme="majorBidi" w:cstheme="majorBidi"/>
          <w:sz w:val="28"/>
          <w:szCs w:val="28"/>
          <w:lang w:val="en-US"/>
        </w:rPr>
        <w:t xml:space="preserve"> part, </w:t>
      </w:r>
      <w:proofErr w:type="spellStart"/>
      <w:r w:rsidRPr="000B6E0C">
        <w:rPr>
          <w:rFonts w:asciiTheme="majorBidi" w:hAnsiTheme="majorBidi" w:cstheme="majorBidi"/>
          <w:sz w:val="28"/>
          <w:szCs w:val="28"/>
          <w:lang w:val="en-US"/>
        </w:rPr>
        <w:t>il</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est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nécessaire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d'abandonner</w:t>
      </w:r>
      <w:proofErr w:type="spellEnd"/>
      <w:r w:rsidRPr="000B6E0C">
        <w:rPr>
          <w:rFonts w:asciiTheme="majorBidi" w:hAnsiTheme="majorBidi" w:cstheme="majorBidi"/>
          <w:sz w:val="28"/>
          <w:szCs w:val="28"/>
          <w:lang w:val="en-US"/>
        </w:rPr>
        <w:t xml:space="preserve"> - au </w:t>
      </w:r>
      <w:proofErr w:type="spellStart"/>
      <w:r w:rsidRPr="000B6E0C">
        <w:rPr>
          <w:rFonts w:asciiTheme="majorBidi" w:hAnsiTheme="majorBidi" w:cstheme="majorBidi"/>
          <w:sz w:val="28"/>
          <w:szCs w:val="28"/>
          <w:lang w:val="en-US"/>
        </w:rPr>
        <w:t>moins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progressivement</w:t>
      </w:r>
      <w:proofErr w:type="spellEnd"/>
      <w:r w:rsidRPr="000B6E0C">
        <w:rPr>
          <w:rFonts w:asciiTheme="majorBidi" w:hAnsiTheme="majorBidi" w:cstheme="majorBidi"/>
          <w:sz w:val="28"/>
          <w:szCs w:val="28"/>
          <w:lang w:val="en-US"/>
        </w:rPr>
        <w:t xml:space="preserve"> - les </w:t>
      </w:r>
      <w:proofErr w:type="spellStart"/>
      <w:r w:rsidRPr="000B6E0C">
        <w:rPr>
          <w:rFonts w:asciiTheme="majorBidi" w:hAnsiTheme="majorBidi" w:cstheme="majorBidi"/>
          <w:sz w:val="28"/>
          <w:szCs w:val="28"/>
          <w:lang w:val="en-US"/>
        </w:rPr>
        <w:t>ressources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traditionnelles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épuisées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dont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dépendent</w:t>
      </w:r>
      <w:proofErr w:type="spellEnd"/>
      <w:r w:rsidRPr="000B6E0C">
        <w:rPr>
          <w:rFonts w:asciiTheme="majorBidi" w:hAnsiTheme="majorBidi" w:cstheme="majorBidi"/>
          <w:sz w:val="28"/>
          <w:szCs w:val="28"/>
          <w:lang w:val="en-US"/>
        </w:rPr>
        <w:t xml:space="preserve"> de </w:t>
      </w:r>
      <w:proofErr w:type="spellStart"/>
      <w:r w:rsidRPr="000B6E0C">
        <w:rPr>
          <w:rFonts w:asciiTheme="majorBidi" w:hAnsiTheme="majorBidi" w:cstheme="majorBidi"/>
          <w:sz w:val="28"/>
          <w:szCs w:val="28"/>
          <w:lang w:val="en-US"/>
        </w:rPr>
        <w:t>nombreux</w:t>
      </w:r>
      <w:proofErr w:type="spellEnd"/>
      <w:r w:rsidRPr="000B6E0C">
        <w:rPr>
          <w:rFonts w:asciiTheme="majorBidi" w:hAnsiTheme="majorBidi" w:cstheme="majorBidi"/>
          <w:sz w:val="28"/>
          <w:szCs w:val="28"/>
          <w:lang w:val="en-US"/>
        </w:rPr>
        <w:t xml:space="preserve"> pays, en </w:t>
      </w:r>
      <w:proofErr w:type="spellStart"/>
      <w:r w:rsidRPr="000B6E0C">
        <w:rPr>
          <w:rFonts w:asciiTheme="majorBidi" w:hAnsiTheme="majorBidi" w:cstheme="majorBidi"/>
          <w:sz w:val="28"/>
          <w:szCs w:val="28"/>
          <w:lang w:val="en-US"/>
        </w:rPr>
        <w:t>particulier</w:t>
      </w:r>
      <w:proofErr w:type="spellEnd"/>
      <w:r w:rsidRPr="000B6E0C">
        <w:rPr>
          <w:rFonts w:asciiTheme="majorBidi" w:hAnsiTheme="majorBidi" w:cstheme="majorBidi"/>
          <w:sz w:val="28"/>
          <w:szCs w:val="28"/>
          <w:lang w:val="en-US"/>
        </w:rPr>
        <w:t xml:space="preserve"> les pays en </w:t>
      </w:r>
      <w:proofErr w:type="spellStart"/>
      <w:r w:rsidRPr="000B6E0C">
        <w:rPr>
          <w:rFonts w:asciiTheme="majorBidi" w:hAnsiTheme="majorBidi" w:cstheme="majorBidi"/>
          <w:sz w:val="28"/>
          <w:szCs w:val="28"/>
          <w:lang w:val="en-US"/>
        </w:rPr>
        <w:t>développement</w:t>
      </w:r>
      <w:proofErr w:type="spellEnd"/>
      <w:r w:rsidRPr="000B6E0C">
        <w:rPr>
          <w:rFonts w:asciiTheme="majorBidi" w:hAnsiTheme="majorBidi" w:cstheme="majorBidi"/>
          <w:sz w:val="28"/>
          <w:szCs w:val="28"/>
          <w:lang w:val="en-US"/>
        </w:rPr>
        <w:t xml:space="preserve">, pour </w:t>
      </w:r>
      <w:proofErr w:type="spellStart"/>
      <w:r w:rsidRPr="000B6E0C">
        <w:rPr>
          <w:rFonts w:asciiTheme="majorBidi" w:hAnsiTheme="majorBidi" w:cstheme="majorBidi"/>
          <w:sz w:val="28"/>
          <w:szCs w:val="28"/>
          <w:lang w:val="en-US"/>
        </w:rPr>
        <w:t>leur</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revenu</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économique</w:t>
      </w:r>
      <w:proofErr w:type="spellEnd"/>
      <w:r w:rsidRPr="000B6E0C">
        <w:rPr>
          <w:rFonts w:asciiTheme="majorBidi" w:hAnsiTheme="majorBidi" w:cstheme="majorBidi"/>
          <w:sz w:val="28"/>
          <w:szCs w:val="28"/>
          <w:lang w:val="en-US"/>
        </w:rPr>
        <w:t>.</w:t>
      </w:r>
      <w:proofErr w:type="gramEnd"/>
      <w:r w:rsidRPr="000B6E0C">
        <w:rPr>
          <w:rFonts w:asciiTheme="majorBidi" w:hAnsiTheme="majorBidi" w:cstheme="majorBidi"/>
          <w:sz w:val="28"/>
          <w:szCs w:val="28"/>
          <w:lang w:val="en-US"/>
        </w:rPr>
        <w:t xml:space="preserve"> La question se </w:t>
      </w:r>
      <w:proofErr w:type="spellStart"/>
      <w:r w:rsidRPr="000B6E0C">
        <w:rPr>
          <w:rFonts w:asciiTheme="majorBidi" w:hAnsiTheme="majorBidi" w:cstheme="majorBidi"/>
          <w:sz w:val="28"/>
          <w:szCs w:val="28"/>
          <w:lang w:val="en-US"/>
        </w:rPr>
        <w:t>complique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si</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l'on</w:t>
      </w:r>
      <w:proofErr w:type="spellEnd"/>
      <w:r w:rsidRPr="000B6E0C">
        <w:rPr>
          <w:rFonts w:asciiTheme="majorBidi" w:hAnsiTheme="majorBidi" w:cstheme="majorBidi"/>
          <w:sz w:val="28"/>
          <w:szCs w:val="28"/>
          <w:lang w:val="en-US"/>
        </w:rPr>
        <w:t xml:space="preserve"> se </w:t>
      </w:r>
      <w:proofErr w:type="spellStart"/>
      <w:r w:rsidRPr="000B6E0C">
        <w:rPr>
          <w:rFonts w:asciiTheme="majorBidi" w:hAnsiTheme="majorBidi" w:cstheme="majorBidi"/>
          <w:sz w:val="28"/>
          <w:szCs w:val="28"/>
          <w:lang w:val="en-US"/>
        </w:rPr>
        <w:t>rattache</w:t>
      </w:r>
      <w:proofErr w:type="spellEnd"/>
      <w:r w:rsidRPr="000B6E0C">
        <w:rPr>
          <w:rFonts w:asciiTheme="majorBidi" w:hAnsiTheme="majorBidi" w:cstheme="majorBidi"/>
          <w:sz w:val="28"/>
          <w:szCs w:val="28"/>
          <w:lang w:val="en-US"/>
        </w:rPr>
        <w:t xml:space="preserve"> au </w:t>
      </w:r>
      <w:proofErr w:type="spellStart"/>
      <w:r w:rsidRPr="000B6E0C">
        <w:rPr>
          <w:rFonts w:asciiTheme="majorBidi" w:hAnsiTheme="majorBidi" w:cstheme="majorBidi"/>
          <w:sz w:val="28"/>
          <w:szCs w:val="28"/>
          <w:lang w:val="en-US"/>
        </w:rPr>
        <w:t>sujet</w:t>
      </w:r>
      <w:proofErr w:type="spellEnd"/>
      <w:r w:rsidRPr="000B6E0C">
        <w:rPr>
          <w:rFonts w:asciiTheme="majorBidi" w:hAnsiTheme="majorBidi" w:cstheme="majorBidi"/>
          <w:sz w:val="28"/>
          <w:szCs w:val="28"/>
          <w:lang w:val="en-US"/>
        </w:rPr>
        <w:t xml:space="preserve"> de </w:t>
      </w:r>
      <w:proofErr w:type="spellStart"/>
      <w:r w:rsidRPr="000B6E0C">
        <w:rPr>
          <w:rFonts w:asciiTheme="majorBidi" w:hAnsiTheme="majorBidi" w:cstheme="majorBidi"/>
          <w:sz w:val="28"/>
          <w:szCs w:val="28"/>
          <w:lang w:val="en-US"/>
        </w:rPr>
        <w:t>l'investissement</w:t>
      </w:r>
      <w:proofErr w:type="spellEnd"/>
      <w:r w:rsidRPr="000B6E0C">
        <w:rPr>
          <w:rFonts w:asciiTheme="majorBidi" w:hAnsiTheme="majorBidi" w:cstheme="majorBidi"/>
          <w:sz w:val="28"/>
          <w:szCs w:val="28"/>
          <w:lang w:val="en-US"/>
        </w:rPr>
        <w:t xml:space="preserve">, pour </w:t>
      </w:r>
      <w:proofErr w:type="spellStart"/>
      <w:r w:rsidRPr="000B6E0C">
        <w:rPr>
          <w:rFonts w:asciiTheme="majorBidi" w:hAnsiTheme="majorBidi" w:cstheme="majorBidi"/>
          <w:sz w:val="28"/>
          <w:szCs w:val="28"/>
          <w:lang w:val="en-US"/>
        </w:rPr>
        <w:t>lequel</w:t>
      </w:r>
      <w:proofErr w:type="spellEnd"/>
      <w:r w:rsidRPr="000B6E0C">
        <w:rPr>
          <w:rFonts w:asciiTheme="majorBidi" w:hAnsiTheme="majorBidi" w:cstheme="majorBidi"/>
          <w:sz w:val="28"/>
          <w:szCs w:val="28"/>
          <w:lang w:val="en-US"/>
        </w:rPr>
        <w:t xml:space="preserve"> les </w:t>
      </w:r>
      <w:proofErr w:type="spellStart"/>
      <w:r w:rsidRPr="000B6E0C">
        <w:rPr>
          <w:rFonts w:asciiTheme="majorBidi" w:hAnsiTheme="majorBidi" w:cstheme="majorBidi"/>
          <w:sz w:val="28"/>
          <w:szCs w:val="28"/>
          <w:lang w:val="en-US"/>
        </w:rPr>
        <w:t>textes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internationaux</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ont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suffi</w:t>
      </w:r>
      <w:proofErr w:type="spellEnd"/>
      <w:r w:rsidRPr="000B6E0C">
        <w:rPr>
          <w:rFonts w:asciiTheme="majorBidi" w:hAnsiTheme="majorBidi" w:cstheme="majorBidi"/>
          <w:sz w:val="28"/>
          <w:szCs w:val="28"/>
          <w:lang w:val="en-US"/>
        </w:rPr>
        <w:t xml:space="preserve"> à fixer son cadre </w:t>
      </w:r>
      <w:proofErr w:type="spellStart"/>
      <w:r w:rsidRPr="000B6E0C">
        <w:rPr>
          <w:rFonts w:asciiTheme="majorBidi" w:hAnsiTheme="majorBidi" w:cstheme="majorBidi"/>
          <w:sz w:val="28"/>
          <w:szCs w:val="28"/>
          <w:lang w:val="en-US"/>
        </w:rPr>
        <w:t>général</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laissant</w:t>
      </w:r>
      <w:proofErr w:type="spellEnd"/>
      <w:r w:rsidRPr="000B6E0C">
        <w:rPr>
          <w:rFonts w:asciiTheme="majorBidi" w:hAnsiTheme="majorBidi" w:cstheme="majorBidi"/>
          <w:sz w:val="28"/>
          <w:szCs w:val="28"/>
          <w:lang w:val="en-US"/>
        </w:rPr>
        <w:t xml:space="preserve"> la question de la </w:t>
      </w:r>
      <w:proofErr w:type="spellStart"/>
      <w:r w:rsidRPr="000B6E0C">
        <w:rPr>
          <w:rFonts w:asciiTheme="majorBidi" w:hAnsiTheme="majorBidi" w:cstheme="majorBidi"/>
          <w:sz w:val="28"/>
          <w:szCs w:val="28"/>
          <w:lang w:val="en-US"/>
        </w:rPr>
        <w:t>régulation</w:t>
      </w:r>
      <w:proofErr w:type="spellEnd"/>
      <w:r w:rsidRPr="000B6E0C">
        <w:rPr>
          <w:rFonts w:asciiTheme="majorBidi" w:hAnsiTheme="majorBidi" w:cstheme="majorBidi"/>
          <w:sz w:val="28"/>
          <w:szCs w:val="28"/>
          <w:lang w:val="en-US"/>
        </w:rPr>
        <w:t xml:space="preserve"> à </w:t>
      </w:r>
      <w:proofErr w:type="spellStart"/>
      <w:r w:rsidRPr="000B6E0C">
        <w:rPr>
          <w:rFonts w:asciiTheme="majorBidi" w:hAnsiTheme="majorBidi" w:cstheme="majorBidi"/>
          <w:sz w:val="28"/>
          <w:szCs w:val="28"/>
          <w:lang w:val="en-US"/>
        </w:rPr>
        <w:t>chaque</w:t>
      </w:r>
      <w:proofErr w:type="spellEnd"/>
      <w:r w:rsidRPr="000B6E0C">
        <w:rPr>
          <w:rFonts w:asciiTheme="majorBidi" w:hAnsiTheme="majorBidi" w:cstheme="majorBidi"/>
          <w:sz w:val="28"/>
          <w:szCs w:val="28"/>
          <w:lang w:val="en-US"/>
        </w:rPr>
        <w:t xml:space="preserve"> pays </w:t>
      </w:r>
      <w:proofErr w:type="spellStart"/>
      <w:r w:rsidRPr="000B6E0C">
        <w:rPr>
          <w:rFonts w:asciiTheme="majorBidi" w:hAnsiTheme="majorBidi" w:cstheme="majorBidi"/>
          <w:sz w:val="28"/>
          <w:szCs w:val="28"/>
          <w:lang w:val="en-US"/>
        </w:rPr>
        <w:t>séparément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selon</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spécificités</w:t>
      </w:r>
      <w:proofErr w:type="spellEnd"/>
      <w:r w:rsidRPr="000B6E0C">
        <w:rPr>
          <w:rFonts w:asciiTheme="majorBidi" w:hAnsiTheme="majorBidi" w:cstheme="majorBidi"/>
          <w:sz w:val="28"/>
          <w:szCs w:val="28"/>
          <w:lang w:val="en-US"/>
        </w:rPr>
        <w:t xml:space="preserve"> et son </w:t>
      </w:r>
      <w:proofErr w:type="spellStart"/>
      <w:r w:rsidRPr="000B6E0C">
        <w:rPr>
          <w:rFonts w:asciiTheme="majorBidi" w:hAnsiTheme="majorBidi" w:cstheme="majorBidi"/>
          <w:sz w:val="28"/>
          <w:szCs w:val="28"/>
          <w:lang w:val="en-US"/>
        </w:rPr>
        <w:t>approche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économique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politique</w:t>
      </w:r>
      <w:proofErr w:type="spellEnd"/>
      <w:r w:rsidRPr="000B6E0C">
        <w:rPr>
          <w:rFonts w:asciiTheme="majorBidi" w:hAnsiTheme="majorBidi" w:cstheme="majorBidi"/>
          <w:sz w:val="28"/>
          <w:szCs w:val="28"/>
          <w:lang w:val="en-US"/>
        </w:rPr>
        <w:t xml:space="preserve"> et </w:t>
      </w:r>
      <w:proofErr w:type="spellStart"/>
      <w:r w:rsidRPr="000B6E0C">
        <w:rPr>
          <w:rFonts w:asciiTheme="majorBidi" w:hAnsiTheme="majorBidi" w:cstheme="majorBidi"/>
          <w:sz w:val="28"/>
          <w:szCs w:val="28"/>
          <w:lang w:val="en-US"/>
        </w:rPr>
        <w:t>idéologique</w:t>
      </w:r>
      <w:proofErr w:type="spellEnd"/>
      <w:r w:rsidRPr="000B6E0C">
        <w:rPr>
          <w:rFonts w:asciiTheme="majorBidi" w:hAnsiTheme="majorBidi" w:cstheme="majorBidi"/>
          <w:sz w:val="28"/>
          <w:szCs w:val="28"/>
          <w:rtl/>
          <w:lang w:val="en-US"/>
        </w:rPr>
        <w:t>.</w:t>
      </w:r>
    </w:p>
    <w:p w:rsidR="000B6E0C" w:rsidRPr="000B6E0C" w:rsidRDefault="000B6E0C" w:rsidP="000B6E0C">
      <w:pPr>
        <w:bidi w:val="0"/>
        <w:spacing w:line="276" w:lineRule="auto"/>
        <w:ind w:firstLine="0"/>
        <w:rPr>
          <w:rFonts w:asciiTheme="majorBidi" w:hAnsiTheme="majorBidi" w:cstheme="majorBidi"/>
          <w:sz w:val="28"/>
          <w:szCs w:val="28"/>
          <w:lang w:val="en-US"/>
        </w:rPr>
      </w:pPr>
      <w:proofErr w:type="spellStart"/>
      <w:r w:rsidRPr="000B6E0C">
        <w:rPr>
          <w:rFonts w:asciiTheme="majorBidi" w:hAnsiTheme="majorBidi" w:cstheme="majorBidi"/>
          <w:sz w:val="28"/>
          <w:szCs w:val="28"/>
          <w:lang w:val="en-US"/>
        </w:rPr>
        <w:t>Ainsi</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cette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étude</w:t>
      </w:r>
      <w:proofErr w:type="spellEnd"/>
      <w:r w:rsidRPr="000B6E0C">
        <w:rPr>
          <w:rFonts w:asciiTheme="majorBidi" w:hAnsiTheme="majorBidi" w:cstheme="majorBidi"/>
          <w:sz w:val="28"/>
          <w:szCs w:val="28"/>
          <w:lang w:val="en-US"/>
        </w:rPr>
        <w:t xml:space="preserve"> a </w:t>
      </w:r>
      <w:proofErr w:type="spellStart"/>
      <w:r w:rsidRPr="000B6E0C">
        <w:rPr>
          <w:rFonts w:asciiTheme="majorBidi" w:hAnsiTheme="majorBidi" w:cstheme="majorBidi"/>
          <w:sz w:val="28"/>
          <w:szCs w:val="28"/>
          <w:lang w:val="en-US"/>
        </w:rPr>
        <w:t>été</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consacrée</w:t>
      </w:r>
      <w:proofErr w:type="spellEnd"/>
      <w:r w:rsidRPr="000B6E0C">
        <w:rPr>
          <w:rFonts w:asciiTheme="majorBidi" w:hAnsiTheme="majorBidi" w:cstheme="majorBidi"/>
          <w:sz w:val="28"/>
          <w:szCs w:val="28"/>
          <w:lang w:val="en-US"/>
        </w:rPr>
        <w:t xml:space="preserve"> à la </w:t>
      </w:r>
      <w:proofErr w:type="spellStart"/>
      <w:r w:rsidRPr="000B6E0C">
        <w:rPr>
          <w:rFonts w:asciiTheme="majorBidi" w:hAnsiTheme="majorBidi" w:cstheme="majorBidi"/>
          <w:sz w:val="28"/>
          <w:szCs w:val="28"/>
          <w:lang w:val="en-US"/>
        </w:rPr>
        <w:t>recherche</w:t>
      </w:r>
      <w:proofErr w:type="spellEnd"/>
      <w:r w:rsidRPr="000B6E0C">
        <w:rPr>
          <w:rFonts w:asciiTheme="majorBidi" w:hAnsiTheme="majorBidi" w:cstheme="majorBidi"/>
          <w:sz w:val="28"/>
          <w:szCs w:val="28"/>
          <w:lang w:val="en-US"/>
        </w:rPr>
        <w:t xml:space="preserve"> de la question de </w:t>
      </w:r>
      <w:proofErr w:type="spellStart"/>
      <w:r w:rsidRPr="000B6E0C">
        <w:rPr>
          <w:rFonts w:asciiTheme="majorBidi" w:hAnsiTheme="majorBidi" w:cstheme="majorBidi"/>
          <w:sz w:val="28"/>
          <w:szCs w:val="28"/>
          <w:lang w:val="en-US"/>
        </w:rPr>
        <w:t>l'investissement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dans</w:t>
      </w:r>
      <w:proofErr w:type="spellEnd"/>
      <w:r w:rsidRPr="000B6E0C">
        <w:rPr>
          <w:rFonts w:asciiTheme="majorBidi" w:hAnsiTheme="majorBidi" w:cstheme="majorBidi"/>
          <w:sz w:val="28"/>
          <w:szCs w:val="28"/>
          <w:lang w:val="en-US"/>
        </w:rPr>
        <w:t xml:space="preserve"> le </w:t>
      </w:r>
      <w:proofErr w:type="spellStart"/>
      <w:r w:rsidRPr="000B6E0C">
        <w:rPr>
          <w:rFonts w:asciiTheme="majorBidi" w:hAnsiTheme="majorBidi" w:cstheme="majorBidi"/>
          <w:sz w:val="28"/>
          <w:szCs w:val="28"/>
          <w:lang w:val="en-US"/>
        </w:rPr>
        <w:t>domaine</w:t>
      </w:r>
      <w:proofErr w:type="spellEnd"/>
      <w:r w:rsidRPr="000B6E0C">
        <w:rPr>
          <w:rFonts w:asciiTheme="majorBidi" w:hAnsiTheme="majorBidi" w:cstheme="majorBidi"/>
          <w:sz w:val="28"/>
          <w:szCs w:val="28"/>
          <w:lang w:val="en-US"/>
        </w:rPr>
        <w:t xml:space="preserve"> des </w:t>
      </w:r>
      <w:proofErr w:type="spellStart"/>
      <w:r w:rsidRPr="000B6E0C">
        <w:rPr>
          <w:rFonts w:asciiTheme="majorBidi" w:hAnsiTheme="majorBidi" w:cstheme="majorBidi"/>
          <w:sz w:val="28"/>
          <w:szCs w:val="28"/>
          <w:lang w:val="en-US"/>
        </w:rPr>
        <w:t>énergies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renouvelables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comme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moyen</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d'atteindre</w:t>
      </w:r>
      <w:proofErr w:type="spellEnd"/>
      <w:r w:rsidRPr="000B6E0C">
        <w:rPr>
          <w:rFonts w:asciiTheme="majorBidi" w:hAnsiTheme="majorBidi" w:cstheme="majorBidi"/>
          <w:sz w:val="28"/>
          <w:szCs w:val="28"/>
          <w:lang w:val="en-US"/>
        </w:rPr>
        <w:t xml:space="preserve"> des </w:t>
      </w:r>
      <w:proofErr w:type="spellStart"/>
      <w:r w:rsidRPr="000B6E0C">
        <w:rPr>
          <w:rFonts w:asciiTheme="majorBidi" w:hAnsiTheme="majorBidi" w:cstheme="majorBidi"/>
          <w:sz w:val="28"/>
          <w:szCs w:val="28"/>
          <w:lang w:val="en-US"/>
        </w:rPr>
        <w:t>indicateurs</w:t>
      </w:r>
      <w:proofErr w:type="spellEnd"/>
      <w:r w:rsidRPr="000B6E0C">
        <w:rPr>
          <w:rFonts w:asciiTheme="majorBidi" w:hAnsiTheme="majorBidi" w:cstheme="majorBidi"/>
          <w:sz w:val="28"/>
          <w:szCs w:val="28"/>
          <w:lang w:val="en-US"/>
        </w:rPr>
        <w:t xml:space="preserve"> de </w:t>
      </w:r>
      <w:proofErr w:type="spellStart"/>
      <w:r w:rsidRPr="000B6E0C">
        <w:rPr>
          <w:rFonts w:asciiTheme="majorBidi" w:hAnsiTheme="majorBidi" w:cstheme="majorBidi"/>
          <w:sz w:val="28"/>
          <w:szCs w:val="28"/>
          <w:lang w:val="en-US"/>
        </w:rPr>
        <w:t>développement</w:t>
      </w:r>
      <w:proofErr w:type="spellEnd"/>
      <w:r w:rsidRPr="000B6E0C">
        <w:rPr>
          <w:rFonts w:asciiTheme="majorBidi" w:hAnsiTheme="majorBidi" w:cstheme="majorBidi"/>
          <w:sz w:val="28"/>
          <w:szCs w:val="28"/>
          <w:lang w:val="en-US"/>
        </w:rPr>
        <w:t xml:space="preserve"> durable à </w:t>
      </w:r>
      <w:proofErr w:type="spellStart"/>
      <w:r w:rsidRPr="000B6E0C">
        <w:rPr>
          <w:rFonts w:asciiTheme="majorBidi" w:hAnsiTheme="majorBidi" w:cstheme="majorBidi"/>
          <w:sz w:val="28"/>
          <w:szCs w:val="28"/>
          <w:lang w:val="en-US"/>
        </w:rPr>
        <w:t>l'aide</w:t>
      </w:r>
      <w:proofErr w:type="spellEnd"/>
      <w:r w:rsidRPr="000B6E0C">
        <w:rPr>
          <w:rFonts w:asciiTheme="majorBidi" w:hAnsiTheme="majorBidi" w:cstheme="majorBidi"/>
          <w:sz w:val="28"/>
          <w:szCs w:val="28"/>
          <w:lang w:val="en-US"/>
        </w:rPr>
        <w:t xml:space="preserve"> de </w:t>
      </w:r>
      <w:proofErr w:type="spellStart"/>
      <w:r w:rsidRPr="000B6E0C">
        <w:rPr>
          <w:rFonts w:asciiTheme="majorBidi" w:hAnsiTheme="majorBidi" w:cstheme="majorBidi"/>
          <w:sz w:val="28"/>
          <w:szCs w:val="28"/>
          <w:lang w:val="en-US"/>
        </w:rPr>
        <w:t>modèles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internationaux</w:t>
      </w:r>
      <w:proofErr w:type="spellEnd"/>
      <w:r w:rsidRPr="000B6E0C">
        <w:rPr>
          <w:rFonts w:asciiTheme="majorBidi" w:hAnsiTheme="majorBidi" w:cstheme="majorBidi"/>
          <w:sz w:val="28"/>
          <w:szCs w:val="28"/>
          <w:lang w:val="en-US"/>
        </w:rPr>
        <w:t xml:space="preserve">, pour </w:t>
      </w:r>
      <w:proofErr w:type="spellStart"/>
      <w:r w:rsidRPr="000B6E0C">
        <w:rPr>
          <w:rFonts w:asciiTheme="majorBidi" w:hAnsiTheme="majorBidi" w:cstheme="majorBidi"/>
          <w:sz w:val="28"/>
          <w:szCs w:val="28"/>
          <w:lang w:val="en-US"/>
        </w:rPr>
        <w:t>s'inscrire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dans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l'effort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scientifique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académique</w:t>
      </w:r>
      <w:proofErr w:type="spellEnd"/>
      <w:r w:rsidRPr="000B6E0C">
        <w:rPr>
          <w:rFonts w:asciiTheme="majorBidi" w:hAnsiTheme="majorBidi" w:cstheme="majorBidi"/>
          <w:sz w:val="28"/>
          <w:szCs w:val="28"/>
          <w:lang w:val="en-US"/>
        </w:rPr>
        <w:t xml:space="preserve"> qui </w:t>
      </w:r>
      <w:proofErr w:type="spellStart"/>
      <w:r w:rsidRPr="000B6E0C">
        <w:rPr>
          <w:rFonts w:asciiTheme="majorBidi" w:hAnsiTheme="majorBidi" w:cstheme="majorBidi"/>
          <w:sz w:val="28"/>
          <w:szCs w:val="28"/>
          <w:lang w:val="en-US"/>
        </w:rPr>
        <w:t>alimente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tous</w:t>
      </w:r>
      <w:proofErr w:type="spellEnd"/>
      <w:r w:rsidRPr="000B6E0C">
        <w:rPr>
          <w:rFonts w:asciiTheme="majorBidi" w:hAnsiTheme="majorBidi" w:cstheme="majorBidi"/>
          <w:sz w:val="28"/>
          <w:szCs w:val="28"/>
          <w:lang w:val="en-US"/>
        </w:rPr>
        <w:t xml:space="preserve"> les </w:t>
      </w:r>
      <w:proofErr w:type="spellStart"/>
      <w:r w:rsidRPr="000B6E0C">
        <w:rPr>
          <w:rFonts w:asciiTheme="majorBidi" w:hAnsiTheme="majorBidi" w:cstheme="majorBidi"/>
          <w:sz w:val="28"/>
          <w:szCs w:val="28"/>
          <w:lang w:val="en-US"/>
        </w:rPr>
        <w:t>secteurs</w:t>
      </w:r>
      <w:proofErr w:type="spellEnd"/>
      <w:r w:rsidRPr="000B6E0C">
        <w:rPr>
          <w:rFonts w:asciiTheme="majorBidi" w:hAnsiTheme="majorBidi" w:cstheme="majorBidi"/>
          <w:sz w:val="28"/>
          <w:szCs w:val="28"/>
          <w:lang w:val="en-US"/>
        </w:rPr>
        <w:t xml:space="preserve"> avec </w:t>
      </w:r>
      <w:proofErr w:type="spellStart"/>
      <w:r w:rsidRPr="000B6E0C">
        <w:rPr>
          <w:rFonts w:asciiTheme="majorBidi" w:hAnsiTheme="majorBidi" w:cstheme="majorBidi"/>
          <w:sz w:val="28"/>
          <w:szCs w:val="28"/>
          <w:lang w:val="en-US"/>
        </w:rPr>
        <w:t>suffisamment</w:t>
      </w:r>
      <w:proofErr w:type="spellEnd"/>
      <w:r w:rsidRPr="000B6E0C">
        <w:rPr>
          <w:rFonts w:asciiTheme="majorBidi" w:hAnsiTheme="majorBidi" w:cstheme="majorBidi"/>
          <w:sz w:val="28"/>
          <w:szCs w:val="28"/>
          <w:lang w:val="en-US"/>
        </w:rPr>
        <w:t xml:space="preserve"> de </w:t>
      </w:r>
      <w:proofErr w:type="spellStart"/>
      <w:r w:rsidRPr="000B6E0C">
        <w:rPr>
          <w:rFonts w:asciiTheme="majorBidi" w:hAnsiTheme="majorBidi" w:cstheme="majorBidi"/>
          <w:sz w:val="28"/>
          <w:szCs w:val="28"/>
          <w:lang w:val="en-US"/>
        </w:rPr>
        <w:t>matériel</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scientifique</w:t>
      </w:r>
      <w:proofErr w:type="spellEnd"/>
      <w:r w:rsidRPr="000B6E0C">
        <w:rPr>
          <w:rFonts w:asciiTheme="majorBidi" w:hAnsiTheme="majorBidi" w:cstheme="majorBidi"/>
          <w:sz w:val="28"/>
          <w:szCs w:val="28"/>
          <w:lang w:val="en-US"/>
        </w:rPr>
        <w:t xml:space="preserve"> pour </w:t>
      </w:r>
      <w:proofErr w:type="spellStart"/>
      <w:r w:rsidRPr="000B6E0C">
        <w:rPr>
          <w:rFonts w:asciiTheme="majorBidi" w:hAnsiTheme="majorBidi" w:cstheme="majorBidi"/>
          <w:sz w:val="28"/>
          <w:szCs w:val="28"/>
          <w:lang w:val="en-US"/>
        </w:rPr>
        <w:t>déterminer</w:t>
      </w:r>
      <w:proofErr w:type="spellEnd"/>
      <w:r w:rsidRPr="000B6E0C">
        <w:rPr>
          <w:rFonts w:asciiTheme="majorBidi" w:hAnsiTheme="majorBidi" w:cstheme="majorBidi"/>
          <w:sz w:val="28"/>
          <w:szCs w:val="28"/>
          <w:lang w:val="en-US"/>
        </w:rPr>
        <w:t xml:space="preserve"> la </w:t>
      </w:r>
      <w:proofErr w:type="spellStart"/>
      <w:r w:rsidRPr="000B6E0C">
        <w:rPr>
          <w:rFonts w:asciiTheme="majorBidi" w:hAnsiTheme="majorBidi" w:cstheme="majorBidi"/>
          <w:sz w:val="28"/>
          <w:szCs w:val="28"/>
          <w:lang w:val="en-US"/>
        </w:rPr>
        <w:t>réalité</w:t>
      </w:r>
      <w:proofErr w:type="spellEnd"/>
      <w:r w:rsidRPr="000B6E0C">
        <w:rPr>
          <w:rFonts w:asciiTheme="majorBidi" w:hAnsiTheme="majorBidi" w:cstheme="majorBidi"/>
          <w:sz w:val="28"/>
          <w:szCs w:val="28"/>
          <w:lang w:val="en-US"/>
        </w:rPr>
        <w:t xml:space="preserve"> et les perspectives de </w:t>
      </w:r>
      <w:proofErr w:type="spellStart"/>
      <w:r w:rsidRPr="000B6E0C">
        <w:rPr>
          <w:rFonts w:asciiTheme="majorBidi" w:hAnsiTheme="majorBidi" w:cstheme="majorBidi"/>
          <w:sz w:val="28"/>
          <w:szCs w:val="28"/>
          <w:lang w:val="en-US"/>
        </w:rPr>
        <w:t>ce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secteur</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D'autant</w:t>
      </w:r>
      <w:proofErr w:type="spellEnd"/>
      <w:r w:rsidRPr="000B6E0C">
        <w:rPr>
          <w:rFonts w:asciiTheme="majorBidi" w:hAnsiTheme="majorBidi" w:cstheme="majorBidi"/>
          <w:sz w:val="28"/>
          <w:szCs w:val="28"/>
          <w:lang w:val="en-US"/>
        </w:rPr>
        <w:t xml:space="preserve"> plus </w:t>
      </w:r>
      <w:proofErr w:type="spellStart"/>
      <w:r w:rsidRPr="000B6E0C">
        <w:rPr>
          <w:rFonts w:asciiTheme="majorBidi" w:hAnsiTheme="majorBidi" w:cstheme="majorBidi"/>
          <w:sz w:val="28"/>
          <w:szCs w:val="28"/>
          <w:lang w:val="en-US"/>
        </w:rPr>
        <w:t>que</w:t>
      </w:r>
      <w:proofErr w:type="spellEnd"/>
      <w:r w:rsidRPr="000B6E0C">
        <w:rPr>
          <w:rFonts w:asciiTheme="majorBidi" w:hAnsiTheme="majorBidi" w:cstheme="majorBidi"/>
          <w:sz w:val="28"/>
          <w:szCs w:val="28"/>
          <w:lang w:val="en-US"/>
        </w:rPr>
        <w:t xml:space="preserve"> les instances </w:t>
      </w:r>
      <w:proofErr w:type="spellStart"/>
      <w:proofErr w:type="gramStart"/>
      <w:r w:rsidRPr="000B6E0C">
        <w:rPr>
          <w:rFonts w:asciiTheme="majorBidi" w:hAnsiTheme="majorBidi" w:cstheme="majorBidi"/>
          <w:sz w:val="28"/>
          <w:szCs w:val="28"/>
          <w:lang w:val="en-US"/>
        </w:rPr>
        <w:t>internationales</w:t>
      </w:r>
      <w:proofErr w:type="spellEnd"/>
      <w:proofErr w:type="gram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travaillant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dans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ce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domaine</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mettent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l'accent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sur</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l'aspect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scientifique</w:t>
      </w:r>
      <w:proofErr w:type="spellEnd"/>
      <w:r w:rsidRPr="000B6E0C">
        <w:rPr>
          <w:rFonts w:asciiTheme="majorBidi" w:hAnsiTheme="majorBidi" w:cstheme="majorBidi"/>
          <w:sz w:val="28"/>
          <w:szCs w:val="28"/>
          <w:lang w:val="en-US"/>
        </w:rPr>
        <w:t xml:space="preserve"> et de </w:t>
      </w:r>
      <w:proofErr w:type="spellStart"/>
      <w:r w:rsidRPr="000B6E0C">
        <w:rPr>
          <w:rFonts w:asciiTheme="majorBidi" w:hAnsiTheme="majorBidi" w:cstheme="majorBidi"/>
          <w:sz w:val="28"/>
          <w:szCs w:val="28"/>
          <w:lang w:val="en-US"/>
        </w:rPr>
        <w:t>recherche</w:t>
      </w:r>
      <w:proofErr w:type="spellEnd"/>
      <w:r w:rsidRPr="000B6E0C">
        <w:rPr>
          <w:rFonts w:asciiTheme="majorBidi" w:hAnsiTheme="majorBidi" w:cstheme="majorBidi"/>
          <w:sz w:val="28"/>
          <w:szCs w:val="28"/>
          <w:lang w:val="en-US"/>
        </w:rPr>
        <w:t xml:space="preserve"> pour </w:t>
      </w:r>
      <w:proofErr w:type="spellStart"/>
      <w:r w:rsidRPr="000B6E0C">
        <w:rPr>
          <w:rFonts w:asciiTheme="majorBidi" w:hAnsiTheme="majorBidi" w:cstheme="majorBidi"/>
          <w:sz w:val="28"/>
          <w:szCs w:val="28"/>
          <w:lang w:val="en-US"/>
        </w:rPr>
        <w:t>développer</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ces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secteurs</w:t>
      </w:r>
      <w:proofErr w:type="spellEnd"/>
      <w:r w:rsidRPr="000B6E0C">
        <w:rPr>
          <w:rFonts w:asciiTheme="majorBidi" w:hAnsiTheme="majorBidi" w:cstheme="majorBidi"/>
          <w:sz w:val="28"/>
          <w:szCs w:val="28"/>
          <w:lang w:val="en-US"/>
        </w:rPr>
        <w:t xml:space="preserve"> et identifier les obstacles qui </w:t>
      </w:r>
      <w:proofErr w:type="spellStart"/>
      <w:r w:rsidRPr="000B6E0C">
        <w:rPr>
          <w:rFonts w:asciiTheme="majorBidi" w:hAnsiTheme="majorBidi" w:cstheme="majorBidi"/>
          <w:sz w:val="28"/>
          <w:szCs w:val="28"/>
          <w:lang w:val="en-US"/>
        </w:rPr>
        <w:t>entravent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leur</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avancement</w:t>
      </w:r>
      <w:proofErr w:type="spellEnd"/>
      <w:r w:rsidRPr="000B6E0C">
        <w:rPr>
          <w:rFonts w:asciiTheme="majorBidi" w:hAnsiTheme="majorBidi" w:cstheme="majorBidi"/>
          <w:sz w:val="28"/>
          <w:szCs w:val="28"/>
          <w:rtl/>
          <w:lang w:val="en-US"/>
        </w:rPr>
        <w:t>.</w:t>
      </w:r>
    </w:p>
    <w:p w:rsidR="007F35A2" w:rsidRPr="000B6E0C" w:rsidRDefault="000B6E0C" w:rsidP="000B6E0C">
      <w:pPr>
        <w:bidi w:val="0"/>
        <w:spacing w:line="276" w:lineRule="auto"/>
        <w:ind w:firstLine="0"/>
        <w:rPr>
          <w:rFonts w:asciiTheme="majorBidi" w:hAnsiTheme="majorBidi" w:cstheme="majorBidi"/>
          <w:sz w:val="28"/>
          <w:szCs w:val="28"/>
          <w:lang w:val="en-US"/>
        </w:rPr>
      </w:pPr>
      <w:r w:rsidRPr="000B6E0C">
        <w:rPr>
          <w:rFonts w:asciiTheme="majorBidi" w:hAnsiTheme="majorBidi" w:cstheme="majorBidi"/>
          <w:b/>
          <w:bCs/>
          <w:sz w:val="28"/>
          <w:szCs w:val="28"/>
          <w:lang w:val="en-US"/>
        </w:rPr>
        <w:t xml:space="preserve">Mots </w:t>
      </w:r>
      <w:proofErr w:type="spellStart"/>
      <w:r w:rsidRPr="000B6E0C">
        <w:rPr>
          <w:rFonts w:asciiTheme="majorBidi" w:hAnsiTheme="majorBidi" w:cstheme="majorBidi"/>
          <w:b/>
          <w:bCs/>
          <w:sz w:val="28"/>
          <w:szCs w:val="28"/>
          <w:lang w:val="en-US"/>
        </w:rPr>
        <w:t>clés</w:t>
      </w:r>
      <w:proofErr w:type="spellEnd"/>
      <w:r w:rsidRPr="000B6E0C">
        <w:rPr>
          <w:rFonts w:asciiTheme="majorBidi" w:hAnsiTheme="majorBidi" w:cstheme="majorBidi"/>
          <w:b/>
          <w:bCs/>
          <w:sz w:val="28"/>
          <w:szCs w:val="28"/>
          <w:lang w:val="en-US"/>
        </w:rPr>
        <w:t>:</w:t>
      </w:r>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investissement</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énergies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renouvelables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développement</w:t>
      </w:r>
      <w:proofErr w:type="spellEnd"/>
      <w:r w:rsidRPr="000B6E0C">
        <w:rPr>
          <w:rFonts w:asciiTheme="majorBidi" w:hAnsiTheme="majorBidi" w:cstheme="majorBidi"/>
          <w:sz w:val="28"/>
          <w:szCs w:val="28"/>
          <w:lang w:val="en-US"/>
        </w:rPr>
        <w:t xml:space="preserve"> durable, </w:t>
      </w:r>
      <w:proofErr w:type="spellStart"/>
      <w:r w:rsidRPr="000B6E0C">
        <w:rPr>
          <w:rFonts w:asciiTheme="majorBidi" w:hAnsiTheme="majorBidi" w:cstheme="majorBidi"/>
          <w:sz w:val="28"/>
          <w:szCs w:val="28"/>
          <w:lang w:val="en-US"/>
        </w:rPr>
        <w:t>indicateurs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modèles</w:t>
      </w:r>
      <w:proofErr w:type="spellEnd"/>
      <w:r w:rsidRPr="000B6E0C">
        <w:rPr>
          <w:rFonts w:asciiTheme="majorBidi" w:hAnsiTheme="majorBidi" w:cstheme="majorBidi"/>
          <w:sz w:val="28"/>
          <w:szCs w:val="28"/>
          <w:lang w:val="en-US"/>
        </w:rPr>
        <w:t xml:space="preserve"> </w:t>
      </w:r>
      <w:proofErr w:type="spellStart"/>
      <w:r w:rsidRPr="000B6E0C">
        <w:rPr>
          <w:rFonts w:asciiTheme="majorBidi" w:hAnsiTheme="majorBidi" w:cstheme="majorBidi"/>
          <w:sz w:val="28"/>
          <w:szCs w:val="28"/>
          <w:lang w:val="en-US"/>
        </w:rPr>
        <w:t>internationaux</w:t>
      </w:r>
      <w:proofErr w:type="spellEnd"/>
      <w:r w:rsidRPr="000B6E0C">
        <w:rPr>
          <w:rFonts w:asciiTheme="majorBidi" w:hAnsiTheme="majorBidi" w:cstheme="majorBidi"/>
          <w:sz w:val="28"/>
          <w:szCs w:val="28"/>
          <w:lang w:val="en-US"/>
        </w:rPr>
        <w:t>.</w:t>
      </w:r>
    </w:p>
    <w:sectPr w:rsidR="007F35A2" w:rsidRPr="000B6E0C" w:rsidSect="00025A3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compat>
    <w:compatSetting w:name="compatibilityMode" w:uri="http://schemas.microsoft.com/office/word" w:val="12"/>
  </w:compat>
  <w:rsids>
    <w:rsidRoot w:val="001F57A1"/>
    <w:rsid w:val="00025A3E"/>
    <w:rsid w:val="000B6E0C"/>
    <w:rsid w:val="00132570"/>
    <w:rsid w:val="00175F18"/>
    <w:rsid w:val="00186E09"/>
    <w:rsid w:val="0019715D"/>
    <w:rsid w:val="001F57A1"/>
    <w:rsid w:val="002708E7"/>
    <w:rsid w:val="0028417F"/>
    <w:rsid w:val="002E4C48"/>
    <w:rsid w:val="003438CF"/>
    <w:rsid w:val="0040453E"/>
    <w:rsid w:val="004552C9"/>
    <w:rsid w:val="005E7A62"/>
    <w:rsid w:val="006106F3"/>
    <w:rsid w:val="0067342E"/>
    <w:rsid w:val="007A42F2"/>
    <w:rsid w:val="007F35A2"/>
    <w:rsid w:val="008E36E5"/>
    <w:rsid w:val="009008BB"/>
    <w:rsid w:val="0092254D"/>
    <w:rsid w:val="009413DA"/>
    <w:rsid w:val="009C7CE7"/>
    <w:rsid w:val="009F506D"/>
    <w:rsid w:val="00A620D5"/>
    <w:rsid w:val="00AD1C2A"/>
    <w:rsid w:val="00AE0369"/>
    <w:rsid w:val="00B33D5C"/>
    <w:rsid w:val="00B47BE9"/>
    <w:rsid w:val="00C13837"/>
    <w:rsid w:val="00CF7055"/>
    <w:rsid w:val="00D53D91"/>
    <w:rsid w:val="00DC7D61"/>
    <w:rsid w:val="00FA70C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3190BDC-D158-4AFA-9555-EF0396078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bidi/>
        <w:spacing w:after="160" w:line="259" w:lineRule="auto"/>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5A3E"/>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796</Words>
  <Characters>4381</Characters>
  <Application>Microsoft Office Word</Application>
  <DocSecurity>0</DocSecurity>
  <Lines>36</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Merouani K</dc:creator>
  <cp:lastModifiedBy>Merouani K</cp:lastModifiedBy>
  <cp:revision>4</cp:revision>
  <dcterms:created xsi:type="dcterms:W3CDTF">2023-03-20T08:56:00Z</dcterms:created>
  <dcterms:modified xsi:type="dcterms:W3CDTF">2023-06-21T11:04:00Z</dcterms:modified>
</cp:coreProperties>
</file>