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A7739" w:rsidRDefault="00CA7739"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CA7739">
        <w:rPr>
          <w:rFonts w:ascii="Times New Roman" w:eastAsia="Times New Roman" w:hAnsi="Times New Roman" w:cs="Times New Roman"/>
          <w:b/>
          <w:bCs/>
          <w:color w:val="37BC9B"/>
          <w:sz w:val="27"/>
          <w:szCs w:val="27"/>
          <w:lang w:val="en-US" w:eastAsia="fr-FR"/>
        </w:rPr>
        <w:t xml:space="preserve">Abstract </w:t>
      </w:r>
    </w:p>
    <w:p w:rsidR="002D4D4A" w:rsidRPr="002D4D4A" w:rsidRDefault="002D4D4A" w:rsidP="00CA7739">
      <w:pPr>
        <w:spacing w:before="100" w:beforeAutospacing="1" w:after="100" w:afterAutospacing="1" w:line="240" w:lineRule="auto"/>
        <w:outlineLvl w:val="2"/>
        <w:rPr>
          <w:rFonts w:ascii="Times New Roman" w:eastAsia="Times New Roman" w:hAnsi="Times New Roman" w:cs="Times New Roman"/>
          <w:b/>
          <w:bCs/>
          <w:color w:val="37BC9B"/>
          <w:sz w:val="27"/>
          <w:szCs w:val="27"/>
          <w:lang w:val="en-US" w:eastAsia="fr-FR"/>
        </w:rPr>
      </w:pPr>
      <w:r w:rsidRPr="002D4D4A">
        <w:rPr>
          <w:lang w:val="en-US"/>
        </w:rPr>
        <w:t xml:space="preserve">In this work, the thermal buckling properties of carbon </w:t>
      </w:r>
      <w:proofErr w:type="spellStart"/>
      <w:r w:rsidRPr="002D4D4A">
        <w:rPr>
          <w:lang w:val="en-US"/>
        </w:rPr>
        <w:t>nanotube</w:t>
      </w:r>
      <w:proofErr w:type="spellEnd"/>
      <w:r w:rsidRPr="002D4D4A">
        <w:rPr>
          <w:lang w:val="en-US"/>
        </w:rPr>
        <w:t xml:space="preserve"> with small scale effect are studied. Based on the nonlocal continuum theory and the Timoshenko beam model, the governing equation is derived and the critical buckling temperature is presented. The influences of the scale coefficients, the ratio of the length to the diameter, the transverse shear deformation and rotary inertia are discussed. It can be observed that the small scale effects are significant and should be considered for thermal analysis of carbon </w:t>
      </w:r>
      <w:proofErr w:type="spellStart"/>
      <w:r w:rsidRPr="002D4D4A">
        <w:rPr>
          <w:lang w:val="en-US"/>
        </w:rPr>
        <w:t>nanotube</w:t>
      </w:r>
      <w:proofErr w:type="spellEnd"/>
      <w:r w:rsidRPr="002D4D4A">
        <w:rPr>
          <w:lang w:val="en-US"/>
        </w:rPr>
        <w:t>. The critical buckling temperature becomes higher with the ratio of length to the diameter increasing. Furthermore, for smaller ratios of the length to the diameter and higher mode numbers, the transverse shear deformation and rotary inertia have remarkable influences on the thermal buckling behaviors.</w:t>
      </w:r>
    </w:p>
    <w:sectPr w:rsidR="002D4D4A" w:rsidRPr="002D4D4A" w:rsidSect="002830EF">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3"/>
  <w:proofState w:spelling="clean" w:grammar="clean"/>
  <w:defaultTabStop w:val="708"/>
  <w:hyphenationZone w:val="425"/>
  <w:characterSpacingControl w:val="doNotCompress"/>
  <w:compat/>
  <w:rsids>
    <w:rsidRoot w:val="00FF53F5"/>
    <w:rsid w:val="00053FD4"/>
    <w:rsid w:val="000A71EF"/>
    <w:rsid w:val="000C7855"/>
    <w:rsid w:val="000F3C54"/>
    <w:rsid w:val="001640AA"/>
    <w:rsid w:val="00174817"/>
    <w:rsid w:val="001858BE"/>
    <w:rsid w:val="001E5BCA"/>
    <w:rsid w:val="001F4304"/>
    <w:rsid w:val="00201855"/>
    <w:rsid w:val="00272470"/>
    <w:rsid w:val="002830EF"/>
    <w:rsid w:val="002D4D4A"/>
    <w:rsid w:val="002E31FC"/>
    <w:rsid w:val="002E77EF"/>
    <w:rsid w:val="003846DA"/>
    <w:rsid w:val="00393FCD"/>
    <w:rsid w:val="003C53A7"/>
    <w:rsid w:val="003D6DE7"/>
    <w:rsid w:val="003E2B9E"/>
    <w:rsid w:val="003E5E1A"/>
    <w:rsid w:val="00406B59"/>
    <w:rsid w:val="00442C31"/>
    <w:rsid w:val="00455891"/>
    <w:rsid w:val="0045748D"/>
    <w:rsid w:val="004579B2"/>
    <w:rsid w:val="004E1861"/>
    <w:rsid w:val="004F0934"/>
    <w:rsid w:val="00546E7F"/>
    <w:rsid w:val="0059343B"/>
    <w:rsid w:val="005A2BC0"/>
    <w:rsid w:val="005C34C3"/>
    <w:rsid w:val="005F70D9"/>
    <w:rsid w:val="00600340"/>
    <w:rsid w:val="006320B1"/>
    <w:rsid w:val="00687A6B"/>
    <w:rsid w:val="006B172E"/>
    <w:rsid w:val="006B5C87"/>
    <w:rsid w:val="006E19E5"/>
    <w:rsid w:val="006F5C95"/>
    <w:rsid w:val="0073157E"/>
    <w:rsid w:val="00755CFC"/>
    <w:rsid w:val="00787D13"/>
    <w:rsid w:val="00797262"/>
    <w:rsid w:val="007B1C42"/>
    <w:rsid w:val="007B3F8C"/>
    <w:rsid w:val="007D09CA"/>
    <w:rsid w:val="007E6DBF"/>
    <w:rsid w:val="007F67FC"/>
    <w:rsid w:val="008120FA"/>
    <w:rsid w:val="008145C1"/>
    <w:rsid w:val="00825FD1"/>
    <w:rsid w:val="00844AA1"/>
    <w:rsid w:val="00863602"/>
    <w:rsid w:val="0087628F"/>
    <w:rsid w:val="008E267A"/>
    <w:rsid w:val="00914B5B"/>
    <w:rsid w:val="00942FC0"/>
    <w:rsid w:val="009542B1"/>
    <w:rsid w:val="00981EAA"/>
    <w:rsid w:val="009A4A2F"/>
    <w:rsid w:val="009E5B39"/>
    <w:rsid w:val="00A00D78"/>
    <w:rsid w:val="00A12B90"/>
    <w:rsid w:val="00A5714E"/>
    <w:rsid w:val="00A61A9D"/>
    <w:rsid w:val="00A77D4B"/>
    <w:rsid w:val="00AB1AC7"/>
    <w:rsid w:val="00AD7BC9"/>
    <w:rsid w:val="00AE5533"/>
    <w:rsid w:val="00AF6A7B"/>
    <w:rsid w:val="00B04696"/>
    <w:rsid w:val="00B45D96"/>
    <w:rsid w:val="00B650BD"/>
    <w:rsid w:val="00B75EE5"/>
    <w:rsid w:val="00BB2349"/>
    <w:rsid w:val="00BE1895"/>
    <w:rsid w:val="00BE477B"/>
    <w:rsid w:val="00CA7739"/>
    <w:rsid w:val="00CB4317"/>
    <w:rsid w:val="00D41BA3"/>
    <w:rsid w:val="00D46D1F"/>
    <w:rsid w:val="00D52EB2"/>
    <w:rsid w:val="00DD4EFB"/>
    <w:rsid w:val="00DF0206"/>
    <w:rsid w:val="00DF13A0"/>
    <w:rsid w:val="00E112C0"/>
    <w:rsid w:val="00E20DA0"/>
    <w:rsid w:val="00E84A71"/>
    <w:rsid w:val="00EA59D6"/>
    <w:rsid w:val="00EB63D8"/>
    <w:rsid w:val="00EF6FFD"/>
    <w:rsid w:val="00F02C54"/>
    <w:rsid w:val="00F10FB6"/>
    <w:rsid w:val="00F9290E"/>
    <w:rsid w:val="00F94925"/>
    <w:rsid w:val="00FA7D79"/>
    <w:rsid w:val="00FB100A"/>
    <w:rsid w:val="00FF53F5"/>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830EF"/>
  </w:style>
  <w:style w:type="paragraph" w:styleId="Titre2">
    <w:name w:val="heading 2"/>
    <w:basedOn w:val="Normal"/>
    <w:next w:val="Normal"/>
    <w:link w:val="Titre2Car"/>
    <w:uiPriority w:val="9"/>
    <w:semiHidden/>
    <w:unhideWhenUsed/>
    <w:qFormat/>
    <w:rsid w:val="006B172E"/>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Titre3">
    <w:name w:val="heading 3"/>
    <w:basedOn w:val="Normal"/>
    <w:link w:val="Titre3Car"/>
    <w:uiPriority w:val="9"/>
    <w:qFormat/>
    <w:rsid w:val="00FF53F5"/>
    <w:pPr>
      <w:spacing w:before="100" w:beforeAutospacing="1" w:after="100" w:afterAutospacing="1" w:line="240" w:lineRule="auto"/>
      <w:outlineLvl w:val="2"/>
    </w:pPr>
    <w:rPr>
      <w:rFonts w:ascii="Times New Roman" w:eastAsia="Times New Roman" w:hAnsi="Times New Roman" w:cs="Times New Roman"/>
      <w:b/>
      <w:bCs/>
      <w:sz w:val="27"/>
      <w:szCs w:val="27"/>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FF53F5"/>
    <w:rPr>
      <w:rFonts w:ascii="Times New Roman" w:eastAsia="Times New Roman" w:hAnsi="Times New Roman" w:cs="Times New Roman"/>
      <w:b/>
      <w:bCs/>
      <w:sz w:val="27"/>
      <w:szCs w:val="27"/>
      <w:lang w:eastAsia="fr-FR"/>
    </w:rPr>
  </w:style>
  <w:style w:type="paragraph" w:styleId="NormalWeb">
    <w:name w:val="Normal (Web)"/>
    <w:basedOn w:val="Normal"/>
    <w:uiPriority w:val="99"/>
    <w:semiHidden/>
    <w:unhideWhenUsed/>
    <w:rsid w:val="00FF53F5"/>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Lienhypertexte">
    <w:name w:val="Hyperlink"/>
    <w:basedOn w:val="Policepardfaut"/>
    <w:uiPriority w:val="99"/>
    <w:semiHidden/>
    <w:unhideWhenUsed/>
    <w:rsid w:val="00AE5533"/>
    <w:rPr>
      <w:color w:val="0000FF"/>
      <w:u w:val="single"/>
    </w:rPr>
  </w:style>
  <w:style w:type="character" w:customStyle="1" w:styleId="Titre2Car">
    <w:name w:val="Titre 2 Car"/>
    <w:basedOn w:val="Policepardfaut"/>
    <w:link w:val="Titre2"/>
    <w:uiPriority w:val="9"/>
    <w:semiHidden/>
    <w:rsid w:val="006B172E"/>
    <w:rPr>
      <w:rFonts w:asciiTheme="majorHAnsi" w:eastAsiaTheme="majorEastAsia" w:hAnsiTheme="majorHAnsi" w:cstheme="majorBidi"/>
      <w:b/>
      <w:bCs/>
      <w:color w:val="4F81BD" w:themeColor="accent1"/>
      <w:sz w:val="26"/>
      <w:szCs w:val="26"/>
    </w:rPr>
  </w:style>
</w:styles>
</file>

<file path=word/webSettings.xml><?xml version="1.0" encoding="utf-8"?>
<w:webSettings xmlns:r="http://schemas.openxmlformats.org/officeDocument/2006/relationships" xmlns:w="http://schemas.openxmlformats.org/wordprocessingml/2006/main">
  <w:divs>
    <w:div w:id="233855411">
      <w:bodyDiv w:val="1"/>
      <w:marLeft w:val="0"/>
      <w:marRight w:val="0"/>
      <w:marTop w:val="0"/>
      <w:marBottom w:val="0"/>
      <w:divBdr>
        <w:top w:val="none" w:sz="0" w:space="0" w:color="auto"/>
        <w:left w:val="none" w:sz="0" w:space="0" w:color="auto"/>
        <w:bottom w:val="none" w:sz="0" w:space="0" w:color="auto"/>
        <w:right w:val="none" w:sz="0" w:space="0" w:color="auto"/>
      </w:divBdr>
    </w:div>
    <w:div w:id="263197503">
      <w:bodyDiv w:val="1"/>
      <w:marLeft w:val="0"/>
      <w:marRight w:val="0"/>
      <w:marTop w:val="0"/>
      <w:marBottom w:val="0"/>
      <w:divBdr>
        <w:top w:val="none" w:sz="0" w:space="0" w:color="auto"/>
        <w:left w:val="none" w:sz="0" w:space="0" w:color="auto"/>
        <w:bottom w:val="none" w:sz="0" w:space="0" w:color="auto"/>
        <w:right w:val="none" w:sz="0" w:space="0" w:color="auto"/>
      </w:divBdr>
    </w:div>
    <w:div w:id="475027928">
      <w:bodyDiv w:val="1"/>
      <w:marLeft w:val="0"/>
      <w:marRight w:val="0"/>
      <w:marTop w:val="0"/>
      <w:marBottom w:val="0"/>
      <w:divBdr>
        <w:top w:val="none" w:sz="0" w:space="0" w:color="auto"/>
        <w:left w:val="none" w:sz="0" w:space="0" w:color="auto"/>
        <w:bottom w:val="none" w:sz="0" w:space="0" w:color="auto"/>
        <w:right w:val="none" w:sz="0" w:space="0" w:color="auto"/>
      </w:divBdr>
    </w:div>
    <w:div w:id="548683665">
      <w:bodyDiv w:val="1"/>
      <w:marLeft w:val="0"/>
      <w:marRight w:val="0"/>
      <w:marTop w:val="0"/>
      <w:marBottom w:val="0"/>
      <w:divBdr>
        <w:top w:val="none" w:sz="0" w:space="0" w:color="auto"/>
        <w:left w:val="none" w:sz="0" w:space="0" w:color="auto"/>
        <w:bottom w:val="none" w:sz="0" w:space="0" w:color="auto"/>
        <w:right w:val="none" w:sz="0" w:space="0" w:color="auto"/>
      </w:divBdr>
    </w:div>
    <w:div w:id="661811084">
      <w:bodyDiv w:val="1"/>
      <w:marLeft w:val="0"/>
      <w:marRight w:val="0"/>
      <w:marTop w:val="0"/>
      <w:marBottom w:val="0"/>
      <w:divBdr>
        <w:top w:val="none" w:sz="0" w:space="0" w:color="auto"/>
        <w:left w:val="none" w:sz="0" w:space="0" w:color="auto"/>
        <w:bottom w:val="none" w:sz="0" w:space="0" w:color="auto"/>
        <w:right w:val="none" w:sz="0" w:space="0" w:color="auto"/>
      </w:divBdr>
    </w:div>
    <w:div w:id="859927197">
      <w:bodyDiv w:val="1"/>
      <w:marLeft w:val="0"/>
      <w:marRight w:val="0"/>
      <w:marTop w:val="0"/>
      <w:marBottom w:val="0"/>
      <w:divBdr>
        <w:top w:val="none" w:sz="0" w:space="0" w:color="auto"/>
        <w:left w:val="none" w:sz="0" w:space="0" w:color="auto"/>
        <w:bottom w:val="none" w:sz="0" w:space="0" w:color="auto"/>
        <w:right w:val="none" w:sz="0" w:space="0" w:color="auto"/>
      </w:divBdr>
    </w:div>
    <w:div w:id="877088838">
      <w:bodyDiv w:val="1"/>
      <w:marLeft w:val="0"/>
      <w:marRight w:val="0"/>
      <w:marTop w:val="0"/>
      <w:marBottom w:val="0"/>
      <w:divBdr>
        <w:top w:val="none" w:sz="0" w:space="0" w:color="auto"/>
        <w:left w:val="none" w:sz="0" w:space="0" w:color="auto"/>
        <w:bottom w:val="none" w:sz="0" w:space="0" w:color="auto"/>
        <w:right w:val="none" w:sz="0" w:space="0" w:color="auto"/>
      </w:divBdr>
    </w:div>
    <w:div w:id="960379436">
      <w:bodyDiv w:val="1"/>
      <w:marLeft w:val="0"/>
      <w:marRight w:val="0"/>
      <w:marTop w:val="0"/>
      <w:marBottom w:val="0"/>
      <w:divBdr>
        <w:top w:val="none" w:sz="0" w:space="0" w:color="auto"/>
        <w:left w:val="none" w:sz="0" w:space="0" w:color="auto"/>
        <w:bottom w:val="none" w:sz="0" w:space="0" w:color="auto"/>
        <w:right w:val="none" w:sz="0" w:space="0" w:color="auto"/>
      </w:divBdr>
    </w:div>
    <w:div w:id="1335955272">
      <w:bodyDiv w:val="1"/>
      <w:marLeft w:val="0"/>
      <w:marRight w:val="0"/>
      <w:marTop w:val="0"/>
      <w:marBottom w:val="0"/>
      <w:divBdr>
        <w:top w:val="none" w:sz="0" w:space="0" w:color="auto"/>
        <w:left w:val="none" w:sz="0" w:space="0" w:color="auto"/>
        <w:bottom w:val="none" w:sz="0" w:space="0" w:color="auto"/>
        <w:right w:val="none" w:sz="0" w:space="0" w:color="auto"/>
      </w:divBdr>
    </w:div>
    <w:div w:id="1541740505">
      <w:bodyDiv w:val="1"/>
      <w:marLeft w:val="0"/>
      <w:marRight w:val="0"/>
      <w:marTop w:val="0"/>
      <w:marBottom w:val="0"/>
      <w:divBdr>
        <w:top w:val="none" w:sz="0" w:space="0" w:color="auto"/>
        <w:left w:val="none" w:sz="0" w:space="0" w:color="auto"/>
        <w:bottom w:val="none" w:sz="0" w:space="0" w:color="auto"/>
        <w:right w:val="none" w:sz="0" w:space="0" w:color="auto"/>
      </w:divBdr>
    </w:div>
    <w:div w:id="1608150570">
      <w:bodyDiv w:val="1"/>
      <w:marLeft w:val="0"/>
      <w:marRight w:val="0"/>
      <w:marTop w:val="0"/>
      <w:marBottom w:val="0"/>
      <w:divBdr>
        <w:top w:val="none" w:sz="0" w:space="0" w:color="auto"/>
        <w:left w:val="none" w:sz="0" w:space="0" w:color="auto"/>
        <w:bottom w:val="none" w:sz="0" w:space="0" w:color="auto"/>
        <w:right w:val="none" w:sz="0" w:space="0" w:color="auto"/>
      </w:divBdr>
    </w:div>
    <w:div w:id="2012828523">
      <w:bodyDiv w:val="1"/>
      <w:marLeft w:val="0"/>
      <w:marRight w:val="0"/>
      <w:marTop w:val="0"/>
      <w:marBottom w:val="0"/>
      <w:divBdr>
        <w:top w:val="none" w:sz="0" w:space="0" w:color="auto"/>
        <w:left w:val="none" w:sz="0" w:space="0" w:color="auto"/>
        <w:bottom w:val="none" w:sz="0" w:space="0" w:color="auto"/>
        <w:right w:val="none" w:sz="0" w:space="0" w:color="auto"/>
      </w:divBdr>
    </w:div>
    <w:div w:id="20676052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554</TotalTime>
  <Pages>1</Pages>
  <Words>130</Words>
  <Characters>721</Characters>
  <Application>Microsoft Office Word</Application>
  <DocSecurity>0</DocSecurity>
  <Lines>6</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850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75</cp:revision>
  <dcterms:created xsi:type="dcterms:W3CDTF">2023-09-07T08:03:00Z</dcterms:created>
  <dcterms:modified xsi:type="dcterms:W3CDTF">2023-09-18T08:10:00Z</dcterms:modified>
</cp:coreProperties>
</file>