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A6F51" w:rsidRPr="00A664C6" w:rsidRDefault="008A6F51" w:rsidP="008A6F51">
      <w:pPr>
        <w:bidi/>
        <w:spacing w:after="0" w:line="240" w:lineRule="auto"/>
        <w:jc w:val="center"/>
        <w:rPr>
          <w:rFonts w:ascii="Simplified Arabic" w:hAnsi="Simplified Arabic" w:cs="Simplified Arabic"/>
          <w:b/>
          <w:bCs/>
          <w:sz w:val="28"/>
          <w:szCs w:val="28"/>
          <w:rtl/>
          <w:lang w:bidi="ar-DZ"/>
        </w:rPr>
      </w:pPr>
      <w:r w:rsidRPr="00A664C6">
        <w:rPr>
          <w:rFonts w:ascii="Simplified Arabic" w:hAnsi="Simplified Arabic" w:cs="Simplified Arabic"/>
          <w:b/>
          <w:bCs/>
          <w:sz w:val="28"/>
          <w:szCs w:val="28"/>
          <w:rtl/>
          <w:lang w:bidi="ar-DZ"/>
        </w:rPr>
        <w:t>الملخّص</w:t>
      </w:r>
    </w:p>
    <w:p w:rsidR="008A6F51" w:rsidRPr="00A664C6" w:rsidRDefault="008A6F51" w:rsidP="008A6F51">
      <w:pPr>
        <w:bidi/>
        <w:spacing w:after="0" w:line="240" w:lineRule="auto"/>
        <w:jc w:val="both"/>
        <w:rPr>
          <w:rFonts w:ascii="Simplified Arabic" w:hAnsi="Simplified Arabic" w:cs="Simplified Arabic"/>
          <w:sz w:val="28"/>
          <w:szCs w:val="28"/>
          <w:rtl/>
          <w:lang w:bidi="ar-DZ"/>
        </w:rPr>
      </w:pPr>
      <w:r w:rsidRPr="00A664C6">
        <w:rPr>
          <w:rFonts w:ascii="Simplified Arabic" w:hAnsi="Simplified Arabic" w:cs="Simplified Arabic"/>
          <w:sz w:val="28"/>
          <w:szCs w:val="28"/>
          <w:rtl/>
          <w:lang w:bidi="ar-DZ"/>
        </w:rPr>
        <w:t xml:space="preserve">        سعت هذه الدّراسة المعنونة بـ "استخدامات الأساتذة الجامعيين لشبكات التّواصل الاجتماعي في الوسط الأكاديمي" إلى معرفة أهمّية توظيف شبكات التّواصل الاجتماعي في الوظائف الأكاديمية من طرف الأساتذة الجامعيين، وتحليل مضامين الصّفحة الرّسمية لجامعة -أم البواقي-وعلى هذا الأساس جاء سؤال الإشكاليّة كالآتي: </w:t>
      </w:r>
    </w:p>
    <w:p w:rsidR="008A6F51" w:rsidRPr="00A664C6" w:rsidRDefault="008A6F51" w:rsidP="008A6F51">
      <w:pPr>
        <w:bidi/>
        <w:spacing w:after="0" w:line="240" w:lineRule="auto"/>
        <w:jc w:val="both"/>
        <w:rPr>
          <w:rFonts w:ascii="Simplified Arabic" w:hAnsi="Simplified Arabic" w:cs="Simplified Arabic"/>
          <w:sz w:val="28"/>
          <w:szCs w:val="28"/>
          <w:rtl/>
          <w:lang w:bidi="ar-DZ"/>
        </w:rPr>
      </w:pPr>
      <w:r w:rsidRPr="00A664C6">
        <w:rPr>
          <w:rFonts w:ascii="Simplified Arabic" w:hAnsi="Simplified Arabic" w:cs="Simplified Arabic"/>
          <w:sz w:val="28"/>
          <w:szCs w:val="28"/>
          <w:rtl/>
          <w:lang w:bidi="ar-DZ"/>
        </w:rPr>
        <w:t xml:space="preserve">        ما هي استخدامات الأساتذة الجامعيين بجامعة أم البواقي لشبكات التّواصل الاجتماعي في الوسط الأكاديمي؟ وما هي درجة تفاعلهم مع مضامين الصّفحة الرّسمية للجامعة على شبكة الفيسبوك؟ </w:t>
      </w:r>
    </w:p>
    <w:p w:rsidR="008A6F51" w:rsidRPr="00A664C6" w:rsidRDefault="008A6F51" w:rsidP="008A6F51">
      <w:pPr>
        <w:bidi/>
        <w:spacing w:after="0" w:line="240" w:lineRule="auto"/>
        <w:jc w:val="both"/>
        <w:rPr>
          <w:rFonts w:ascii="Simplified Arabic" w:hAnsi="Simplified Arabic" w:cs="Simplified Arabic"/>
          <w:sz w:val="28"/>
          <w:szCs w:val="28"/>
          <w:rtl/>
          <w:lang w:bidi="ar-DZ"/>
        </w:rPr>
      </w:pPr>
      <w:r w:rsidRPr="00A664C6">
        <w:rPr>
          <w:rFonts w:ascii="Simplified Arabic" w:hAnsi="Simplified Arabic" w:cs="Simplified Arabic"/>
          <w:sz w:val="28"/>
          <w:szCs w:val="28"/>
          <w:rtl/>
          <w:lang w:bidi="ar-DZ"/>
        </w:rPr>
        <w:t xml:space="preserve">        وللإجابة على هذا السؤال قسّمت الدّراسة إلى جزئيين، دراسة تحليلية اعتمدت على أداة تحليل المضمون بهدف الكشف عن نوع مضامين الصّفحة الرّسمية لجامعة العربي بن مهيدي -أم البواقي-على شبكة الفيسبوك، من خلال تحليل (120) منشورا من منشورات </w:t>
      </w:r>
      <w:r w:rsidRPr="00A664C6">
        <w:rPr>
          <w:rFonts w:ascii="Simplified Arabic" w:hAnsi="Simplified Arabic" w:cs="Simplified Arabic" w:hint="cs"/>
          <w:sz w:val="28"/>
          <w:szCs w:val="28"/>
          <w:rtl/>
          <w:lang w:bidi="ar-DZ"/>
        </w:rPr>
        <w:t>الصّفحة،</w:t>
      </w:r>
      <w:r w:rsidRPr="00A664C6">
        <w:rPr>
          <w:rFonts w:ascii="Simplified Arabic" w:hAnsi="Simplified Arabic" w:cs="Simplified Arabic"/>
          <w:sz w:val="28"/>
          <w:szCs w:val="28"/>
          <w:rtl/>
          <w:lang w:bidi="ar-DZ"/>
        </w:rPr>
        <w:t xml:space="preserve"> ومعرفة واقع استخدام الإدارة للشّبكة واهتمامها بالأساتذة الجامعيين.</w:t>
      </w:r>
    </w:p>
    <w:p w:rsidR="008A6F51" w:rsidRPr="00A664C6" w:rsidRDefault="008A6F51" w:rsidP="008A6F51">
      <w:pPr>
        <w:bidi/>
        <w:spacing w:after="0" w:line="240" w:lineRule="auto"/>
        <w:jc w:val="both"/>
        <w:rPr>
          <w:rFonts w:ascii="Simplified Arabic" w:hAnsi="Simplified Arabic" w:cs="Simplified Arabic"/>
          <w:sz w:val="28"/>
          <w:szCs w:val="28"/>
          <w:rtl/>
          <w:lang w:bidi="ar-DZ"/>
        </w:rPr>
      </w:pPr>
      <w:r w:rsidRPr="00A664C6">
        <w:rPr>
          <w:rFonts w:ascii="Simplified Arabic" w:hAnsi="Simplified Arabic" w:cs="Simplified Arabic"/>
          <w:sz w:val="28"/>
          <w:szCs w:val="28"/>
          <w:rtl/>
          <w:lang w:bidi="ar-DZ"/>
        </w:rPr>
        <w:t xml:space="preserve">           ودراسة ميدانية اعتمدت على أداة الاستبيان الموجّه للأساتذة الجامعيين بالجامعة.  وقد حددّت الباحثة عيّنة قصدية تمثّلت في الأساتذة المتابعين للصّفحة الرّسمية للجامعة، للتعرّف على درجة تفاعلهم مع مضامين المنشورات التي تنشرها، من خلال توزيع استبيان الكتروني عبرها، فاستجاب (370) أستاذا جامعيّا مثّلوا عيّنة الدّراسة.  وقد احتوى الاستبيان على (05) محاور لمعرفة عادات وأنماط استخدامات المبحوثين لشبكات التّواصل الاجتماعي، ومجالات استخدامهم لها في العمليّة التعليميّة والبحث العلمي، ومعيقات استخدامها. وكيفية تفاعلهم من مضامين الصّفحة الرّسمية للجامعة على الفيسبوك. </w:t>
      </w:r>
    </w:p>
    <w:p w:rsidR="008A6F51" w:rsidRPr="00A664C6" w:rsidRDefault="008A6F51" w:rsidP="008A6F51">
      <w:pPr>
        <w:bidi/>
        <w:spacing w:after="0" w:line="240" w:lineRule="auto"/>
        <w:jc w:val="both"/>
        <w:rPr>
          <w:rFonts w:ascii="Simplified Arabic" w:hAnsi="Simplified Arabic" w:cs="Simplified Arabic"/>
          <w:sz w:val="28"/>
          <w:szCs w:val="28"/>
          <w:rtl/>
          <w:lang w:bidi="ar-DZ"/>
        </w:rPr>
      </w:pPr>
      <w:r w:rsidRPr="00A664C6">
        <w:rPr>
          <w:rFonts w:ascii="Simplified Arabic" w:hAnsi="Simplified Arabic" w:cs="Simplified Arabic"/>
          <w:sz w:val="28"/>
          <w:szCs w:val="28"/>
          <w:rtl/>
          <w:lang w:bidi="ar-DZ"/>
        </w:rPr>
        <w:t>وخلّصت الدّراسة إلى مجموعة من النّتائج من أهمّها:</w:t>
      </w:r>
    </w:p>
    <w:p w:rsidR="008A6F51" w:rsidRPr="00A664C6" w:rsidRDefault="008A6F51" w:rsidP="008A6F51">
      <w:pPr>
        <w:pStyle w:val="Paragraphedeliste"/>
        <w:numPr>
          <w:ilvl w:val="0"/>
          <w:numId w:val="1"/>
        </w:numPr>
        <w:tabs>
          <w:tab w:val="right" w:pos="282"/>
        </w:tabs>
        <w:bidi/>
        <w:spacing w:after="0" w:line="240" w:lineRule="auto"/>
        <w:ind w:left="-1" w:firstLine="0"/>
        <w:jc w:val="both"/>
        <w:rPr>
          <w:rFonts w:ascii="Simplified Arabic" w:hAnsi="Simplified Arabic" w:cs="Simplified Arabic"/>
          <w:sz w:val="28"/>
          <w:szCs w:val="28"/>
          <w:rtl/>
          <w:lang w:bidi="ar-DZ"/>
        </w:rPr>
      </w:pPr>
      <w:r w:rsidRPr="00A664C6">
        <w:rPr>
          <w:rFonts w:ascii="Simplified Arabic" w:hAnsi="Simplified Arabic" w:cs="Simplified Arabic"/>
          <w:sz w:val="28"/>
          <w:szCs w:val="28"/>
          <w:rtl/>
          <w:lang w:bidi="ar-DZ"/>
        </w:rPr>
        <w:t xml:space="preserve">تختلف طريقة عرض المواضيع في الصّفحة الرّسمية لجامعة أم البواقي على الفيسبوك، حسب الجمهور     المستهدف بالدّرجة الأولى. وعلى هذا الأساس تعرض المنشور بشكله المناسب من لغة مستخدمة ووسائط متعدّدة.  </w:t>
      </w:r>
    </w:p>
    <w:p w:rsidR="008A6F51" w:rsidRPr="00A664C6" w:rsidRDefault="008A6F51" w:rsidP="008A6F51">
      <w:pPr>
        <w:pStyle w:val="Paragraphedeliste"/>
        <w:numPr>
          <w:ilvl w:val="0"/>
          <w:numId w:val="1"/>
        </w:numPr>
        <w:tabs>
          <w:tab w:val="right" w:pos="282"/>
        </w:tabs>
        <w:bidi/>
        <w:spacing w:after="0" w:line="240" w:lineRule="auto"/>
        <w:ind w:left="-1" w:firstLine="0"/>
        <w:jc w:val="both"/>
        <w:rPr>
          <w:rFonts w:ascii="Simplified Arabic" w:hAnsi="Simplified Arabic" w:cs="Simplified Arabic"/>
          <w:sz w:val="28"/>
          <w:szCs w:val="28"/>
          <w:rtl/>
          <w:lang w:bidi="ar-DZ"/>
        </w:rPr>
      </w:pPr>
      <w:r w:rsidRPr="00A664C6">
        <w:rPr>
          <w:rFonts w:ascii="Simplified Arabic" w:hAnsi="Simplified Arabic" w:cs="Simplified Arabic"/>
          <w:sz w:val="28"/>
          <w:szCs w:val="28"/>
          <w:rtl/>
          <w:lang w:bidi="ar-DZ"/>
        </w:rPr>
        <w:t xml:space="preserve">  كما توصّلت الدّراسة إلى أنّ الجامعة تستخدم الفيسبوك لتحقيق أغراض أكاديمية بطابع اجتماعي. </w:t>
      </w:r>
    </w:p>
    <w:p w:rsidR="008A6F51" w:rsidRPr="00A664C6" w:rsidRDefault="008A6F51" w:rsidP="008A6F51">
      <w:pPr>
        <w:pStyle w:val="Paragraphedeliste"/>
        <w:numPr>
          <w:ilvl w:val="0"/>
          <w:numId w:val="1"/>
        </w:numPr>
        <w:tabs>
          <w:tab w:val="right" w:pos="282"/>
        </w:tabs>
        <w:bidi/>
        <w:spacing w:after="0" w:line="240" w:lineRule="auto"/>
        <w:ind w:left="-1" w:firstLine="0"/>
        <w:jc w:val="both"/>
        <w:rPr>
          <w:rFonts w:ascii="Simplified Arabic" w:hAnsi="Simplified Arabic" w:cs="Simplified Arabic"/>
          <w:sz w:val="28"/>
          <w:szCs w:val="28"/>
          <w:rtl/>
          <w:lang w:bidi="ar-DZ"/>
        </w:rPr>
      </w:pPr>
      <w:r w:rsidRPr="00A664C6">
        <w:rPr>
          <w:rFonts w:ascii="Simplified Arabic" w:hAnsi="Simplified Arabic" w:cs="Simplified Arabic"/>
          <w:sz w:val="28"/>
          <w:szCs w:val="28"/>
          <w:rtl/>
          <w:lang w:bidi="ar-DZ"/>
        </w:rPr>
        <w:t xml:space="preserve">تسعى -جامعة أم البواقي – لتحقيق أهداف اتّصالية، من خلال وضع خارطة تواصل بين الأساتذة الجامعيين </w:t>
      </w:r>
      <w:r w:rsidRPr="00A664C6">
        <w:rPr>
          <w:rFonts w:ascii="Simplified Arabic" w:hAnsi="Simplified Arabic" w:cs="Simplified Arabic" w:hint="cs"/>
          <w:sz w:val="28"/>
          <w:szCs w:val="28"/>
          <w:rtl/>
          <w:lang w:bidi="ar-DZ"/>
        </w:rPr>
        <w:t>والطلبة، والإدارة</w:t>
      </w:r>
      <w:r w:rsidRPr="00A664C6">
        <w:rPr>
          <w:rFonts w:ascii="Simplified Arabic" w:hAnsi="Simplified Arabic" w:cs="Simplified Arabic"/>
          <w:sz w:val="28"/>
          <w:szCs w:val="28"/>
          <w:rtl/>
          <w:lang w:bidi="ar-DZ"/>
        </w:rPr>
        <w:t xml:space="preserve"> باستخدام شبكة الفيسبوك.</w:t>
      </w:r>
    </w:p>
    <w:p w:rsidR="008A6F51" w:rsidRPr="00A664C6" w:rsidRDefault="008A6F51" w:rsidP="008A6F51">
      <w:pPr>
        <w:pStyle w:val="Paragraphedeliste"/>
        <w:numPr>
          <w:ilvl w:val="0"/>
          <w:numId w:val="1"/>
        </w:numPr>
        <w:tabs>
          <w:tab w:val="right" w:pos="282"/>
        </w:tabs>
        <w:bidi/>
        <w:spacing w:after="0" w:line="240" w:lineRule="auto"/>
        <w:ind w:left="-1" w:firstLine="0"/>
        <w:jc w:val="both"/>
        <w:rPr>
          <w:rFonts w:ascii="Simplified Arabic" w:hAnsi="Simplified Arabic" w:cs="Simplified Arabic"/>
          <w:sz w:val="28"/>
          <w:szCs w:val="28"/>
          <w:rtl/>
          <w:lang w:bidi="ar-DZ"/>
        </w:rPr>
      </w:pPr>
      <w:r w:rsidRPr="00A664C6">
        <w:rPr>
          <w:rFonts w:ascii="Simplified Arabic" w:hAnsi="Simplified Arabic" w:cs="Simplified Arabic"/>
          <w:sz w:val="28"/>
          <w:szCs w:val="28"/>
          <w:rtl/>
          <w:lang w:bidi="ar-DZ"/>
        </w:rPr>
        <w:t xml:space="preserve">أنّ الأساتذة الجامعيين على استعداد لاستخدام شبكات التّواصل الاجتماعي في الوظائف الأكاديمية، وتطويعها بشكل ايجابي لتجاوز صعوبات وعراقيل هذه التّكنولوجيا، وتكييفها مع الأهداف الأكاديمية.    </w:t>
      </w:r>
    </w:p>
    <w:p w:rsidR="008A6F51" w:rsidRPr="00A664C6" w:rsidRDefault="008A6F51" w:rsidP="008A6F51">
      <w:pPr>
        <w:bidi/>
        <w:spacing w:after="0" w:line="240" w:lineRule="auto"/>
        <w:jc w:val="both"/>
        <w:rPr>
          <w:rFonts w:ascii="Simplified Arabic" w:hAnsi="Simplified Arabic" w:cs="Simplified Arabic"/>
          <w:sz w:val="28"/>
          <w:szCs w:val="28"/>
          <w:rtl/>
          <w:lang w:bidi="ar-DZ"/>
        </w:rPr>
      </w:pPr>
      <w:r w:rsidRPr="00A664C6">
        <w:rPr>
          <w:rFonts w:ascii="Simplified Arabic" w:hAnsi="Simplified Arabic" w:cs="Simplified Arabic"/>
          <w:sz w:val="28"/>
          <w:szCs w:val="28"/>
          <w:rtl/>
          <w:lang w:bidi="ar-DZ"/>
        </w:rPr>
        <w:t xml:space="preserve">           </w:t>
      </w:r>
    </w:p>
    <w:p w:rsidR="008A6F51" w:rsidRPr="00A664C6" w:rsidRDefault="008A6F51" w:rsidP="008A6F51">
      <w:pPr>
        <w:bidi/>
        <w:spacing w:after="0" w:line="240" w:lineRule="auto"/>
        <w:rPr>
          <w:rFonts w:ascii="Simplified Arabic" w:hAnsi="Simplified Arabic" w:cs="Simplified Arabic"/>
          <w:b/>
          <w:bCs/>
          <w:sz w:val="28"/>
          <w:szCs w:val="28"/>
          <w:rtl/>
          <w:lang w:bidi="ar-DZ"/>
        </w:rPr>
      </w:pPr>
      <w:r w:rsidRPr="00A664C6">
        <w:rPr>
          <w:rFonts w:ascii="Simplified Arabic" w:hAnsi="Simplified Arabic" w:cs="Simplified Arabic"/>
          <w:b/>
          <w:bCs/>
          <w:sz w:val="28"/>
          <w:szCs w:val="28"/>
          <w:rtl/>
          <w:lang w:bidi="ar-DZ"/>
        </w:rPr>
        <w:t>الكلمات المفتاحيّة:</w:t>
      </w:r>
    </w:p>
    <w:p w:rsidR="008A6F51" w:rsidRPr="008A6F51" w:rsidRDefault="008A6F51" w:rsidP="008A6F51">
      <w:pPr>
        <w:bidi/>
        <w:spacing w:after="0" w:line="240" w:lineRule="auto"/>
        <w:rPr>
          <w:lang w:val="en-GB" w:bidi="ar-DZ"/>
        </w:rPr>
      </w:pPr>
      <w:r w:rsidRPr="00A664C6">
        <w:rPr>
          <w:rFonts w:ascii="Simplified Arabic" w:hAnsi="Simplified Arabic" w:cs="Simplified Arabic"/>
          <w:sz w:val="28"/>
          <w:szCs w:val="28"/>
          <w:rtl/>
          <w:lang w:bidi="ar-DZ"/>
        </w:rPr>
        <w:t>شبكات التّواصل الإجتماعي-الأساتذة الجامعيين-الوسط الأكاديمي</w:t>
      </w:r>
      <w:bookmarkStart w:id="0" w:name="_GoBack"/>
      <w:bookmarkEnd w:id="0"/>
    </w:p>
    <w:sectPr w:rsidR="008A6F51" w:rsidRPr="008A6F51" w:rsidSect="008A6F51">
      <w:pgSz w:w="11906" w:h="16838"/>
      <w:pgMar w:top="1417" w:right="1417" w:bottom="1417" w:left="1417" w:header="708" w:footer="708" w:gutter="0"/>
      <w:pgBorders w:offsetFrom="page">
        <w:top w:val="threeDEngrave" w:sz="24" w:space="24" w:color="0070C0"/>
        <w:left w:val="threeDEngrave" w:sz="24" w:space="24" w:color="0070C0"/>
        <w:bottom w:val="threeDEmboss" w:sz="24" w:space="24" w:color="0070C0"/>
        <w:right w:val="threeDEmboss" w:sz="24" w:space="24" w:color="0070C0"/>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69001D9"/>
    <w:multiLevelType w:val="hybridMultilevel"/>
    <w:tmpl w:val="396C5F00"/>
    <w:lvl w:ilvl="0" w:tplc="4AA2758E">
      <w:start w:val="1"/>
      <w:numFmt w:val="bullet"/>
      <w:lvlText w:val=""/>
      <w:lvlJc w:val="left"/>
      <w:pPr>
        <w:ind w:left="1601" w:hanging="360"/>
      </w:pPr>
      <w:rPr>
        <w:rFonts w:ascii="Symbol" w:hAnsi="Symbol" w:hint="default"/>
      </w:rPr>
    </w:lvl>
    <w:lvl w:ilvl="1" w:tplc="040C0003" w:tentative="1">
      <w:start w:val="1"/>
      <w:numFmt w:val="bullet"/>
      <w:lvlText w:val="o"/>
      <w:lvlJc w:val="left"/>
      <w:pPr>
        <w:ind w:left="2321" w:hanging="360"/>
      </w:pPr>
      <w:rPr>
        <w:rFonts w:ascii="Courier New" w:hAnsi="Courier New" w:cs="Courier New" w:hint="default"/>
      </w:rPr>
    </w:lvl>
    <w:lvl w:ilvl="2" w:tplc="040C0005" w:tentative="1">
      <w:start w:val="1"/>
      <w:numFmt w:val="bullet"/>
      <w:lvlText w:val=""/>
      <w:lvlJc w:val="left"/>
      <w:pPr>
        <w:ind w:left="3041" w:hanging="360"/>
      </w:pPr>
      <w:rPr>
        <w:rFonts w:ascii="Wingdings" w:hAnsi="Wingdings" w:hint="default"/>
      </w:rPr>
    </w:lvl>
    <w:lvl w:ilvl="3" w:tplc="040C0001" w:tentative="1">
      <w:start w:val="1"/>
      <w:numFmt w:val="bullet"/>
      <w:lvlText w:val=""/>
      <w:lvlJc w:val="left"/>
      <w:pPr>
        <w:ind w:left="3761" w:hanging="360"/>
      </w:pPr>
      <w:rPr>
        <w:rFonts w:ascii="Symbol" w:hAnsi="Symbol" w:hint="default"/>
      </w:rPr>
    </w:lvl>
    <w:lvl w:ilvl="4" w:tplc="040C0003" w:tentative="1">
      <w:start w:val="1"/>
      <w:numFmt w:val="bullet"/>
      <w:lvlText w:val="o"/>
      <w:lvlJc w:val="left"/>
      <w:pPr>
        <w:ind w:left="4481" w:hanging="360"/>
      </w:pPr>
      <w:rPr>
        <w:rFonts w:ascii="Courier New" w:hAnsi="Courier New" w:cs="Courier New" w:hint="default"/>
      </w:rPr>
    </w:lvl>
    <w:lvl w:ilvl="5" w:tplc="040C0005" w:tentative="1">
      <w:start w:val="1"/>
      <w:numFmt w:val="bullet"/>
      <w:lvlText w:val=""/>
      <w:lvlJc w:val="left"/>
      <w:pPr>
        <w:ind w:left="5201" w:hanging="360"/>
      </w:pPr>
      <w:rPr>
        <w:rFonts w:ascii="Wingdings" w:hAnsi="Wingdings" w:hint="default"/>
      </w:rPr>
    </w:lvl>
    <w:lvl w:ilvl="6" w:tplc="040C0001" w:tentative="1">
      <w:start w:val="1"/>
      <w:numFmt w:val="bullet"/>
      <w:lvlText w:val=""/>
      <w:lvlJc w:val="left"/>
      <w:pPr>
        <w:ind w:left="5921" w:hanging="360"/>
      </w:pPr>
      <w:rPr>
        <w:rFonts w:ascii="Symbol" w:hAnsi="Symbol" w:hint="default"/>
      </w:rPr>
    </w:lvl>
    <w:lvl w:ilvl="7" w:tplc="040C0003" w:tentative="1">
      <w:start w:val="1"/>
      <w:numFmt w:val="bullet"/>
      <w:lvlText w:val="o"/>
      <w:lvlJc w:val="left"/>
      <w:pPr>
        <w:ind w:left="6641" w:hanging="360"/>
      </w:pPr>
      <w:rPr>
        <w:rFonts w:ascii="Courier New" w:hAnsi="Courier New" w:cs="Courier New" w:hint="default"/>
      </w:rPr>
    </w:lvl>
    <w:lvl w:ilvl="8" w:tplc="040C0005" w:tentative="1">
      <w:start w:val="1"/>
      <w:numFmt w:val="bullet"/>
      <w:lvlText w:val=""/>
      <w:lvlJc w:val="left"/>
      <w:pPr>
        <w:ind w:left="7361"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6F51"/>
    <w:rsid w:val="00246271"/>
    <w:rsid w:val="008A6F51"/>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CD06C51-68A7-4BFA-8236-C250580BF0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A6F51"/>
    <w:rPr>
      <w:rFonts w:ascii="Calibri" w:eastAsia="Calibri" w:hAnsi="Calibri" w:cs="Arial"/>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8A6F5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328</Words>
  <Characters>1805</Characters>
  <Application>Microsoft Office Word</Application>
  <DocSecurity>0</DocSecurity>
  <Lines>15</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2129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Djalel§</dc:creator>
  <cp:keywords/>
  <dc:description/>
  <cp:lastModifiedBy>Djalel§</cp:lastModifiedBy>
  <cp:revision>1</cp:revision>
  <dcterms:created xsi:type="dcterms:W3CDTF">2021-01-20T19:50:00Z</dcterms:created>
  <dcterms:modified xsi:type="dcterms:W3CDTF">2021-01-20T19:52:00Z</dcterms:modified>
</cp:coreProperties>
</file>