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188D" w:rsidRPr="00F342E8" w:rsidRDefault="00DF0944" w:rsidP="00890D1F">
      <w:pPr>
        <w:bidi/>
        <w:rPr>
          <w:rFonts w:hint="cs"/>
          <w:rtl/>
        </w:rPr>
      </w:pPr>
      <w:r>
        <w:rPr>
          <w:noProof/>
          <w:lang w:val="en-US"/>
        </w:rPr>
        <mc:AlternateContent>
          <mc:Choice Requires="wps">
            <w:drawing>
              <wp:inline distT="0" distB="0" distL="0" distR="0" wp14:anchorId="4CA477BA" wp14:editId="5C91EEB7">
                <wp:extent cx="304800" cy="304800"/>
                <wp:effectExtent l="0" t="0" r="0" b="0"/>
                <wp:docPr id="1" name="AutoShape 1" descr="Image result for ‫إنشاء نص تفسيري حجاجي الثالثة متوسط يوتيب‬‎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Description: Image result for ‫إنشاء نص تفسيري حجاجي الثالثة متوسط يوتيب‬‎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" filled="f" stroked="f">
                <o:lock v:ext="edit" aspectratio="t"/>
                <w10:wrap anchorx="page"/>
                <w10:anchorlock/>
              </v:rect>
            </w:pict>
          </mc:Fallback>
        </mc:AlternateContent>
      </w:r>
      <w:bookmarkStart w:id="0" w:name="_GoBack"/>
      <w:bookmarkEnd w:id="0"/>
    </w:p>
    <w:p w:rsidR="00C3188D" w:rsidRDefault="00C3188D" w:rsidP="009E110B">
      <w:pPr>
        <w:jc w:val="center"/>
      </w:pPr>
    </w:p>
    <w:p w:rsidR="00AE5DB6" w:rsidRDefault="00E43269" w:rsidP="00E43269">
      <w:pPr>
        <w:tabs>
          <w:tab w:val="left" w:pos="3480"/>
        </w:tabs>
      </w:pPr>
      <w:r>
        <w:tab/>
      </w:r>
    </w:p>
    <w:p w:rsidR="00AE5DB6" w:rsidRPr="00AE5DB6" w:rsidRDefault="00E43269" w:rsidP="001F37AF">
      <w:pPr>
        <w:tabs>
          <w:tab w:val="left" w:pos="3480"/>
        </w:tabs>
        <w:bidi/>
      </w:pPr>
      <w:r>
        <w:tab/>
      </w:r>
      <w:r w:rsidR="00890D1F">
        <w:rPr>
          <w:rStyle w:val="fontstyle01"/>
          <w:rtl/>
        </w:rPr>
        <w:t>الملخص</w:t>
      </w:r>
      <w:r w:rsidR="00890D1F">
        <w:rPr>
          <w:rFonts w:ascii="TimesNewRoman" w:hAnsi="TimesNewRoman"/>
          <w:b/>
          <w:bCs/>
          <w:color w:val="000000"/>
          <w:sz w:val="28"/>
          <w:szCs w:val="28"/>
        </w:rPr>
        <w:br/>
      </w:r>
      <w:r w:rsidR="00890D1F">
        <w:rPr>
          <w:rStyle w:val="fontstyle11"/>
          <w:rtl/>
        </w:rPr>
        <w:t>تهدف هذه الدراسة إلى إختبار النموذج الضعيف لكفاءة بورصة عمان، عن طريق نموذج السير</w:t>
      </w:r>
      <w:r w:rsidR="00890D1F">
        <w:rPr>
          <w:rFonts w:ascii="TimesNewRoman" w:hAnsi="TimesNewRoman"/>
          <w:color w:val="000000"/>
          <w:sz w:val="28"/>
          <w:szCs w:val="28"/>
        </w:rPr>
        <w:br/>
      </w:r>
      <w:r w:rsidR="00890D1F">
        <w:rPr>
          <w:rStyle w:val="fontstyle11"/>
          <w:rtl/>
        </w:rPr>
        <w:t>العشوائي، وبإستخدام الأسعار الشهرية للرقم القياسي المرجح بالأسهم الحرة العام والقطاعي، خلال الفترة</w:t>
      </w:r>
      <w:r w:rsidR="00890D1F">
        <w:rPr>
          <w:rFonts w:ascii="TimesNewRoman" w:hAnsi="TimesNewRoman"/>
          <w:color w:val="000000"/>
          <w:sz w:val="28"/>
          <w:szCs w:val="28"/>
        </w:rPr>
        <w:br/>
      </w:r>
      <w:r w:rsidR="00890D1F">
        <w:rPr>
          <w:rStyle w:val="fontstyle11"/>
          <w:rtl/>
        </w:rPr>
        <w:t xml:space="preserve">الممتدة من سنة </w:t>
      </w:r>
      <w:r w:rsidR="001F37AF">
        <w:rPr>
          <w:rStyle w:val="fontstyle11"/>
          <w:sz w:val="24"/>
          <w:szCs w:val="24"/>
        </w:rPr>
        <w:t xml:space="preserve"> </w:t>
      </w:r>
      <w:r w:rsidR="00890D1F">
        <w:rPr>
          <w:rStyle w:val="fontstyle11"/>
          <w:sz w:val="24"/>
          <w:szCs w:val="24"/>
        </w:rPr>
        <w:t>2000</w:t>
      </w:r>
      <w:r w:rsidR="00890D1F">
        <w:rPr>
          <w:rStyle w:val="fontstyle11"/>
          <w:rtl/>
        </w:rPr>
        <w:t xml:space="preserve">إلى </w:t>
      </w:r>
      <w:r w:rsidR="001F37AF">
        <w:rPr>
          <w:rStyle w:val="fontstyle11"/>
          <w:sz w:val="24"/>
          <w:szCs w:val="24"/>
        </w:rPr>
        <w:t xml:space="preserve"> </w:t>
      </w:r>
      <w:r w:rsidR="00890D1F">
        <w:rPr>
          <w:rStyle w:val="fontstyle11"/>
          <w:sz w:val="24"/>
          <w:szCs w:val="24"/>
        </w:rPr>
        <w:t>2015</w:t>
      </w:r>
      <w:r w:rsidR="00890D1F">
        <w:rPr>
          <w:rStyle w:val="fontstyle11"/>
          <w:rtl/>
        </w:rPr>
        <w:t>بتطبيق أربعة إختبارات إحصائية مختلفة هي إختبار الإرتباط الذاتي،</w:t>
      </w:r>
      <w:r w:rsidR="00890D1F">
        <w:rPr>
          <w:rFonts w:ascii="TimesNewRoman" w:hAnsi="TimesNewRoman"/>
          <w:color w:val="000000"/>
          <w:sz w:val="28"/>
          <w:szCs w:val="28"/>
        </w:rPr>
        <w:br/>
      </w:r>
      <w:r w:rsidR="00890D1F">
        <w:rPr>
          <w:rStyle w:val="fontstyle11"/>
          <w:rtl/>
        </w:rPr>
        <w:t>جذر الوحدة، نسبة التباين والدورات. وقد توصلت الدراسة إلى أن بورصة عمان غير كفء عند المستوى</w:t>
      </w:r>
      <w:r w:rsidR="00890D1F">
        <w:rPr>
          <w:rFonts w:ascii="TimesNewRoman" w:hAnsi="TimesNewRoman"/>
          <w:color w:val="000000"/>
          <w:sz w:val="28"/>
          <w:szCs w:val="28"/>
        </w:rPr>
        <w:br/>
      </w:r>
      <w:r w:rsidR="00890D1F">
        <w:rPr>
          <w:rStyle w:val="fontstyle11"/>
          <w:rtl/>
        </w:rPr>
        <w:t xml:space="preserve">الضعيف وبالتالي يمكن تحقيق عوائد إستثانية، وذلك بسبب الطفرة في الأسعار سنة </w:t>
      </w:r>
      <w:r w:rsidR="001F37AF">
        <w:rPr>
          <w:rStyle w:val="fontstyle11"/>
          <w:sz w:val="24"/>
          <w:szCs w:val="24"/>
        </w:rPr>
        <w:t xml:space="preserve"> 2005 </w:t>
      </w:r>
      <w:r w:rsidR="00890D1F">
        <w:rPr>
          <w:rStyle w:val="fontstyle11"/>
          <w:rtl/>
        </w:rPr>
        <w:t xml:space="preserve">توظيف الأموال في </w:t>
      </w:r>
      <w:r w:rsidR="00890D1F">
        <w:rPr>
          <w:rStyle w:val="fontstyle11"/>
          <w:sz w:val="24"/>
          <w:szCs w:val="24"/>
        </w:rPr>
        <w:t>2008</w:t>
      </w:r>
      <w:r w:rsidR="00890D1F">
        <w:rPr>
          <w:rFonts w:ascii="TimesNewRoman" w:hAnsi="TimesNewRoman"/>
          <w:color w:val="000000"/>
        </w:rPr>
        <w:br/>
      </w:r>
      <w:r w:rsidR="00890D1F">
        <w:rPr>
          <w:rStyle w:val="fontstyle01"/>
          <w:rtl/>
        </w:rPr>
        <w:t>الكلمات الدالة</w:t>
      </w:r>
      <w:r w:rsidR="00890D1F">
        <w:rPr>
          <w:rFonts w:ascii="TimesNewRoman" w:hAnsi="TimesNewRoman"/>
          <w:b/>
          <w:bCs/>
          <w:color w:val="000000"/>
          <w:sz w:val="28"/>
          <w:szCs w:val="28"/>
        </w:rPr>
        <w:br/>
      </w:r>
      <w:r w:rsidR="00890D1F">
        <w:rPr>
          <w:rStyle w:val="fontstyle11"/>
          <w:rtl/>
        </w:rPr>
        <w:t>النموذج الضعيف للكفاءة ؛ نموذج السير العشوائي؛إختبار الإرتباط الذاتي؛ إختبار جذر الوحدة،</w:t>
      </w:r>
      <w:r w:rsidR="00890D1F">
        <w:rPr>
          <w:rFonts w:ascii="TimesNewRoman" w:hAnsi="TimesNewRoman"/>
          <w:color w:val="000000"/>
          <w:sz w:val="28"/>
          <w:szCs w:val="28"/>
        </w:rPr>
        <w:br/>
      </w:r>
      <w:r w:rsidR="00890D1F">
        <w:rPr>
          <w:rStyle w:val="fontstyle11"/>
          <w:rtl/>
        </w:rPr>
        <w:t xml:space="preserve">إختبار نسبة التباين، إختبار الدورات؛ بورصة عمان؛ الرقم </w:t>
      </w:r>
      <w:r w:rsidR="001F37AF">
        <w:rPr>
          <w:rStyle w:val="fontstyle11"/>
          <w:rFonts w:hint="cs"/>
          <w:rtl/>
        </w:rPr>
        <w:t>ال</w:t>
      </w:r>
      <w:r w:rsidR="00890D1F">
        <w:rPr>
          <w:rStyle w:val="fontstyle11"/>
          <w:rtl/>
        </w:rPr>
        <w:t>قياسي المرجح الأسهم الحرة</w:t>
      </w:r>
    </w:p>
    <w:p w:rsidR="00AE5DB6" w:rsidRPr="00AE5DB6" w:rsidRDefault="00AE5DB6" w:rsidP="00E43269">
      <w:pPr>
        <w:jc w:val="center"/>
      </w:pPr>
    </w:p>
    <w:p w:rsidR="00AE5DB6" w:rsidRPr="00AE5DB6" w:rsidRDefault="00937118" w:rsidP="00937118">
      <w:pPr>
        <w:tabs>
          <w:tab w:val="left" w:pos="3210"/>
        </w:tabs>
      </w:pPr>
      <w:r>
        <w:tab/>
      </w:r>
    </w:p>
    <w:p w:rsidR="00AE5DB6" w:rsidRDefault="003709AB" w:rsidP="003709AB">
      <w:pPr>
        <w:tabs>
          <w:tab w:val="left" w:pos="3090"/>
        </w:tabs>
      </w:pPr>
      <w:r>
        <w:tab/>
      </w:r>
    </w:p>
    <w:p w:rsidR="00AE5DB6" w:rsidRDefault="00AE5DB6" w:rsidP="00AE5DB6">
      <w:pPr>
        <w:jc w:val="center"/>
      </w:pPr>
    </w:p>
    <w:p w:rsidR="00AE5DB6" w:rsidRPr="00AE5DB6" w:rsidRDefault="00937118" w:rsidP="00937118">
      <w:pPr>
        <w:tabs>
          <w:tab w:val="left" w:pos="3510"/>
        </w:tabs>
      </w:pPr>
      <w:r>
        <w:tab/>
      </w:r>
    </w:p>
    <w:p w:rsidR="00AE5DB6" w:rsidRPr="00AE5DB6" w:rsidRDefault="00843F21" w:rsidP="00843F21">
      <w:pPr>
        <w:tabs>
          <w:tab w:val="left" w:pos="3210"/>
        </w:tabs>
      </w:pPr>
      <w:r>
        <w:tab/>
      </w:r>
    </w:p>
    <w:p w:rsidR="00AE5DB6" w:rsidRPr="00AE5DB6" w:rsidRDefault="00AE5DB6" w:rsidP="00AE5DB6"/>
    <w:p w:rsidR="00AE5DB6" w:rsidRDefault="00AE5DB6" w:rsidP="00AE5DB6">
      <w:pPr>
        <w:tabs>
          <w:tab w:val="left" w:pos="3225"/>
        </w:tabs>
      </w:pPr>
      <w:r>
        <w:tab/>
      </w:r>
    </w:p>
    <w:p w:rsidR="00E524DE" w:rsidRPr="00AE5DB6" w:rsidRDefault="00E524DE" w:rsidP="00AE5DB6">
      <w:pPr>
        <w:jc w:val="center"/>
      </w:pPr>
    </w:p>
    <w:sectPr w:rsidR="00E524DE" w:rsidRPr="00AE5DB6" w:rsidSect="00221BFC">
      <w:foot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26D9" w:rsidRDefault="00B626D9" w:rsidP="00E95D2B">
      <w:pPr>
        <w:spacing w:after="0" w:line="240" w:lineRule="auto"/>
      </w:pPr>
      <w:r>
        <w:separator/>
      </w:r>
    </w:p>
  </w:endnote>
  <w:endnote w:type="continuationSeparator" w:id="0">
    <w:p w:rsidR="00B626D9" w:rsidRDefault="00B626D9" w:rsidP="00E95D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5D2B" w:rsidRDefault="00E95D2B" w:rsidP="00E95D2B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26D9" w:rsidRDefault="00B626D9" w:rsidP="00E95D2B">
      <w:pPr>
        <w:spacing w:after="0" w:line="240" w:lineRule="auto"/>
      </w:pPr>
      <w:r>
        <w:separator/>
      </w:r>
    </w:p>
  </w:footnote>
  <w:footnote w:type="continuationSeparator" w:id="0">
    <w:p w:rsidR="00B626D9" w:rsidRDefault="00B626D9" w:rsidP="00E95D2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2756"/>
    <w:rsid w:val="00052EE6"/>
    <w:rsid w:val="000811DB"/>
    <w:rsid w:val="000A2437"/>
    <w:rsid w:val="000D3261"/>
    <w:rsid w:val="000E3DC5"/>
    <w:rsid w:val="001702CA"/>
    <w:rsid w:val="001B4A0B"/>
    <w:rsid w:val="001D3D43"/>
    <w:rsid w:val="001F37AF"/>
    <w:rsid w:val="001F4BEC"/>
    <w:rsid w:val="00220CD6"/>
    <w:rsid w:val="00221BFC"/>
    <w:rsid w:val="00326F53"/>
    <w:rsid w:val="00340DD5"/>
    <w:rsid w:val="003566E0"/>
    <w:rsid w:val="003709AB"/>
    <w:rsid w:val="00373C58"/>
    <w:rsid w:val="00382BCF"/>
    <w:rsid w:val="0038578E"/>
    <w:rsid w:val="003F6767"/>
    <w:rsid w:val="00453880"/>
    <w:rsid w:val="0046504E"/>
    <w:rsid w:val="00523BE1"/>
    <w:rsid w:val="005458E6"/>
    <w:rsid w:val="00575565"/>
    <w:rsid w:val="00582AB3"/>
    <w:rsid w:val="00587D4C"/>
    <w:rsid w:val="0059276B"/>
    <w:rsid w:val="005B2B4B"/>
    <w:rsid w:val="005D12EC"/>
    <w:rsid w:val="005E5A93"/>
    <w:rsid w:val="006A5684"/>
    <w:rsid w:val="006F3E20"/>
    <w:rsid w:val="006F5C37"/>
    <w:rsid w:val="006F6E6A"/>
    <w:rsid w:val="0077199C"/>
    <w:rsid w:val="00781832"/>
    <w:rsid w:val="00843F21"/>
    <w:rsid w:val="00890D1F"/>
    <w:rsid w:val="008A60AC"/>
    <w:rsid w:val="008F061C"/>
    <w:rsid w:val="008F2756"/>
    <w:rsid w:val="009148D9"/>
    <w:rsid w:val="00915082"/>
    <w:rsid w:val="00937118"/>
    <w:rsid w:val="00937C2F"/>
    <w:rsid w:val="00961E68"/>
    <w:rsid w:val="009730BD"/>
    <w:rsid w:val="009E110B"/>
    <w:rsid w:val="009F7E95"/>
    <w:rsid w:val="00A23053"/>
    <w:rsid w:val="00A402A7"/>
    <w:rsid w:val="00A6598C"/>
    <w:rsid w:val="00A70E26"/>
    <w:rsid w:val="00A86B87"/>
    <w:rsid w:val="00AB71DD"/>
    <w:rsid w:val="00AD5260"/>
    <w:rsid w:val="00AD5ECA"/>
    <w:rsid w:val="00AE5DB6"/>
    <w:rsid w:val="00B626D9"/>
    <w:rsid w:val="00B96CE8"/>
    <w:rsid w:val="00BA38E7"/>
    <w:rsid w:val="00C14A5C"/>
    <w:rsid w:val="00C3188D"/>
    <w:rsid w:val="00CB2120"/>
    <w:rsid w:val="00CE2A3E"/>
    <w:rsid w:val="00CF3B78"/>
    <w:rsid w:val="00DC0E55"/>
    <w:rsid w:val="00DE28AE"/>
    <w:rsid w:val="00DF0944"/>
    <w:rsid w:val="00E43269"/>
    <w:rsid w:val="00E524DE"/>
    <w:rsid w:val="00E95D2B"/>
    <w:rsid w:val="00EB2867"/>
    <w:rsid w:val="00EC27F0"/>
    <w:rsid w:val="00F342E8"/>
    <w:rsid w:val="00F72F6D"/>
    <w:rsid w:val="00F73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2867"/>
    <w:rPr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87D4C"/>
    <w:pPr>
      <w:bidi/>
      <w:spacing w:after="0" w:line="240" w:lineRule="auto"/>
    </w:pPr>
    <w:rPr>
      <w:rFonts w:ascii="Tahoma" w:hAnsi="Tahoma" w:cs="Tahoma"/>
      <w:sz w:val="16"/>
      <w:szCs w:val="16"/>
      <w:lang w:val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7D4C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DefaultParagraphFont"/>
    <w:rsid w:val="00A23053"/>
  </w:style>
  <w:style w:type="character" w:styleId="Hyperlink">
    <w:name w:val="Hyperlink"/>
    <w:basedOn w:val="DefaultParagraphFont"/>
    <w:uiPriority w:val="99"/>
    <w:semiHidden/>
    <w:unhideWhenUsed/>
    <w:rsid w:val="00A23053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E95D2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95D2B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E95D2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95D2B"/>
    <w:rPr>
      <w:lang w:val="fr-FR"/>
    </w:rPr>
  </w:style>
  <w:style w:type="character" w:customStyle="1" w:styleId="fontstyle01">
    <w:name w:val="fontstyle01"/>
    <w:basedOn w:val="DefaultParagraphFont"/>
    <w:rsid w:val="00890D1F"/>
    <w:rPr>
      <w:rFonts w:ascii="TimesNewRoman" w:hAnsi="TimesNewRoman" w:hint="default"/>
      <w:b/>
      <w:bCs/>
      <w:i w:val="0"/>
      <w:iCs w:val="0"/>
      <w:color w:val="000000"/>
      <w:sz w:val="28"/>
      <w:szCs w:val="28"/>
    </w:rPr>
  </w:style>
  <w:style w:type="character" w:customStyle="1" w:styleId="fontstyle11">
    <w:name w:val="fontstyle11"/>
    <w:basedOn w:val="DefaultParagraphFont"/>
    <w:rsid w:val="00890D1F"/>
    <w:rPr>
      <w:rFonts w:ascii="TimesNewRoman" w:hAnsi="TimesNewRoman" w:hint="default"/>
      <w:b w:val="0"/>
      <w:bCs w:val="0"/>
      <w:i w:val="0"/>
      <w:iCs w:val="0"/>
      <w:color w:val="000000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2867"/>
    <w:rPr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87D4C"/>
    <w:pPr>
      <w:bidi/>
      <w:spacing w:after="0" w:line="240" w:lineRule="auto"/>
    </w:pPr>
    <w:rPr>
      <w:rFonts w:ascii="Tahoma" w:hAnsi="Tahoma" w:cs="Tahoma"/>
      <w:sz w:val="16"/>
      <w:szCs w:val="16"/>
      <w:lang w:val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7D4C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DefaultParagraphFont"/>
    <w:rsid w:val="00A23053"/>
  </w:style>
  <w:style w:type="character" w:styleId="Hyperlink">
    <w:name w:val="Hyperlink"/>
    <w:basedOn w:val="DefaultParagraphFont"/>
    <w:uiPriority w:val="99"/>
    <w:semiHidden/>
    <w:unhideWhenUsed/>
    <w:rsid w:val="00A23053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E95D2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95D2B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E95D2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95D2B"/>
    <w:rPr>
      <w:lang w:val="fr-FR"/>
    </w:rPr>
  </w:style>
  <w:style w:type="character" w:customStyle="1" w:styleId="fontstyle01">
    <w:name w:val="fontstyle01"/>
    <w:basedOn w:val="DefaultParagraphFont"/>
    <w:rsid w:val="00890D1F"/>
    <w:rPr>
      <w:rFonts w:ascii="TimesNewRoman" w:hAnsi="TimesNewRoman" w:hint="default"/>
      <w:b/>
      <w:bCs/>
      <w:i w:val="0"/>
      <w:iCs w:val="0"/>
      <w:color w:val="000000"/>
      <w:sz w:val="28"/>
      <w:szCs w:val="28"/>
    </w:rPr>
  </w:style>
  <w:style w:type="character" w:customStyle="1" w:styleId="fontstyle11">
    <w:name w:val="fontstyle11"/>
    <w:basedOn w:val="DefaultParagraphFont"/>
    <w:rsid w:val="00890D1F"/>
    <w:rPr>
      <w:rFonts w:ascii="TimesNewRoman" w:hAnsi="TimesNewRoman" w:hint="default"/>
      <w:b w:val="0"/>
      <w:bCs w:val="0"/>
      <w:i w:val="0"/>
      <w:iCs w:val="0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93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614915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574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53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7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97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101</Words>
  <Characters>581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salih</dc:creator>
  <cp:keywords/>
  <dc:description/>
  <cp:lastModifiedBy>salih</cp:lastModifiedBy>
  <cp:revision>86</cp:revision>
  <dcterms:created xsi:type="dcterms:W3CDTF">2018-11-21T14:49:00Z</dcterms:created>
  <dcterms:modified xsi:type="dcterms:W3CDTF">2019-10-06T08:16:00Z</dcterms:modified>
</cp:coreProperties>
</file>