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3BAF" w:rsidRDefault="00E83BAF" w:rsidP="00E83BAF">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E83BAF" w:rsidRDefault="00E83BAF" w:rsidP="00E83BAF">
      <w:pPr>
        <w:pStyle w:val="NormalWeb"/>
        <w:shd w:val="clear" w:color="auto" w:fill="F9F9F3"/>
        <w:spacing w:before="0" w:beforeAutospacing="0" w:after="150" w:afterAutospacing="0" w:line="330" w:lineRule="atLeast"/>
        <w:jc w:val="both"/>
        <w:rPr>
          <w:rFonts w:ascii="Arial" w:hAnsi="Arial" w:cs="Arial"/>
          <w:color w:val="333333"/>
          <w:sz w:val="21"/>
          <w:szCs w:val="21"/>
        </w:rPr>
      </w:pPr>
      <w:proofErr w:type="spellStart"/>
      <w:r>
        <w:rPr>
          <w:rFonts w:ascii="Arial" w:hAnsi="Arial" w:cs="Arial"/>
          <w:color w:val="333333"/>
          <w:sz w:val="21"/>
          <w:szCs w:val="21"/>
        </w:rPr>
        <w:t>Curcumin</w:t>
      </w:r>
      <w:proofErr w:type="spellEnd"/>
      <w:r>
        <w:rPr>
          <w:rFonts w:ascii="Arial" w:hAnsi="Arial" w:cs="Arial"/>
          <w:color w:val="333333"/>
          <w:sz w:val="21"/>
          <w:szCs w:val="21"/>
        </w:rPr>
        <w:t xml:space="preserve">, a common natural dye used for fabric and food colorations, was used as an antimicrobial finish due to its bactericidal properties on dyed textiles. In this work, silk fabrics were treated with </w:t>
      </w:r>
      <w:proofErr w:type="spellStart"/>
      <w:r>
        <w:rPr>
          <w:rFonts w:ascii="Arial" w:hAnsi="Arial" w:cs="Arial"/>
          <w:color w:val="333333"/>
          <w:sz w:val="21"/>
          <w:szCs w:val="21"/>
        </w:rPr>
        <w:t>curcumin</w:t>
      </w:r>
      <w:proofErr w:type="spellEnd"/>
      <w:r>
        <w:rPr>
          <w:rFonts w:ascii="Arial" w:hAnsi="Arial" w:cs="Arial"/>
          <w:color w:val="333333"/>
          <w:sz w:val="21"/>
          <w:szCs w:val="21"/>
        </w:rPr>
        <w:t xml:space="preserve"> and mordant with inorganic salt such as ferric sulfate, aluminum sulfate, potassium dichromate and copper sulfate and biological mordant such as chitosan. The strength color and color fastness to rubbing and washing of the dyed silk fabrics in </w:t>
      </w:r>
      <w:proofErr w:type="spellStart"/>
      <w:r>
        <w:rPr>
          <w:rFonts w:ascii="Arial" w:hAnsi="Arial" w:cs="Arial"/>
          <w:color w:val="333333"/>
          <w:sz w:val="21"/>
          <w:szCs w:val="21"/>
        </w:rPr>
        <w:t>presense</w:t>
      </w:r>
      <w:proofErr w:type="spellEnd"/>
      <w:r>
        <w:rPr>
          <w:rFonts w:ascii="Arial" w:hAnsi="Arial" w:cs="Arial"/>
          <w:color w:val="333333"/>
          <w:sz w:val="21"/>
          <w:szCs w:val="21"/>
        </w:rPr>
        <w:t xml:space="preserve"> of organic and bio </w:t>
      </w:r>
      <w:proofErr w:type="spellStart"/>
      <w:r>
        <w:rPr>
          <w:rFonts w:ascii="Arial" w:hAnsi="Arial" w:cs="Arial"/>
          <w:color w:val="333333"/>
          <w:sz w:val="21"/>
          <w:szCs w:val="21"/>
        </w:rPr>
        <w:t>mordants</w:t>
      </w:r>
      <w:proofErr w:type="spellEnd"/>
      <w:r>
        <w:rPr>
          <w:rFonts w:ascii="Arial" w:hAnsi="Arial" w:cs="Arial"/>
          <w:color w:val="333333"/>
          <w:sz w:val="21"/>
          <w:szCs w:val="21"/>
        </w:rPr>
        <w:t xml:space="preserve"> were evaluated. Also antibacterial properties of treated silk fabrics against two kinds of bacteria: staphylococcus aurous and Escherichia coli were investigated. All mordant fabrics have good color strength compered to </w:t>
      </w:r>
      <w:proofErr w:type="spellStart"/>
      <w:r>
        <w:rPr>
          <w:rFonts w:ascii="Arial" w:hAnsi="Arial" w:cs="Arial"/>
          <w:color w:val="333333"/>
          <w:sz w:val="21"/>
          <w:szCs w:val="21"/>
        </w:rPr>
        <w:t>unmordant</w:t>
      </w:r>
      <w:proofErr w:type="spellEnd"/>
      <w:r>
        <w:rPr>
          <w:rFonts w:ascii="Arial" w:hAnsi="Arial" w:cs="Arial"/>
          <w:color w:val="333333"/>
          <w:sz w:val="21"/>
          <w:szCs w:val="21"/>
        </w:rPr>
        <w:t xml:space="preserve"> </w:t>
      </w:r>
      <w:proofErr w:type="spellStart"/>
      <w:r>
        <w:rPr>
          <w:rFonts w:ascii="Arial" w:hAnsi="Arial" w:cs="Arial"/>
          <w:color w:val="333333"/>
          <w:sz w:val="21"/>
          <w:szCs w:val="21"/>
        </w:rPr>
        <w:t>onces</w:t>
      </w:r>
      <w:proofErr w:type="spellEnd"/>
      <w:r>
        <w:rPr>
          <w:rFonts w:ascii="Arial" w:hAnsi="Arial" w:cs="Arial"/>
          <w:color w:val="333333"/>
          <w:sz w:val="21"/>
          <w:szCs w:val="21"/>
        </w:rPr>
        <w:t>. The treated silk samples with chitosan in 0.6% concentrations were found to have good antibacterial potential</w:t>
      </w:r>
      <w:r>
        <w:rPr>
          <w:rFonts w:ascii="Arial" w:hAnsi="Arial" w:cs="Arial"/>
          <w:color w:val="333333"/>
          <w:sz w:val="21"/>
          <w:szCs w:val="21"/>
        </w:rPr>
        <w:t>.</w:t>
      </w:r>
      <w:bookmarkStart w:id="0" w:name="_GoBack"/>
      <w:bookmarkEnd w:id="0"/>
    </w:p>
    <w:p w:rsidR="0045395D" w:rsidRPr="00E83BAF" w:rsidRDefault="0045395D" w:rsidP="00E83BAF"/>
    <w:sectPr w:rsidR="0045395D" w:rsidRPr="00E83BAF"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17553"/>
    <w:rsid w:val="00123A24"/>
    <w:rsid w:val="00171B8A"/>
    <w:rsid w:val="001A53E0"/>
    <w:rsid w:val="001B3E1E"/>
    <w:rsid w:val="001C7155"/>
    <w:rsid w:val="001E7265"/>
    <w:rsid w:val="00253D4E"/>
    <w:rsid w:val="002578BB"/>
    <w:rsid w:val="002C556D"/>
    <w:rsid w:val="003A6E7C"/>
    <w:rsid w:val="003B08EE"/>
    <w:rsid w:val="003C1DCA"/>
    <w:rsid w:val="00406EA8"/>
    <w:rsid w:val="0045395D"/>
    <w:rsid w:val="004702FB"/>
    <w:rsid w:val="004C1F69"/>
    <w:rsid w:val="00502278"/>
    <w:rsid w:val="005A5200"/>
    <w:rsid w:val="005A6075"/>
    <w:rsid w:val="006354DE"/>
    <w:rsid w:val="006663A3"/>
    <w:rsid w:val="00696150"/>
    <w:rsid w:val="006A1983"/>
    <w:rsid w:val="006C3929"/>
    <w:rsid w:val="00714639"/>
    <w:rsid w:val="00845CC6"/>
    <w:rsid w:val="00873AA4"/>
    <w:rsid w:val="00895115"/>
    <w:rsid w:val="00896911"/>
    <w:rsid w:val="008A7C7C"/>
    <w:rsid w:val="00901E61"/>
    <w:rsid w:val="009D5939"/>
    <w:rsid w:val="009E644E"/>
    <w:rsid w:val="00A47D44"/>
    <w:rsid w:val="00A672B0"/>
    <w:rsid w:val="00AA481B"/>
    <w:rsid w:val="00AF2AF7"/>
    <w:rsid w:val="00B32B94"/>
    <w:rsid w:val="00B72943"/>
    <w:rsid w:val="00BA6165"/>
    <w:rsid w:val="00BC61D0"/>
    <w:rsid w:val="00CA1ED9"/>
    <w:rsid w:val="00CA3A45"/>
    <w:rsid w:val="00CF117F"/>
    <w:rsid w:val="00D007EE"/>
    <w:rsid w:val="00D44055"/>
    <w:rsid w:val="00D513DE"/>
    <w:rsid w:val="00E83BAF"/>
    <w:rsid w:val="00E9079D"/>
    <w:rsid w:val="00E94207"/>
    <w:rsid w:val="00ED0DE4"/>
    <w:rsid w:val="00EE0AFA"/>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173</TotalTime>
  <Pages>1</Pages>
  <Words>127</Words>
  <Characters>724</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150</cp:revision>
  <cp:lastPrinted>2023-09-07T09:59:00Z</cp:lastPrinted>
  <dcterms:created xsi:type="dcterms:W3CDTF">2023-09-07T09:28:00Z</dcterms:created>
  <dcterms:modified xsi:type="dcterms:W3CDTF">2023-09-11T10:54:00Z</dcterms:modified>
</cp:coreProperties>
</file>