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D96" w:rsidRDefault="00B45D96" w:rsidP="00B45D9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B45D96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D46D1F" w:rsidRPr="00B45D96" w:rsidRDefault="00174817" w:rsidP="001E5BCA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>
        <w:rPr>
          <w:lang w:val="en-US"/>
        </w:rPr>
        <w:t>T</w:t>
      </w:r>
      <w:r w:rsidR="001E5BCA" w:rsidRPr="001E5BCA">
        <w:rPr>
          <w:lang w:val="en-US"/>
        </w:rPr>
        <w:t xml:space="preserve">he present study reports the effect of rare earth doping on the structural and magnetic properties in the Ca2-xLnxMnO4, where </w:t>
      </w:r>
      <w:proofErr w:type="spellStart"/>
      <w:r w:rsidR="001E5BCA" w:rsidRPr="001E5BCA">
        <w:rPr>
          <w:lang w:val="en-US"/>
        </w:rPr>
        <w:t>Ln</w:t>
      </w:r>
      <w:proofErr w:type="spellEnd"/>
      <w:r w:rsidR="001E5BCA" w:rsidRPr="001E5BCA">
        <w:rPr>
          <w:lang w:val="en-US"/>
        </w:rPr>
        <w:t>=</w:t>
      </w:r>
      <w:proofErr w:type="spellStart"/>
      <w:r w:rsidR="001E5BCA" w:rsidRPr="001E5BCA">
        <w:rPr>
          <w:lang w:val="en-US"/>
        </w:rPr>
        <w:t>Nd</w:t>
      </w:r>
      <w:proofErr w:type="spellEnd"/>
      <w:r w:rsidR="001E5BCA" w:rsidRPr="001E5BCA">
        <w:rPr>
          <w:lang w:val="en-US"/>
        </w:rPr>
        <w:t xml:space="preserve"> and </w:t>
      </w:r>
      <w:proofErr w:type="spellStart"/>
      <w:r w:rsidR="001E5BCA" w:rsidRPr="001E5BCA">
        <w:rPr>
          <w:lang w:val="en-US"/>
        </w:rPr>
        <w:t>Sm</w:t>
      </w:r>
      <w:proofErr w:type="spellEnd"/>
      <w:r w:rsidR="001E5BCA" w:rsidRPr="001E5BCA">
        <w:rPr>
          <w:lang w:val="en-US"/>
        </w:rPr>
        <w:t xml:space="preserve"> </w:t>
      </w:r>
      <w:proofErr w:type="spellStart"/>
      <w:r w:rsidR="001E5BCA" w:rsidRPr="001E5BCA">
        <w:rPr>
          <w:lang w:val="en-US"/>
        </w:rPr>
        <w:t>Ruddlesden</w:t>
      </w:r>
      <w:proofErr w:type="spellEnd"/>
      <w:r w:rsidR="001E5BCA" w:rsidRPr="001E5BCA">
        <w:rPr>
          <w:lang w:val="en-US"/>
        </w:rPr>
        <w:t xml:space="preserve"> Popper-type. The studied specimens were synthesized as powder samples by solid state reaction at high temperature. The analysis by powder X-ray diffraction using </w:t>
      </w:r>
      <w:proofErr w:type="spellStart"/>
      <w:r w:rsidR="001E5BCA" w:rsidRPr="001E5BCA">
        <w:rPr>
          <w:lang w:val="en-US"/>
        </w:rPr>
        <w:t>Rietveld</w:t>
      </w:r>
      <w:proofErr w:type="spellEnd"/>
      <w:r w:rsidR="001E5BCA" w:rsidRPr="001E5BCA">
        <w:rPr>
          <w:lang w:val="en-US"/>
        </w:rPr>
        <w:t xml:space="preserve"> refinement showed the crystallization in the tetragonal system for all compounds. The magnetic measurements were studied as a function of temperature (T = 2–300 K). When the temperature decreases, each compound has shown first a ferromagnetic–paramagnetic (FM–PM) transition and then an </w:t>
      </w:r>
      <w:proofErr w:type="spellStart"/>
      <w:r w:rsidR="001E5BCA" w:rsidRPr="001E5BCA">
        <w:rPr>
          <w:lang w:val="en-US"/>
        </w:rPr>
        <w:t>antiferromagnetic</w:t>
      </w:r>
      <w:proofErr w:type="spellEnd"/>
      <w:r w:rsidR="001E5BCA" w:rsidRPr="001E5BCA">
        <w:rPr>
          <w:lang w:val="en-US"/>
        </w:rPr>
        <w:t>–ferromagnetic (AFM–FM) one. The transition temperatures are found to be rare earth doping dependent. For all compounds, a spin-glass phenomenon is evidenced by FC/ZFC magnetization curves.</w:t>
      </w:r>
    </w:p>
    <w:sectPr w:rsidR="00D46D1F" w:rsidRPr="00B45D96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0A71EF"/>
    <w:rsid w:val="000C7855"/>
    <w:rsid w:val="000F3C54"/>
    <w:rsid w:val="001640AA"/>
    <w:rsid w:val="00174817"/>
    <w:rsid w:val="001E5BCA"/>
    <w:rsid w:val="00201855"/>
    <w:rsid w:val="00272470"/>
    <w:rsid w:val="002830EF"/>
    <w:rsid w:val="002E31FC"/>
    <w:rsid w:val="002E77EF"/>
    <w:rsid w:val="003846DA"/>
    <w:rsid w:val="00393FCD"/>
    <w:rsid w:val="003C53A7"/>
    <w:rsid w:val="003D6DE7"/>
    <w:rsid w:val="003E2B9E"/>
    <w:rsid w:val="003E5E1A"/>
    <w:rsid w:val="00406B59"/>
    <w:rsid w:val="00442C31"/>
    <w:rsid w:val="0045748D"/>
    <w:rsid w:val="004579B2"/>
    <w:rsid w:val="004E1861"/>
    <w:rsid w:val="00546E7F"/>
    <w:rsid w:val="005C34C3"/>
    <w:rsid w:val="005F70D9"/>
    <w:rsid w:val="00600340"/>
    <w:rsid w:val="006320B1"/>
    <w:rsid w:val="006B172E"/>
    <w:rsid w:val="006B5C87"/>
    <w:rsid w:val="006E19E5"/>
    <w:rsid w:val="006F5C95"/>
    <w:rsid w:val="00755CFC"/>
    <w:rsid w:val="00787D13"/>
    <w:rsid w:val="00797262"/>
    <w:rsid w:val="007B1C42"/>
    <w:rsid w:val="007B3F8C"/>
    <w:rsid w:val="007D09CA"/>
    <w:rsid w:val="007E6DBF"/>
    <w:rsid w:val="007F67FC"/>
    <w:rsid w:val="008120FA"/>
    <w:rsid w:val="00825FD1"/>
    <w:rsid w:val="00844AA1"/>
    <w:rsid w:val="00863602"/>
    <w:rsid w:val="008E267A"/>
    <w:rsid w:val="00914B5B"/>
    <w:rsid w:val="00942FC0"/>
    <w:rsid w:val="009542B1"/>
    <w:rsid w:val="00981EAA"/>
    <w:rsid w:val="00A00D78"/>
    <w:rsid w:val="00A12B90"/>
    <w:rsid w:val="00A5714E"/>
    <w:rsid w:val="00A61A9D"/>
    <w:rsid w:val="00A77D4B"/>
    <w:rsid w:val="00AB1AC7"/>
    <w:rsid w:val="00AD7BC9"/>
    <w:rsid w:val="00AE5533"/>
    <w:rsid w:val="00AF6A7B"/>
    <w:rsid w:val="00B04696"/>
    <w:rsid w:val="00B45D96"/>
    <w:rsid w:val="00B650BD"/>
    <w:rsid w:val="00B75EE5"/>
    <w:rsid w:val="00BB2349"/>
    <w:rsid w:val="00BE1895"/>
    <w:rsid w:val="00BE477B"/>
    <w:rsid w:val="00CB4317"/>
    <w:rsid w:val="00D46D1F"/>
    <w:rsid w:val="00DD4EFB"/>
    <w:rsid w:val="00DF0206"/>
    <w:rsid w:val="00DF13A0"/>
    <w:rsid w:val="00E84A71"/>
    <w:rsid w:val="00EA59D6"/>
    <w:rsid w:val="00EB63D8"/>
    <w:rsid w:val="00EF6FFD"/>
    <w:rsid w:val="00F02C54"/>
    <w:rsid w:val="00F10FB6"/>
    <w:rsid w:val="00F9290E"/>
    <w:rsid w:val="00F94925"/>
    <w:rsid w:val="00FA7D79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B17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AE5533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6B172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486</TotalTime>
  <Pages>1</Pages>
  <Words>127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61</cp:revision>
  <dcterms:created xsi:type="dcterms:W3CDTF">2023-09-07T08:03:00Z</dcterms:created>
  <dcterms:modified xsi:type="dcterms:W3CDTF">2023-09-11T10:32:00Z</dcterms:modified>
</cp:coreProperties>
</file>