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1E0B" w:rsidRPr="008E2857" w:rsidRDefault="008A2BBD" w:rsidP="008C1E0B">
      <w:pPr>
        <w:bidi/>
        <w:spacing w:line="360" w:lineRule="auto"/>
        <w:ind w:hanging="18"/>
        <w:jc w:val="center"/>
        <w:rPr>
          <w:rFonts w:ascii="Monotype Corsiva" w:hAnsi="Monotype Corsiva"/>
          <w:b/>
          <w:bCs/>
          <w:sz w:val="34"/>
          <w:szCs w:val="34"/>
          <w:rtl/>
          <w:lang w:bidi="ar-DZ"/>
        </w:rPr>
      </w:pPr>
      <w:r w:rsidRPr="008E2857">
        <w:rPr>
          <w:rFonts w:ascii="Monotype Corsiva" w:hAnsi="Monotype Corsiva"/>
          <w:b/>
          <w:bCs/>
          <w:sz w:val="32"/>
          <w:szCs w:val="32"/>
          <w:rtl/>
          <w:lang w:bidi="ar-DZ"/>
        </w:rPr>
        <w:t>تحضير وت</w:t>
      </w:r>
      <w:r w:rsidRPr="008E2857">
        <w:rPr>
          <w:rFonts w:ascii="Monotype Corsiva" w:hAnsi="Monotype Corsiva" w:hint="cs"/>
          <w:b/>
          <w:bCs/>
          <w:sz w:val="32"/>
          <w:szCs w:val="32"/>
          <w:rtl/>
        </w:rPr>
        <w:t>شخيص</w:t>
      </w:r>
      <w:r w:rsidRPr="008E2857">
        <w:rPr>
          <w:rFonts w:ascii="Monotype Corsiva" w:hAnsi="Monotype Corsiva" w:hint="cs"/>
          <w:b/>
          <w:bCs/>
          <w:sz w:val="32"/>
          <w:szCs w:val="32"/>
          <w:rtl/>
          <w:lang w:bidi="ar-DZ"/>
        </w:rPr>
        <w:t xml:space="preserve"> شرائح</w:t>
      </w:r>
      <w:r w:rsidRPr="008E2857">
        <w:rPr>
          <w:rFonts w:ascii="Monotype Corsiva" w:hAnsi="Monotype Corsiva"/>
          <w:b/>
          <w:bCs/>
          <w:sz w:val="32"/>
          <w:szCs w:val="32"/>
          <w:rtl/>
          <w:lang w:bidi="ar-DZ"/>
        </w:rPr>
        <w:t xml:space="preserve"> رقيقة من أكاسيد المعادن مخصص</w:t>
      </w:r>
      <w:r w:rsidRPr="008E2857">
        <w:rPr>
          <w:rFonts w:ascii="Monotype Corsiva" w:hAnsi="Monotype Corsiva" w:hint="cs"/>
          <w:b/>
          <w:bCs/>
          <w:sz w:val="32"/>
          <w:szCs w:val="32"/>
          <w:rtl/>
          <w:lang w:bidi="ar-DZ"/>
        </w:rPr>
        <w:t>ة</w:t>
      </w:r>
      <w:r w:rsidRPr="008E2857">
        <w:rPr>
          <w:rFonts w:ascii="Monotype Corsiva" w:hAnsi="Monotype Corsiva"/>
          <w:b/>
          <w:bCs/>
          <w:sz w:val="32"/>
          <w:szCs w:val="32"/>
          <w:rtl/>
          <w:lang w:bidi="ar-DZ"/>
        </w:rPr>
        <w:t xml:space="preserve"> للتطبيقات الالكترو</w:t>
      </w:r>
      <w:r w:rsidRPr="008E2857">
        <w:rPr>
          <w:rFonts w:ascii="Monotype Corsiva" w:hAnsi="Monotype Corsiva" w:hint="cs"/>
          <w:b/>
          <w:bCs/>
          <w:sz w:val="32"/>
          <w:szCs w:val="32"/>
          <w:rtl/>
          <w:lang w:bidi="ar-DZ"/>
        </w:rPr>
        <w:t>ضوئية</w:t>
      </w:r>
    </w:p>
    <w:p w:rsidR="008C1E0B" w:rsidRPr="008E2857" w:rsidRDefault="008C1E0B" w:rsidP="008C1E0B">
      <w:pPr>
        <w:tabs>
          <w:tab w:val="left" w:pos="5805"/>
        </w:tabs>
        <w:bidi/>
        <w:spacing w:line="360" w:lineRule="auto"/>
        <w:ind w:hanging="18"/>
        <w:jc w:val="both"/>
        <w:rPr>
          <w:b/>
          <w:bCs/>
          <w:sz w:val="28"/>
          <w:szCs w:val="28"/>
          <w:lang w:bidi="ar-DZ"/>
        </w:rPr>
      </w:pPr>
      <w:r w:rsidRPr="008E2857">
        <w:rPr>
          <w:b/>
          <w:bCs/>
          <w:sz w:val="32"/>
          <w:szCs w:val="32"/>
          <w:rtl/>
          <w:lang w:bidi="ar-DZ"/>
        </w:rPr>
        <w:tab/>
      </w:r>
      <w:r w:rsidRPr="008E2857">
        <w:rPr>
          <w:b/>
          <w:bCs/>
          <w:sz w:val="32"/>
          <w:szCs w:val="32"/>
          <w:rtl/>
          <w:lang w:bidi="ar-DZ"/>
        </w:rPr>
        <w:tab/>
      </w:r>
    </w:p>
    <w:p w:rsidR="008C1E0B" w:rsidRPr="008E2857" w:rsidRDefault="008C1E0B" w:rsidP="008C1E0B">
      <w:pPr>
        <w:tabs>
          <w:tab w:val="center" w:pos="4526"/>
        </w:tabs>
        <w:bidi/>
        <w:ind w:hanging="18"/>
        <w:jc w:val="both"/>
        <w:rPr>
          <w:b/>
          <w:bCs/>
          <w:sz w:val="28"/>
          <w:szCs w:val="28"/>
          <w:rtl/>
          <w:lang w:bidi="ar-DZ"/>
        </w:rPr>
      </w:pPr>
      <w:r w:rsidRPr="008E2857">
        <w:rPr>
          <w:b/>
          <w:bCs/>
          <w:sz w:val="28"/>
          <w:szCs w:val="28"/>
          <w:rtl/>
          <w:lang w:bidi="ar-DZ"/>
        </w:rPr>
        <w:t>ملخـص</w:t>
      </w:r>
      <w:r w:rsidR="00244747" w:rsidRPr="008E2857">
        <w:rPr>
          <w:rFonts w:hint="cs"/>
          <w:b/>
          <w:bCs/>
          <w:sz w:val="28"/>
          <w:szCs w:val="28"/>
          <w:rtl/>
          <w:lang w:bidi="ar-DZ"/>
        </w:rPr>
        <w:t>:</w:t>
      </w:r>
    </w:p>
    <w:p w:rsidR="008A2BBD" w:rsidRPr="008E2857" w:rsidRDefault="008A2BBD" w:rsidP="005D666B">
      <w:pPr>
        <w:bidi/>
        <w:spacing w:before="120" w:line="360" w:lineRule="auto"/>
        <w:ind w:left="-57" w:firstLine="567"/>
        <w:jc w:val="both"/>
        <w:rPr>
          <w:sz w:val="28"/>
          <w:szCs w:val="28"/>
          <w:rtl/>
          <w:lang w:bidi="ar-DZ"/>
        </w:rPr>
      </w:pPr>
      <w:r w:rsidRPr="008E2857">
        <w:rPr>
          <w:sz w:val="28"/>
          <w:szCs w:val="28"/>
          <w:rtl/>
          <w:lang w:bidi="ar-DZ"/>
        </w:rPr>
        <w:t xml:space="preserve">الهدف من هذا العمل هو </w:t>
      </w:r>
      <w:r w:rsidRPr="008E2857">
        <w:rPr>
          <w:rFonts w:hint="cs"/>
          <w:sz w:val="28"/>
          <w:szCs w:val="28"/>
          <w:rtl/>
          <w:lang w:bidi="ar-DZ"/>
        </w:rPr>
        <w:t xml:space="preserve">تحضير </w:t>
      </w:r>
      <w:r w:rsidRPr="008E2857">
        <w:rPr>
          <w:sz w:val="28"/>
          <w:szCs w:val="28"/>
          <w:rtl/>
          <w:lang w:bidi="ar-DZ"/>
        </w:rPr>
        <w:t>بواسطة تقنية الر</w:t>
      </w:r>
      <w:r w:rsidRPr="008E2857">
        <w:rPr>
          <w:rFonts w:hint="cs"/>
          <w:sz w:val="28"/>
          <w:szCs w:val="28"/>
          <w:rtl/>
          <w:lang w:bidi="ar-DZ"/>
        </w:rPr>
        <w:t>ش ب</w:t>
      </w:r>
      <w:r w:rsidRPr="008E2857">
        <w:rPr>
          <w:sz w:val="28"/>
          <w:szCs w:val="28"/>
          <w:rtl/>
          <w:lang w:bidi="ar-DZ"/>
        </w:rPr>
        <w:t xml:space="preserve">الانحلال الحراري </w:t>
      </w:r>
      <w:r w:rsidRPr="008E2857">
        <w:rPr>
          <w:rFonts w:ascii="Monotype Corsiva" w:hAnsi="Monotype Corsiva" w:hint="cs"/>
          <w:sz w:val="28"/>
          <w:szCs w:val="28"/>
          <w:rtl/>
          <w:lang w:bidi="ar-DZ"/>
        </w:rPr>
        <w:t>شرائح</w:t>
      </w:r>
      <w:r w:rsidRPr="008E2857">
        <w:rPr>
          <w:rFonts w:ascii="Monotype Corsiva" w:hAnsi="Monotype Corsiva"/>
          <w:sz w:val="28"/>
          <w:szCs w:val="28"/>
          <w:rtl/>
          <w:lang w:bidi="ar-DZ"/>
        </w:rPr>
        <w:t xml:space="preserve"> رقيقة من أكاسيد المعادن</w:t>
      </w:r>
      <w:r w:rsidRPr="008E2857">
        <w:rPr>
          <w:rFonts w:ascii="Monotype Corsiva" w:hAnsi="Monotype Corsiva" w:hint="cs"/>
          <w:sz w:val="28"/>
          <w:szCs w:val="28"/>
          <w:rtl/>
          <w:lang w:bidi="ar-DZ"/>
        </w:rPr>
        <w:t xml:space="preserve"> </w:t>
      </w:r>
      <w:r w:rsidRPr="008E2857">
        <w:rPr>
          <w:sz w:val="28"/>
          <w:szCs w:val="28"/>
          <w:shd w:val="clear" w:color="auto" w:fill="FFFFFF"/>
        </w:rPr>
        <w:t>(NiO)</w:t>
      </w:r>
      <w:r w:rsidRPr="008E2857">
        <w:rPr>
          <w:sz w:val="28"/>
          <w:szCs w:val="28"/>
          <w:shd w:val="clear" w:color="auto" w:fill="FFFFFF"/>
          <w:vertAlign w:val="subscript"/>
        </w:rPr>
        <w:t>1</w:t>
      </w:r>
      <w:r w:rsidRPr="008E2857">
        <w:rPr>
          <w:sz w:val="28"/>
          <w:szCs w:val="28"/>
          <w:shd w:val="clear" w:color="auto" w:fill="FFFFFF"/>
          <w:vertAlign w:val="subscript"/>
        </w:rPr>
        <w:noBreakHyphen/>
      </w:r>
      <w:r w:rsidRPr="008E2857">
        <w:rPr>
          <w:i/>
          <w:iCs/>
          <w:sz w:val="28"/>
          <w:szCs w:val="28"/>
          <w:shd w:val="clear" w:color="auto" w:fill="FFFFFF"/>
          <w:vertAlign w:val="subscript"/>
        </w:rPr>
        <w:t>x</w:t>
      </w:r>
      <w:r w:rsidRPr="008E2857">
        <w:rPr>
          <w:sz w:val="28"/>
          <w:szCs w:val="28"/>
          <w:shd w:val="clear" w:color="auto" w:fill="FFFFFF"/>
        </w:rPr>
        <w:t>(ZnO)</w:t>
      </w:r>
      <w:r w:rsidRPr="008E2857">
        <w:rPr>
          <w:i/>
          <w:iCs/>
          <w:sz w:val="28"/>
          <w:szCs w:val="28"/>
          <w:shd w:val="clear" w:color="auto" w:fill="FFFFFF"/>
          <w:vertAlign w:val="subscript"/>
        </w:rPr>
        <w:t>x</w:t>
      </w:r>
      <w:r w:rsidRPr="008E2857">
        <w:rPr>
          <w:rFonts w:hint="cs"/>
          <w:sz w:val="28"/>
          <w:szCs w:val="28"/>
          <w:shd w:val="clear" w:color="auto" w:fill="FFFFFF"/>
          <w:rtl/>
          <w:lang w:bidi="ar-DZ"/>
        </w:rPr>
        <w:t xml:space="preserve"> ثم</w:t>
      </w:r>
      <w:r w:rsidRPr="008E2857">
        <w:rPr>
          <w:rFonts w:hint="cs"/>
          <w:i/>
          <w:iCs/>
          <w:sz w:val="28"/>
          <w:szCs w:val="28"/>
          <w:shd w:val="clear" w:color="auto" w:fill="FFFFFF"/>
          <w:rtl/>
          <w:lang w:bidi="ar-DZ"/>
        </w:rPr>
        <w:t xml:space="preserve"> </w:t>
      </w:r>
      <w:r w:rsidRPr="008E2857">
        <w:rPr>
          <w:sz w:val="28"/>
          <w:szCs w:val="28"/>
          <w:rtl/>
          <w:lang w:bidi="ar-DZ"/>
        </w:rPr>
        <w:t xml:space="preserve">دراسة تأثير </w:t>
      </w:r>
      <w:r w:rsidRPr="008E2857">
        <w:rPr>
          <w:rStyle w:val="hps"/>
          <w:sz w:val="28"/>
          <w:szCs w:val="28"/>
          <w:rtl/>
        </w:rPr>
        <w:t>قيم</w:t>
      </w:r>
      <w:r w:rsidRPr="008E2857">
        <w:rPr>
          <w:rStyle w:val="hps"/>
          <w:rFonts w:hint="cs"/>
          <w:sz w:val="28"/>
          <w:szCs w:val="28"/>
          <w:rtl/>
        </w:rPr>
        <w:t xml:space="preserve"> </w:t>
      </w:r>
      <w:r w:rsidRPr="008E2857">
        <w:rPr>
          <w:i/>
          <w:iCs/>
          <w:sz w:val="28"/>
          <w:szCs w:val="28"/>
          <w:lang w:bidi="ar-DZ"/>
        </w:rPr>
        <w:t>x</w:t>
      </w:r>
      <w:r w:rsidRPr="008E2857">
        <w:rPr>
          <w:sz w:val="28"/>
          <w:szCs w:val="28"/>
          <w:rtl/>
          <w:lang w:bidi="ar-DZ"/>
        </w:rPr>
        <w:t xml:space="preserve"> على </w:t>
      </w:r>
      <w:r w:rsidRPr="008E2857">
        <w:rPr>
          <w:rFonts w:hint="cs"/>
          <w:sz w:val="28"/>
          <w:szCs w:val="28"/>
          <w:rtl/>
          <w:lang w:bidi="ar-DZ"/>
        </w:rPr>
        <w:t>خصائصها البنيوية، المرفولوجية، الضوئية و الكهربائية</w:t>
      </w:r>
      <w:r w:rsidRPr="008E2857">
        <w:rPr>
          <w:sz w:val="28"/>
          <w:szCs w:val="28"/>
          <w:rtl/>
          <w:lang w:bidi="ar-DZ"/>
        </w:rPr>
        <w:t xml:space="preserve"> لتحديد إمكانية تطبيقها في الأجهزة الالكتر</w:t>
      </w:r>
      <w:r w:rsidRPr="008E2857">
        <w:rPr>
          <w:rFonts w:hint="cs"/>
          <w:sz w:val="28"/>
          <w:szCs w:val="28"/>
          <w:rtl/>
          <w:lang w:bidi="ar-DZ"/>
        </w:rPr>
        <w:t>ضوئ</w:t>
      </w:r>
      <w:r w:rsidRPr="008E2857">
        <w:rPr>
          <w:sz w:val="28"/>
          <w:szCs w:val="28"/>
          <w:rtl/>
          <w:lang w:bidi="ar-DZ"/>
        </w:rPr>
        <w:t xml:space="preserve">ية. لهذا الغرض، </w:t>
      </w:r>
      <w:r w:rsidRPr="008E2857">
        <w:rPr>
          <w:rFonts w:hint="cs"/>
          <w:sz w:val="28"/>
          <w:szCs w:val="28"/>
          <w:rtl/>
          <w:lang w:bidi="ar-DZ"/>
        </w:rPr>
        <w:t>حُضرت هذه الشرائح على ركائز من ا</w:t>
      </w:r>
      <w:r w:rsidRPr="008E2857">
        <w:rPr>
          <w:sz w:val="28"/>
          <w:szCs w:val="28"/>
          <w:rtl/>
          <w:lang w:bidi="ar-DZ"/>
        </w:rPr>
        <w:t>لزجاج و</w:t>
      </w:r>
      <w:r w:rsidRPr="008E2857">
        <w:rPr>
          <w:rFonts w:hint="cs"/>
          <w:sz w:val="28"/>
          <w:szCs w:val="28"/>
          <w:rtl/>
          <w:lang w:bidi="ar-DZ"/>
        </w:rPr>
        <w:t xml:space="preserve"> </w:t>
      </w:r>
      <w:r w:rsidRPr="008E2857">
        <w:rPr>
          <w:sz w:val="28"/>
          <w:szCs w:val="28"/>
          <w:rtl/>
          <w:lang w:bidi="ar-DZ"/>
        </w:rPr>
        <w:t>الس</w:t>
      </w:r>
      <w:r w:rsidRPr="008E2857">
        <w:rPr>
          <w:rFonts w:hint="cs"/>
          <w:sz w:val="28"/>
          <w:szCs w:val="28"/>
          <w:rtl/>
          <w:lang w:bidi="ar-DZ"/>
        </w:rPr>
        <w:t>ي</w:t>
      </w:r>
      <w:r w:rsidRPr="008E2857">
        <w:rPr>
          <w:sz w:val="28"/>
          <w:szCs w:val="28"/>
          <w:rtl/>
          <w:lang w:bidi="ar-DZ"/>
        </w:rPr>
        <w:t>لي</w:t>
      </w:r>
      <w:r w:rsidRPr="008E2857">
        <w:rPr>
          <w:rFonts w:hint="cs"/>
          <w:sz w:val="28"/>
          <w:szCs w:val="28"/>
          <w:rtl/>
          <w:lang w:bidi="ar-DZ"/>
        </w:rPr>
        <w:t xml:space="preserve">سيوم بإختلاف قيم </w:t>
      </w:r>
      <w:r w:rsidRPr="008E2857">
        <w:rPr>
          <w:i/>
          <w:iCs/>
          <w:sz w:val="28"/>
          <w:szCs w:val="28"/>
          <w:lang w:bidi="ar-DZ"/>
        </w:rPr>
        <w:t>x</w:t>
      </w:r>
      <w:r w:rsidRPr="008E2857">
        <w:rPr>
          <w:rFonts w:hint="cs"/>
          <w:sz w:val="28"/>
          <w:szCs w:val="28"/>
          <w:rtl/>
          <w:lang w:bidi="ar-DZ"/>
        </w:rPr>
        <w:t xml:space="preserve"> (0، 0.25، 0.50، 0.75 و 1</w:t>
      </w:r>
      <w:r w:rsidRPr="008E2857">
        <w:rPr>
          <w:sz w:val="28"/>
          <w:szCs w:val="28"/>
          <w:rtl/>
          <w:lang w:bidi="ar-DZ"/>
        </w:rPr>
        <w:t>)</w:t>
      </w:r>
      <w:r w:rsidRPr="008E2857">
        <w:rPr>
          <w:rFonts w:hint="cs"/>
          <w:sz w:val="28"/>
          <w:szCs w:val="28"/>
          <w:rtl/>
          <w:lang w:bidi="ar-DZ"/>
        </w:rPr>
        <w:t xml:space="preserve">. استعملنا </w:t>
      </w:r>
      <w:r w:rsidRPr="008E2857">
        <w:rPr>
          <w:sz w:val="28"/>
          <w:szCs w:val="28"/>
          <w:rtl/>
          <w:lang w:bidi="ar-DZ"/>
        </w:rPr>
        <w:t>كلوريد النيكل هيكساهيدرات</w:t>
      </w:r>
      <w:r w:rsidRPr="008E2857">
        <w:rPr>
          <w:rFonts w:hint="cs"/>
          <w:sz w:val="28"/>
          <w:szCs w:val="28"/>
          <w:rtl/>
        </w:rPr>
        <w:t xml:space="preserve"> </w:t>
      </w:r>
      <w:r w:rsidRPr="008E2857">
        <w:rPr>
          <w:sz w:val="28"/>
          <w:szCs w:val="28"/>
          <w:rtl/>
          <w:lang w:bidi="ar-DZ"/>
        </w:rPr>
        <w:t>و وخلات الزنك ثنائي الهيدرات مذ</w:t>
      </w:r>
      <w:r w:rsidRPr="008E2857">
        <w:rPr>
          <w:rFonts w:hint="cs"/>
          <w:sz w:val="28"/>
          <w:szCs w:val="28"/>
          <w:rtl/>
          <w:lang w:bidi="ar-DZ"/>
        </w:rPr>
        <w:t xml:space="preserve">ابان </w:t>
      </w:r>
      <w:r w:rsidRPr="008E2857">
        <w:rPr>
          <w:sz w:val="28"/>
          <w:szCs w:val="28"/>
          <w:rtl/>
          <w:lang w:bidi="ar-DZ"/>
        </w:rPr>
        <w:t>في ماء مقطر</w:t>
      </w:r>
      <w:r w:rsidRPr="008E2857">
        <w:rPr>
          <w:rFonts w:hint="cs"/>
          <w:sz w:val="28"/>
          <w:szCs w:val="28"/>
          <w:rtl/>
          <w:lang w:bidi="ar-DZ"/>
        </w:rPr>
        <w:t xml:space="preserve"> مرتين</w:t>
      </w:r>
      <w:r w:rsidRPr="008E2857">
        <w:rPr>
          <w:sz w:val="28"/>
          <w:szCs w:val="28"/>
          <w:rtl/>
          <w:lang w:bidi="ar-DZ"/>
        </w:rPr>
        <w:t xml:space="preserve"> كم</w:t>
      </w:r>
      <w:r w:rsidRPr="008E2857">
        <w:rPr>
          <w:rFonts w:hint="cs"/>
          <w:sz w:val="28"/>
          <w:szCs w:val="28"/>
          <w:rtl/>
          <w:lang w:bidi="ar-DZ"/>
        </w:rPr>
        <w:t>صدر لتحضير هذه الشرائح</w:t>
      </w:r>
      <w:r w:rsidRPr="008E2857">
        <w:rPr>
          <w:sz w:val="28"/>
          <w:szCs w:val="28"/>
          <w:rtl/>
          <w:lang w:bidi="ar-DZ"/>
        </w:rPr>
        <w:t>.</w:t>
      </w:r>
      <w:r w:rsidRPr="008E2857">
        <w:rPr>
          <w:rFonts w:hint="cs"/>
          <w:sz w:val="28"/>
          <w:szCs w:val="28"/>
          <w:rtl/>
          <w:lang w:bidi="ar-DZ"/>
        </w:rPr>
        <w:t xml:space="preserve"> ال</w:t>
      </w:r>
      <w:r w:rsidRPr="008E2857">
        <w:rPr>
          <w:sz w:val="28"/>
          <w:szCs w:val="28"/>
          <w:rtl/>
          <w:lang w:bidi="ar-DZ"/>
        </w:rPr>
        <w:t>تركيز</w:t>
      </w:r>
      <w:r w:rsidRPr="008E2857">
        <w:rPr>
          <w:rFonts w:hint="cs"/>
          <w:sz w:val="28"/>
          <w:szCs w:val="28"/>
          <w:rtl/>
          <w:lang w:bidi="ar-DZ"/>
        </w:rPr>
        <w:t xml:space="preserve"> المولي</w:t>
      </w:r>
      <w:r w:rsidRPr="008E2857">
        <w:rPr>
          <w:sz w:val="28"/>
          <w:szCs w:val="28"/>
          <w:rtl/>
          <w:lang w:bidi="ar-DZ"/>
        </w:rPr>
        <w:t xml:space="preserve"> </w:t>
      </w:r>
      <w:r w:rsidRPr="008E2857">
        <w:rPr>
          <w:rFonts w:hint="cs"/>
          <w:sz w:val="28"/>
          <w:szCs w:val="28"/>
          <w:rtl/>
          <w:lang w:bidi="ar-DZ"/>
        </w:rPr>
        <w:t>ل</w:t>
      </w:r>
      <w:r w:rsidRPr="008E2857">
        <w:rPr>
          <w:sz w:val="28"/>
          <w:szCs w:val="28"/>
          <w:rtl/>
          <w:lang w:bidi="ar-DZ"/>
        </w:rPr>
        <w:t xml:space="preserve">لمحلول، </w:t>
      </w:r>
      <w:r w:rsidRPr="008E2857">
        <w:rPr>
          <w:rFonts w:asciiTheme="majorBidi" w:eastAsia="Calibri" w:hAnsiTheme="majorBidi" w:cstheme="majorBidi"/>
          <w:sz w:val="28"/>
          <w:szCs w:val="28"/>
          <w:rtl/>
          <w:lang w:bidi="ar-DZ"/>
        </w:rPr>
        <w:t>المسافة بين مصدر خروج المحلول و ال</w:t>
      </w:r>
      <w:r w:rsidRPr="008E2857">
        <w:rPr>
          <w:rFonts w:asciiTheme="majorBidi" w:eastAsia="Calibri" w:hAnsiTheme="majorBidi" w:cstheme="majorBidi" w:hint="cs"/>
          <w:sz w:val="28"/>
          <w:szCs w:val="28"/>
          <w:rtl/>
          <w:lang w:bidi="ar-DZ"/>
        </w:rPr>
        <w:t>ركيزة</w:t>
      </w:r>
      <w:r w:rsidRPr="008E2857">
        <w:rPr>
          <w:sz w:val="28"/>
          <w:szCs w:val="28"/>
          <w:rtl/>
          <w:lang w:bidi="ar-DZ"/>
        </w:rPr>
        <w:t xml:space="preserve">، درجة حرارة الركيزة، معدل </w:t>
      </w:r>
      <w:r w:rsidRPr="008E2857">
        <w:rPr>
          <w:rFonts w:hint="cs"/>
          <w:sz w:val="28"/>
          <w:szCs w:val="28"/>
          <w:rtl/>
          <w:lang w:bidi="ar-DZ"/>
        </w:rPr>
        <w:t>ال</w:t>
      </w:r>
      <w:r w:rsidRPr="008E2857">
        <w:rPr>
          <w:sz w:val="28"/>
          <w:szCs w:val="28"/>
          <w:rtl/>
          <w:lang w:bidi="ar-DZ"/>
        </w:rPr>
        <w:t xml:space="preserve">تدفق </w:t>
      </w:r>
      <w:r w:rsidRPr="008E2857">
        <w:rPr>
          <w:rFonts w:hint="cs"/>
          <w:sz w:val="28"/>
          <w:szCs w:val="28"/>
          <w:rtl/>
          <w:lang w:bidi="ar-DZ"/>
        </w:rPr>
        <w:t xml:space="preserve">للمحلول و زمن الترسب </w:t>
      </w:r>
      <w:r w:rsidRPr="008E2857">
        <w:rPr>
          <w:rFonts w:hint="cs"/>
          <w:sz w:val="28"/>
          <w:szCs w:val="28"/>
          <w:rtl/>
        </w:rPr>
        <w:t xml:space="preserve">بقيت ثابتة </w:t>
      </w:r>
      <w:r w:rsidRPr="008E2857">
        <w:rPr>
          <w:rStyle w:val="hps"/>
          <w:sz w:val="28"/>
          <w:szCs w:val="28"/>
          <w:rtl/>
        </w:rPr>
        <w:t>خلال</w:t>
      </w:r>
      <w:r w:rsidRPr="008E2857">
        <w:rPr>
          <w:rStyle w:val="hps"/>
          <w:rFonts w:hint="cs"/>
          <w:sz w:val="28"/>
          <w:szCs w:val="28"/>
          <w:rtl/>
        </w:rPr>
        <w:t xml:space="preserve"> </w:t>
      </w:r>
      <w:r w:rsidRPr="008E2857">
        <w:rPr>
          <w:rStyle w:val="hps"/>
          <w:sz w:val="28"/>
          <w:szCs w:val="28"/>
          <w:rtl/>
        </w:rPr>
        <w:t>عملية</w:t>
      </w:r>
      <w:r w:rsidRPr="008E2857">
        <w:rPr>
          <w:rStyle w:val="hps"/>
          <w:rFonts w:hint="cs"/>
          <w:sz w:val="28"/>
          <w:szCs w:val="28"/>
          <w:rtl/>
        </w:rPr>
        <w:t xml:space="preserve"> </w:t>
      </w:r>
      <w:r w:rsidRPr="008E2857">
        <w:rPr>
          <w:rStyle w:val="hps"/>
          <w:sz w:val="28"/>
          <w:szCs w:val="28"/>
          <w:rtl/>
        </w:rPr>
        <w:t>الترسيب</w:t>
      </w:r>
      <w:r w:rsidRPr="008E2857">
        <w:rPr>
          <w:rFonts w:hint="cs"/>
          <w:sz w:val="28"/>
          <w:szCs w:val="28"/>
          <w:rtl/>
          <w:lang w:bidi="ar-DZ"/>
        </w:rPr>
        <w:t xml:space="preserve"> عند 0.05 مول/لتر، 30 سم، 400 درجة مئوية، 9 مل/دقيقة،</w:t>
      </w:r>
      <w:r w:rsidRPr="008E2857">
        <w:rPr>
          <w:sz w:val="28"/>
          <w:szCs w:val="28"/>
          <w:rtl/>
          <w:lang w:bidi="ar-DZ"/>
        </w:rPr>
        <w:t xml:space="preserve"> </w:t>
      </w:r>
      <w:r w:rsidRPr="008E2857">
        <w:rPr>
          <w:rFonts w:hint="cs"/>
          <w:sz w:val="28"/>
          <w:szCs w:val="28"/>
          <w:rtl/>
          <w:lang w:bidi="ar-DZ"/>
        </w:rPr>
        <w:t xml:space="preserve">و </w:t>
      </w:r>
      <w:r w:rsidRPr="008E2857">
        <w:rPr>
          <w:sz w:val="28"/>
          <w:szCs w:val="28"/>
          <w:rtl/>
          <w:lang w:bidi="ar-DZ"/>
        </w:rPr>
        <w:t>5 دقائق</w:t>
      </w:r>
      <w:r w:rsidRPr="008E2857">
        <w:rPr>
          <w:rFonts w:hint="cs"/>
          <w:sz w:val="28"/>
          <w:szCs w:val="28"/>
          <w:rtl/>
          <w:lang w:bidi="ar-DZ"/>
        </w:rPr>
        <w:t xml:space="preserve">، </w:t>
      </w:r>
      <w:r w:rsidRPr="008E2857">
        <w:rPr>
          <w:sz w:val="28"/>
          <w:szCs w:val="28"/>
          <w:rtl/>
          <w:lang w:bidi="ar-DZ"/>
        </w:rPr>
        <w:t>على الت</w:t>
      </w:r>
      <w:r w:rsidRPr="008E2857">
        <w:rPr>
          <w:rFonts w:hint="cs"/>
          <w:sz w:val="28"/>
          <w:szCs w:val="28"/>
          <w:rtl/>
          <w:lang w:bidi="ar-DZ"/>
        </w:rPr>
        <w:t>رتيب</w:t>
      </w:r>
      <w:r w:rsidRPr="008E2857">
        <w:rPr>
          <w:sz w:val="28"/>
          <w:szCs w:val="28"/>
          <w:rtl/>
          <w:lang w:bidi="ar-DZ"/>
        </w:rPr>
        <w:t xml:space="preserve">. النتائج التي تم الحصول عليها تشير إلى أن </w:t>
      </w:r>
      <w:r w:rsidRPr="008E2857">
        <w:rPr>
          <w:rFonts w:hint="cs"/>
          <w:sz w:val="28"/>
          <w:szCs w:val="28"/>
          <w:rtl/>
          <w:lang w:bidi="ar-DZ"/>
        </w:rPr>
        <w:t xml:space="preserve">هذه </w:t>
      </w:r>
      <w:r w:rsidRPr="008E2857">
        <w:rPr>
          <w:sz w:val="28"/>
          <w:szCs w:val="28"/>
          <w:rtl/>
          <w:lang w:bidi="ar-DZ"/>
        </w:rPr>
        <w:t>الأفلام م</w:t>
      </w:r>
      <w:r w:rsidRPr="008E2857">
        <w:rPr>
          <w:rFonts w:hint="cs"/>
          <w:sz w:val="28"/>
          <w:szCs w:val="28"/>
          <w:rtl/>
          <w:lang w:bidi="ar-DZ"/>
        </w:rPr>
        <w:t xml:space="preserve">لتصقة </w:t>
      </w:r>
      <w:r w:rsidRPr="008E2857">
        <w:rPr>
          <w:sz w:val="28"/>
          <w:szCs w:val="28"/>
          <w:rtl/>
          <w:lang w:bidi="ar-DZ"/>
        </w:rPr>
        <w:t>جيدا</w:t>
      </w:r>
      <w:r w:rsidRPr="008E2857">
        <w:rPr>
          <w:sz w:val="28"/>
          <w:szCs w:val="28"/>
          <w:lang w:bidi="ar-DZ"/>
        </w:rPr>
        <w:t xml:space="preserve"> </w:t>
      </w:r>
      <w:r w:rsidRPr="008E2857">
        <w:rPr>
          <w:rFonts w:hint="cs"/>
          <w:sz w:val="28"/>
          <w:szCs w:val="28"/>
          <w:rtl/>
          <w:lang w:bidi="ar-DZ"/>
        </w:rPr>
        <w:t xml:space="preserve">مع الركيزة، لها سطح </w:t>
      </w:r>
      <w:r w:rsidRPr="008E2857">
        <w:rPr>
          <w:sz w:val="28"/>
          <w:szCs w:val="28"/>
          <w:rtl/>
          <w:lang w:bidi="ar-DZ"/>
        </w:rPr>
        <w:t>خشن</w:t>
      </w:r>
      <w:r w:rsidRPr="008E2857">
        <w:rPr>
          <w:sz w:val="28"/>
          <w:szCs w:val="28"/>
          <w:lang w:bidi="ar-DZ"/>
        </w:rPr>
        <w:t xml:space="preserve"> </w:t>
      </w:r>
      <w:r w:rsidRPr="008E2857">
        <w:rPr>
          <w:sz w:val="28"/>
          <w:szCs w:val="28"/>
          <w:rtl/>
          <w:lang w:bidi="ar-DZ"/>
        </w:rPr>
        <w:t>و</w:t>
      </w:r>
      <w:r w:rsidRPr="008E2857">
        <w:rPr>
          <w:rFonts w:hint="cs"/>
          <w:sz w:val="28"/>
          <w:szCs w:val="28"/>
          <w:rtl/>
          <w:lang w:bidi="ar-DZ"/>
        </w:rPr>
        <w:t xml:space="preserve"> </w:t>
      </w:r>
      <w:r w:rsidRPr="008E2857">
        <w:rPr>
          <w:sz w:val="28"/>
          <w:szCs w:val="28"/>
          <w:rtl/>
          <w:lang w:bidi="ar-DZ"/>
        </w:rPr>
        <w:t>يمكن التحكم في</w:t>
      </w:r>
      <w:r w:rsidRPr="008E2857">
        <w:rPr>
          <w:rFonts w:hint="cs"/>
          <w:sz w:val="28"/>
          <w:szCs w:val="28"/>
          <w:rtl/>
          <w:lang w:bidi="ar-DZ"/>
        </w:rPr>
        <w:t xml:space="preserve"> خصائصها عن طريق تغيير قيمة </w:t>
      </w:r>
      <w:r w:rsidRPr="008E2857">
        <w:rPr>
          <w:i/>
          <w:iCs/>
          <w:sz w:val="28"/>
          <w:szCs w:val="28"/>
          <w:lang w:bidi="ar-DZ"/>
        </w:rPr>
        <w:t>x</w:t>
      </w:r>
      <w:r w:rsidRPr="008E2857">
        <w:rPr>
          <w:rFonts w:hint="cs"/>
          <w:sz w:val="28"/>
          <w:szCs w:val="28"/>
          <w:rtl/>
          <w:lang w:bidi="ar-DZ"/>
        </w:rPr>
        <w:t>.</w:t>
      </w:r>
    </w:p>
    <w:p w:rsidR="008A2BBD" w:rsidRPr="008E2857" w:rsidRDefault="008A2BBD" w:rsidP="005D666B">
      <w:pPr>
        <w:bidi/>
        <w:spacing w:before="120" w:line="360" w:lineRule="auto"/>
        <w:ind w:left="-57" w:firstLine="567"/>
        <w:jc w:val="both"/>
        <w:rPr>
          <w:sz w:val="28"/>
          <w:szCs w:val="28"/>
          <w:lang w:bidi="ar-DZ"/>
        </w:rPr>
      </w:pPr>
      <w:r w:rsidRPr="008E2857">
        <w:rPr>
          <w:rFonts w:hint="cs"/>
          <w:sz w:val="28"/>
          <w:szCs w:val="28"/>
          <w:rtl/>
          <w:lang w:bidi="ar-DZ"/>
        </w:rPr>
        <w:t xml:space="preserve">الأفلام </w:t>
      </w:r>
      <w:r w:rsidRPr="008E2857">
        <w:rPr>
          <w:sz w:val="28"/>
          <w:szCs w:val="28"/>
          <w:lang w:bidi="ar-DZ"/>
        </w:rPr>
        <w:t>(NiO)</w:t>
      </w:r>
      <w:r w:rsidRPr="008E2857">
        <w:rPr>
          <w:sz w:val="28"/>
          <w:szCs w:val="28"/>
          <w:vertAlign w:val="subscript"/>
          <w:lang w:bidi="ar-DZ"/>
        </w:rPr>
        <w:t>1</w:t>
      </w:r>
      <w:r w:rsidRPr="008E2857">
        <w:rPr>
          <w:sz w:val="28"/>
          <w:szCs w:val="28"/>
          <w:vertAlign w:val="subscript"/>
          <w:lang w:bidi="ar-DZ"/>
        </w:rPr>
        <w:noBreakHyphen/>
      </w:r>
      <w:r w:rsidRPr="008E2857">
        <w:rPr>
          <w:i/>
          <w:iCs/>
          <w:sz w:val="28"/>
          <w:szCs w:val="28"/>
          <w:vertAlign w:val="subscript"/>
          <w:lang w:bidi="ar-DZ"/>
        </w:rPr>
        <w:t>x</w:t>
      </w:r>
      <w:r w:rsidRPr="008E2857">
        <w:rPr>
          <w:sz w:val="28"/>
          <w:szCs w:val="28"/>
          <w:lang w:bidi="ar-DZ"/>
        </w:rPr>
        <w:t>(ZnO)</w:t>
      </w:r>
      <w:r w:rsidRPr="008E2857">
        <w:rPr>
          <w:i/>
          <w:iCs/>
          <w:sz w:val="28"/>
          <w:szCs w:val="28"/>
          <w:vertAlign w:val="subscript"/>
          <w:lang w:bidi="ar-DZ"/>
        </w:rPr>
        <w:t>x</w:t>
      </w:r>
      <w:r w:rsidRPr="008E2857">
        <w:rPr>
          <w:rFonts w:hint="cs"/>
          <w:sz w:val="28"/>
          <w:szCs w:val="28"/>
          <w:rtl/>
          <w:lang w:bidi="ar-DZ"/>
        </w:rPr>
        <w:t xml:space="preserve"> تتكون من طورين بنيويين مختلطين معا من أكسيد النيكل و أكسيد الزنك </w:t>
      </w:r>
      <w:r w:rsidRPr="008E2857">
        <w:rPr>
          <w:sz w:val="28"/>
          <w:szCs w:val="28"/>
          <w:rtl/>
          <w:lang w:bidi="ar-DZ"/>
        </w:rPr>
        <w:t>بنسب م</w:t>
      </w:r>
      <w:r w:rsidRPr="008E2857">
        <w:rPr>
          <w:rFonts w:hint="cs"/>
          <w:sz w:val="28"/>
          <w:szCs w:val="28"/>
          <w:rtl/>
          <w:lang w:bidi="ar-DZ"/>
        </w:rPr>
        <w:t>عينة مع ملاحظة تزايد ث</w:t>
      </w:r>
      <w:r w:rsidRPr="008E2857">
        <w:rPr>
          <w:sz w:val="28"/>
          <w:szCs w:val="28"/>
          <w:rtl/>
          <w:lang w:bidi="ar-DZ"/>
        </w:rPr>
        <w:t xml:space="preserve">ابت </w:t>
      </w:r>
      <w:r w:rsidRPr="008E2857">
        <w:rPr>
          <w:rFonts w:hint="cs"/>
          <w:sz w:val="28"/>
          <w:szCs w:val="28"/>
          <w:rtl/>
          <w:lang w:bidi="ar-DZ"/>
        </w:rPr>
        <w:t xml:space="preserve">الشبكة لأكسيد النيكل مع زيادة قيمة التركيز الذري للزنك </w:t>
      </w:r>
      <w:r w:rsidRPr="008E2857">
        <w:rPr>
          <w:sz w:val="28"/>
          <w:szCs w:val="28"/>
          <w:lang w:bidi="ar-DZ"/>
        </w:rPr>
        <w:t>(</w:t>
      </w:r>
      <w:r w:rsidRPr="008E2857">
        <w:rPr>
          <w:i/>
          <w:iCs/>
          <w:sz w:val="28"/>
          <w:szCs w:val="28"/>
          <w:lang w:bidi="ar-DZ"/>
        </w:rPr>
        <w:t>x</w:t>
      </w:r>
      <w:r w:rsidRPr="008E2857">
        <w:rPr>
          <w:sz w:val="28"/>
          <w:szCs w:val="28"/>
          <w:lang w:bidi="ar-DZ"/>
        </w:rPr>
        <w:t>)</w:t>
      </w:r>
      <w:r w:rsidRPr="008E2857">
        <w:rPr>
          <w:sz w:val="28"/>
          <w:szCs w:val="28"/>
          <w:rtl/>
          <w:lang w:bidi="ar-DZ"/>
        </w:rPr>
        <w:t xml:space="preserve">. الفرق بين </w:t>
      </w:r>
      <w:r w:rsidRPr="008E2857">
        <w:rPr>
          <w:rFonts w:hint="cs"/>
          <w:sz w:val="28"/>
          <w:szCs w:val="28"/>
          <w:rtl/>
          <w:lang w:bidi="ar-DZ"/>
        </w:rPr>
        <w:t xml:space="preserve">بنية أكسيد النيكل و </w:t>
      </w:r>
      <w:r w:rsidRPr="008E2857">
        <w:rPr>
          <w:sz w:val="28"/>
          <w:szCs w:val="28"/>
          <w:rtl/>
          <w:lang w:bidi="ar-DZ"/>
        </w:rPr>
        <w:t>أكسيد الزنك يزيد من المسامية في الفيلم و</w:t>
      </w:r>
      <w:r w:rsidRPr="008E2857">
        <w:rPr>
          <w:rFonts w:hint="cs"/>
          <w:sz w:val="28"/>
          <w:szCs w:val="28"/>
          <w:rtl/>
          <w:lang w:bidi="ar-DZ"/>
        </w:rPr>
        <w:t xml:space="preserve"> هكذا ت</w:t>
      </w:r>
      <w:r w:rsidRPr="008E2857">
        <w:rPr>
          <w:sz w:val="28"/>
          <w:szCs w:val="28"/>
          <w:rtl/>
          <w:lang w:bidi="ar-DZ"/>
        </w:rPr>
        <w:t xml:space="preserve">كون مفيدة في </w:t>
      </w:r>
      <w:r w:rsidRPr="008E2857">
        <w:rPr>
          <w:rFonts w:hint="cs"/>
          <w:sz w:val="28"/>
          <w:szCs w:val="28"/>
          <w:rtl/>
          <w:lang w:bidi="ar-DZ"/>
        </w:rPr>
        <w:t>بعض ال</w:t>
      </w:r>
      <w:r w:rsidRPr="008E2857">
        <w:rPr>
          <w:sz w:val="28"/>
          <w:szCs w:val="28"/>
          <w:rtl/>
          <w:lang w:bidi="ar-DZ"/>
        </w:rPr>
        <w:t xml:space="preserve">تطبيقات مثل أجهزة الاستشعار </w:t>
      </w:r>
      <w:r w:rsidRPr="008E2857">
        <w:rPr>
          <w:rFonts w:hint="cs"/>
          <w:sz w:val="28"/>
          <w:szCs w:val="28"/>
          <w:rtl/>
          <w:lang w:bidi="ar-DZ"/>
        </w:rPr>
        <w:t>لل</w:t>
      </w:r>
      <w:r w:rsidRPr="008E2857">
        <w:rPr>
          <w:sz w:val="28"/>
          <w:szCs w:val="28"/>
          <w:rtl/>
          <w:lang w:bidi="ar-DZ"/>
        </w:rPr>
        <w:t>غاز.</w:t>
      </w:r>
    </w:p>
    <w:p w:rsidR="008A2BBD" w:rsidRPr="008E2857" w:rsidRDefault="008A2BBD" w:rsidP="005D666B">
      <w:pPr>
        <w:bidi/>
        <w:spacing w:before="120" w:line="360" w:lineRule="auto"/>
        <w:ind w:left="-57" w:firstLine="567"/>
        <w:jc w:val="both"/>
        <w:rPr>
          <w:sz w:val="28"/>
          <w:szCs w:val="28"/>
          <w:rtl/>
          <w:lang w:bidi="ar-DZ"/>
        </w:rPr>
      </w:pPr>
      <w:r w:rsidRPr="008E2857">
        <w:rPr>
          <w:rFonts w:hint="cs"/>
          <w:sz w:val="28"/>
          <w:szCs w:val="28"/>
          <w:rtl/>
          <w:lang w:bidi="ar-DZ"/>
        </w:rPr>
        <w:t xml:space="preserve">نسبة </w:t>
      </w:r>
      <w:r w:rsidRPr="008E2857">
        <w:rPr>
          <w:sz w:val="28"/>
          <w:szCs w:val="28"/>
          <w:rtl/>
          <w:lang w:bidi="ar-DZ"/>
        </w:rPr>
        <w:t>ال</w:t>
      </w:r>
      <w:r w:rsidRPr="008E2857">
        <w:rPr>
          <w:rFonts w:hint="cs"/>
          <w:sz w:val="28"/>
          <w:szCs w:val="28"/>
          <w:rtl/>
          <w:lang w:bidi="ar-DZ"/>
        </w:rPr>
        <w:t xml:space="preserve">شفافية للضوء المرئي تزيد مع زيادة نسبة </w:t>
      </w:r>
      <w:r w:rsidRPr="008E2857">
        <w:rPr>
          <w:i/>
          <w:iCs/>
          <w:sz w:val="28"/>
          <w:szCs w:val="28"/>
          <w:lang w:bidi="ar-DZ"/>
        </w:rPr>
        <w:t>x</w:t>
      </w:r>
      <w:r w:rsidRPr="008E2857">
        <w:rPr>
          <w:rFonts w:hint="cs"/>
          <w:sz w:val="28"/>
          <w:szCs w:val="28"/>
          <w:rtl/>
          <w:lang w:bidi="ar-DZ"/>
        </w:rPr>
        <w:t xml:space="preserve"> وتكون بين </w:t>
      </w:r>
      <w:r w:rsidRPr="008E2857">
        <w:rPr>
          <w:sz w:val="28"/>
          <w:szCs w:val="28"/>
          <w:lang w:bidi="ar-DZ"/>
        </w:rPr>
        <w:t>60%</w:t>
      </w:r>
      <w:r w:rsidRPr="008E2857">
        <w:rPr>
          <w:rFonts w:hint="cs"/>
          <w:sz w:val="28"/>
          <w:szCs w:val="28"/>
          <w:rtl/>
          <w:lang w:bidi="ar-DZ"/>
        </w:rPr>
        <w:t xml:space="preserve"> و </w:t>
      </w:r>
      <w:r w:rsidRPr="008E2857">
        <w:rPr>
          <w:sz w:val="28"/>
          <w:szCs w:val="28"/>
          <w:lang w:bidi="ar-DZ"/>
        </w:rPr>
        <w:t>80%</w:t>
      </w:r>
      <w:r w:rsidRPr="008E2857">
        <w:rPr>
          <w:rFonts w:hint="cs"/>
          <w:sz w:val="28"/>
          <w:szCs w:val="28"/>
          <w:rtl/>
          <w:lang w:bidi="ar-DZ"/>
        </w:rPr>
        <w:t>.</w:t>
      </w:r>
      <w:r w:rsidRPr="008E2857">
        <w:rPr>
          <w:sz w:val="28"/>
          <w:szCs w:val="28"/>
          <w:lang w:bidi="ar-DZ"/>
        </w:rPr>
        <w:t xml:space="preserve"> </w:t>
      </w:r>
      <w:r w:rsidRPr="008E2857">
        <w:rPr>
          <w:rFonts w:hint="cs"/>
          <w:sz w:val="28"/>
          <w:szCs w:val="28"/>
          <w:rtl/>
          <w:lang w:bidi="ar-DZ"/>
        </w:rPr>
        <w:t xml:space="preserve">العصابة الممنوعة </w:t>
      </w:r>
      <w:r w:rsidRPr="008E2857">
        <w:rPr>
          <w:sz w:val="28"/>
          <w:szCs w:val="28"/>
          <w:rtl/>
          <w:lang w:bidi="ar-DZ"/>
        </w:rPr>
        <w:t>تقع بين 3.</w:t>
      </w:r>
      <w:r w:rsidRPr="008E2857">
        <w:rPr>
          <w:rFonts w:hint="cs"/>
          <w:sz w:val="28"/>
          <w:szCs w:val="28"/>
          <w:rtl/>
          <w:lang w:bidi="ar-DZ"/>
        </w:rPr>
        <w:t>3</w:t>
      </w:r>
      <w:r w:rsidRPr="008E2857">
        <w:rPr>
          <w:sz w:val="28"/>
          <w:szCs w:val="28"/>
          <w:rtl/>
          <w:lang w:bidi="ar-DZ"/>
        </w:rPr>
        <w:t xml:space="preserve"> </w:t>
      </w:r>
      <w:r w:rsidRPr="008E2857">
        <w:rPr>
          <w:rFonts w:hint="cs"/>
          <w:sz w:val="28"/>
          <w:szCs w:val="28"/>
          <w:rtl/>
          <w:lang w:bidi="ar-DZ"/>
        </w:rPr>
        <w:t xml:space="preserve">إلكترون </w:t>
      </w:r>
      <w:r w:rsidRPr="008E2857">
        <w:rPr>
          <w:sz w:val="28"/>
          <w:szCs w:val="28"/>
          <w:rtl/>
          <w:lang w:bidi="ar-DZ"/>
        </w:rPr>
        <w:t xml:space="preserve">فولت </w:t>
      </w:r>
      <w:r w:rsidRPr="008E2857">
        <w:rPr>
          <w:rFonts w:hint="cs"/>
          <w:sz w:val="28"/>
          <w:szCs w:val="28"/>
          <w:rtl/>
          <w:lang w:bidi="ar-DZ"/>
        </w:rPr>
        <w:t xml:space="preserve">(لأكسيد الزنك النقي) </w:t>
      </w:r>
      <w:r w:rsidRPr="008E2857">
        <w:rPr>
          <w:sz w:val="28"/>
          <w:szCs w:val="28"/>
          <w:rtl/>
          <w:lang w:bidi="ar-DZ"/>
        </w:rPr>
        <w:t>و 3.</w:t>
      </w:r>
      <w:r w:rsidRPr="008E2857">
        <w:rPr>
          <w:rFonts w:hint="cs"/>
          <w:sz w:val="28"/>
          <w:szCs w:val="28"/>
          <w:rtl/>
          <w:lang w:bidi="ar-DZ"/>
        </w:rPr>
        <w:t xml:space="preserve">65 إلكترون </w:t>
      </w:r>
      <w:r w:rsidRPr="008E2857">
        <w:rPr>
          <w:sz w:val="28"/>
          <w:szCs w:val="28"/>
          <w:rtl/>
          <w:lang w:bidi="ar-DZ"/>
        </w:rPr>
        <w:t>فولت</w:t>
      </w:r>
      <w:r w:rsidR="00846FA8" w:rsidRPr="008E2857">
        <w:rPr>
          <w:rFonts w:hint="cs"/>
          <w:sz w:val="28"/>
          <w:szCs w:val="28"/>
          <w:rtl/>
          <w:lang w:bidi="ar-DZ"/>
        </w:rPr>
        <w:t xml:space="preserve"> (لأكسيد النيكل النقي)، أما </w:t>
      </w:r>
      <w:r w:rsidRPr="008E2857">
        <w:rPr>
          <w:rFonts w:hint="cs"/>
          <w:sz w:val="28"/>
          <w:szCs w:val="28"/>
          <w:rtl/>
          <w:lang w:val="en-US" w:bidi="ar-DZ"/>
        </w:rPr>
        <w:t xml:space="preserve">بالنسبة </w:t>
      </w:r>
      <w:r w:rsidRPr="008E2857">
        <w:rPr>
          <w:sz w:val="28"/>
          <w:szCs w:val="28"/>
          <w:rtl/>
          <w:lang w:bidi="ar-DZ"/>
        </w:rPr>
        <w:t>لل</w:t>
      </w:r>
      <w:r w:rsidRPr="008E2857">
        <w:rPr>
          <w:rFonts w:hint="cs"/>
          <w:sz w:val="28"/>
          <w:szCs w:val="28"/>
          <w:rtl/>
          <w:lang w:bidi="ar-DZ"/>
        </w:rPr>
        <w:t>م</w:t>
      </w:r>
      <w:r w:rsidRPr="008E2857">
        <w:rPr>
          <w:sz w:val="28"/>
          <w:szCs w:val="28"/>
          <w:rtl/>
          <w:lang w:bidi="ar-DZ"/>
        </w:rPr>
        <w:t xml:space="preserve">ركبات </w:t>
      </w:r>
      <w:r w:rsidRPr="008E2857">
        <w:rPr>
          <w:rFonts w:hint="cs"/>
          <w:sz w:val="28"/>
          <w:szCs w:val="28"/>
          <w:rtl/>
          <w:lang w:bidi="ar-DZ"/>
        </w:rPr>
        <w:t>ال</w:t>
      </w:r>
      <w:r w:rsidRPr="008E2857">
        <w:rPr>
          <w:sz w:val="28"/>
          <w:szCs w:val="28"/>
          <w:rtl/>
          <w:lang w:bidi="ar-DZ"/>
        </w:rPr>
        <w:t>وسط</w:t>
      </w:r>
      <w:r w:rsidRPr="008E2857">
        <w:rPr>
          <w:rFonts w:hint="cs"/>
          <w:sz w:val="28"/>
          <w:szCs w:val="28"/>
          <w:rtl/>
          <w:lang w:bidi="ar-DZ"/>
        </w:rPr>
        <w:t>ي</w:t>
      </w:r>
      <w:r w:rsidRPr="008E2857">
        <w:rPr>
          <w:sz w:val="28"/>
          <w:szCs w:val="28"/>
          <w:rtl/>
          <w:lang w:bidi="ar-DZ"/>
        </w:rPr>
        <w:t xml:space="preserve">ة، </w:t>
      </w:r>
      <w:r w:rsidR="00846FA8" w:rsidRPr="008E2857">
        <w:rPr>
          <w:rFonts w:hint="cs"/>
          <w:sz w:val="28"/>
          <w:szCs w:val="28"/>
          <w:rtl/>
          <w:lang w:bidi="ar-DZ"/>
        </w:rPr>
        <w:t xml:space="preserve">وجدنا </w:t>
      </w:r>
      <w:r w:rsidRPr="008E2857">
        <w:rPr>
          <w:rFonts w:hint="cs"/>
          <w:sz w:val="28"/>
          <w:szCs w:val="28"/>
          <w:rtl/>
          <w:lang w:bidi="ar-DZ"/>
        </w:rPr>
        <w:t>عصاب</w:t>
      </w:r>
      <w:r w:rsidR="00846FA8" w:rsidRPr="008E2857">
        <w:rPr>
          <w:rFonts w:hint="cs"/>
          <w:sz w:val="28"/>
          <w:szCs w:val="28"/>
          <w:rtl/>
          <w:lang w:bidi="ar-DZ"/>
        </w:rPr>
        <w:t xml:space="preserve">تين </w:t>
      </w:r>
      <w:r w:rsidRPr="008E2857">
        <w:rPr>
          <w:rFonts w:hint="cs"/>
          <w:sz w:val="28"/>
          <w:szCs w:val="28"/>
          <w:rtl/>
          <w:lang w:bidi="ar-DZ"/>
        </w:rPr>
        <w:t>ممنوع</w:t>
      </w:r>
      <w:r w:rsidR="00846FA8" w:rsidRPr="008E2857">
        <w:rPr>
          <w:rFonts w:hint="cs"/>
          <w:sz w:val="28"/>
          <w:szCs w:val="28"/>
          <w:rtl/>
          <w:lang w:bidi="ar-DZ"/>
        </w:rPr>
        <w:t>تين وهذا ي</w:t>
      </w:r>
      <w:r w:rsidRPr="008E2857">
        <w:rPr>
          <w:rFonts w:hint="cs"/>
          <w:sz w:val="28"/>
          <w:szCs w:val="28"/>
          <w:rtl/>
          <w:lang w:bidi="ar-DZ"/>
        </w:rPr>
        <w:t xml:space="preserve">ؤكد </w:t>
      </w:r>
      <w:r w:rsidRPr="008E2857">
        <w:rPr>
          <w:sz w:val="28"/>
          <w:szCs w:val="28"/>
          <w:rtl/>
          <w:lang w:bidi="ar-DZ"/>
        </w:rPr>
        <w:t xml:space="preserve">وجود </w:t>
      </w:r>
      <w:r w:rsidRPr="008E2857">
        <w:rPr>
          <w:rFonts w:hint="cs"/>
          <w:sz w:val="28"/>
          <w:szCs w:val="28"/>
          <w:rtl/>
          <w:lang w:bidi="ar-DZ"/>
        </w:rPr>
        <w:t xml:space="preserve">طورين </w:t>
      </w:r>
      <w:r w:rsidR="00846FA8" w:rsidRPr="008E2857">
        <w:rPr>
          <w:rFonts w:hint="cs"/>
          <w:sz w:val="28"/>
          <w:szCs w:val="28"/>
          <w:rtl/>
          <w:lang w:bidi="ar-DZ"/>
        </w:rPr>
        <w:t>مختلفين (</w:t>
      </w:r>
      <w:r w:rsidRPr="008E2857">
        <w:rPr>
          <w:sz w:val="28"/>
          <w:szCs w:val="28"/>
          <w:rtl/>
          <w:lang w:bidi="ar-DZ"/>
        </w:rPr>
        <w:t>أكسيد الزنك و</w:t>
      </w:r>
      <w:r w:rsidRPr="008E2857">
        <w:rPr>
          <w:rFonts w:hint="cs"/>
          <w:sz w:val="28"/>
          <w:szCs w:val="28"/>
          <w:rtl/>
          <w:lang w:bidi="ar-DZ"/>
        </w:rPr>
        <w:t xml:space="preserve"> أكسيد النيكل</w:t>
      </w:r>
      <w:r w:rsidR="00846FA8" w:rsidRPr="008E2857">
        <w:rPr>
          <w:rFonts w:hint="cs"/>
          <w:sz w:val="28"/>
          <w:szCs w:val="28"/>
          <w:rtl/>
          <w:lang w:bidi="ar-DZ"/>
        </w:rPr>
        <w:t>)</w:t>
      </w:r>
      <w:r w:rsidRPr="008E2857">
        <w:rPr>
          <w:sz w:val="28"/>
          <w:szCs w:val="28"/>
          <w:rtl/>
          <w:lang w:bidi="ar-DZ"/>
        </w:rPr>
        <w:t>.</w:t>
      </w:r>
    </w:p>
    <w:p w:rsidR="008A2BBD" w:rsidRPr="008E2857" w:rsidRDefault="008A2BBD" w:rsidP="005D666B">
      <w:pPr>
        <w:bidi/>
        <w:spacing w:before="120" w:line="360" w:lineRule="auto"/>
        <w:ind w:left="-57" w:firstLine="567"/>
        <w:jc w:val="both"/>
        <w:rPr>
          <w:sz w:val="28"/>
          <w:szCs w:val="28"/>
          <w:lang w:bidi="ar-DZ"/>
        </w:rPr>
      </w:pPr>
      <w:r w:rsidRPr="008E2857">
        <w:rPr>
          <w:sz w:val="28"/>
          <w:szCs w:val="28"/>
          <w:rtl/>
          <w:lang w:bidi="ar-DZ"/>
        </w:rPr>
        <w:t>ال</w:t>
      </w:r>
      <w:r w:rsidRPr="008E2857">
        <w:rPr>
          <w:rFonts w:hint="cs"/>
          <w:sz w:val="28"/>
          <w:szCs w:val="28"/>
          <w:rtl/>
          <w:lang w:bidi="ar-DZ"/>
        </w:rPr>
        <w:t xml:space="preserve">ناقلية </w:t>
      </w:r>
      <w:r w:rsidRPr="008E2857">
        <w:rPr>
          <w:sz w:val="28"/>
          <w:szCs w:val="28"/>
          <w:rtl/>
          <w:lang w:bidi="ar-DZ"/>
        </w:rPr>
        <w:t>الكهربائي</w:t>
      </w:r>
      <w:r w:rsidRPr="008E2857">
        <w:rPr>
          <w:rFonts w:hint="cs"/>
          <w:sz w:val="28"/>
          <w:szCs w:val="28"/>
          <w:rtl/>
          <w:lang w:bidi="ar-DZ"/>
        </w:rPr>
        <w:t xml:space="preserve">ة تتزايد مع زيادة قيمة </w:t>
      </w:r>
      <w:r w:rsidRPr="008E2857">
        <w:rPr>
          <w:i/>
          <w:iCs/>
          <w:sz w:val="28"/>
          <w:szCs w:val="28"/>
          <w:lang w:bidi="ar-DZ"/>
        </w:rPr>
        <w:t>x</w:t>
      </w:r>
      <w:r w:rsidRPr="008E2857">
        <w:rPr>
          <w:rFonts w:hint="cs"/>
          <w:sz w:val="28"/>
          <w:szCs w:val="28"/>
          <w:rtl/>
          <w:lang w:bidi="ar-DZ"/>
        </w:rPr>
        <w:t xml:space="preserve"> و </w:t>
      </w:r>
      <w:r w:rsidRPr="008E2857">
        <w:rPr>
          <w:sz w:val="28"/>
          <w:szCs w:val="28"/>
          <w:rtl/>
          <w:lang w:bidi="ar-DZ"/>
        </w:rPr>
        <w:t>ت</w:t>
      </w:r>
      <w:r w:rsidRPr="008E2857">
        <w:rPr>
          <w:rFonts w:hint="cs"/>
          <w:sz w:val="28"/>
          <w:szCs w:val="28"/>
          <w:rtl/>
          <w:lang w:bidi="ar-DZ"/>
        </w:rPr>
        <w:t xml:space="preserve">تغير ما </w:t>
      </w:r>
      <w:r w:rsidRPr="008E2857">
        <w:rPr>
          <w:sz w:val="28"/>
          <w:szCs w:val="28"/>
          <w:rtl/>
          <w:lang w:bidi="ar-DZ"/>
        </w:rPr>
        <w:t>بين</w:t>
      </w:r>
      <w:r w:rsidRPr="008E2857">
        <w:rPr>
          <w:rFonts w:hint="cs"/>
          <w:sz w:val="28"/>
          <w:szCs w:val="28"/>
          <w:rtl/>
          <w:lang w:bidi="ar-DZ"/>
        </w:rPr>
        <w:t xml:space="preserve"> </w:t>
      </w:r>
      <w:r w:rsidRPr="008E2857">
        <w:rPr>
          <w:sz w:val="28"/>
          <w:szCs w:val="28"/>
          <w:lang w:val="en-US"/>
        </w:rPr>
        <w:t>10</w:t>
      </w:r>
      <w:r w:rsidRPr="008E2857">
        <w:rPr>
          <w:sz w:val="28"/>
          <w:szCs w:val="28"/>
          <w:vertAlign w:val="superscript"/>
          <w:lang w:val="en-US"/>
        </w:rPr>
        <w:t>-9</w:t>
      </w:r>
      <w:r w:rsidRPr="008E2857">
        <w:rPr>
          <w:rFonts w:hint="cs"/>
          <w:sz w:val="28"/>
          <w:szCs w:val="28"/>
          <w:rtl/>
          <w:lang w:val="en-US"/>
        </w:rPr>
        <w:t xml:space="preserve"> و </w:t>
      </w:r>
      <w:r w:rsidRPr="008E2857">
        <w:rPr>
          <w:sz w:val="28"/>
          <w:szCs w:val="28"/>
          <w:lang w:val="en-US"/>
        </w:rPr>
        <w:t>10</w:t>
      </w:r>
      <w:r w:rsidRPr="008E2857">
        <w:rPr>
          <w:sz w:val="28"/>
          <w:szCs w:val="28"/>
          <w:vertAlign w:val="superscript"/>
          <w:lang w:val="en-US"/>
        </w:rPr>
        <w:noBreakHyphen/>
        <w:t>5</w:t>
      </w:r>
      <w:r w:rsidRPr="008E2857">
        <w:rPr>
          <w:sz w:val="28"/>
          <w:szCs w:val="28"/>
          <w:lang w:val="en-US"/>
        </w:rPr>
        <w:t> (Ω.cm)</w:t>
      </w:r>
      <w:r w:rsidRPr="008E2857">
        <w:rPr>
          <w:sz w:val="28"/>
          <w:szCs w:val="28"/>
          <w:vertAlign w:val="superscript"/>
          <w:lang w:val="en-US"/>
        </w:rPr>
        <w:t>-1</w:t>
      </w:r>
      <w:r w:rsidRPr="008E2857">
        <w:rPr>
          <w:rFonts w:hint="cs"/>
          <w:sz w:val="28"/>
          <w:szCs w:val="28"/>
          <w:rtl/>
          <w:lang w:val="en-US"/>
        </w:rPr>
        <w:t xml:space="preserve"> في </w:t>
      </w:r>
      <w:r w:rsidRPr="008E2857">
        <w:rPr>
          <w:sz w:val="28"/>
          <w:szCs w:val="28"/>
          <w:rtl/>
          <w:lang w:bidi="ar-DZ"/>
        </w:rPr>
        <w:t>درجة حرارة الغرفة.</w:t>
      </w:r>
      <w:r w:rsidRPr="008E2857">
        <w:rPr>
          <w:rFonts w:hint="cs"/>
          <w:sz w:val="28"/>
          <w:szCs w:val="28"/>
          <w:rtl/>
          <w:lang w:bidi="ar-DZ"/>
        </w:rPr>
        <w:t xml:space="preserve"> </w:t>
      </w:r>
      <w:r w:rsidRPr="008E2857">
        <w:rPr>
          <w:sz w:val="28"/>
          <w:szCs w:val="28"/>
          <w:rtl/>
          <w:lang w:bidi="ar-DZ"/>
        </w:rPr>
        <w:t>الزيادة في الناقلية الكهربائية مع درجة الحرارة أثناء القياس</w:t>
      </w:r>
      <w:r w:rsidRPr="008E2857">
        <w:rPr>
          <w:rFonts w:hint="cs"/>
          <w:sz w:val="28"/>
          <w:szCs w:val="28"/>
          <w:rtl/>
          <w:lang w:bidi="ar-DZ"/>
        </w:rPr>
        <w:t xml:space="preserve"> بينت</w:t>
      </w:r>
      <w:r w:rsidRPr="008E2857">
        <w:rPr>
          <w:sz w:val="28"/>
          <w:szCs w:val="28"/>
          <w:rtl/>
          <w:lang w:bidi="ar-DZ"/>
        </w:rPr>
        <w:t xml:space="preserve"> أن </w:t>
      </w:r>
      <w:r w:rsidRPr="008E2857">
        <w:rPr>
          <w:rFonts w:hint="cs"/>
          <w:sz w:val="28"/>
          <w:szCs w:val="28"/>
          <w:rtl/>
          <w:lang w:bidi="ar-DZ"/>
        </w:rPr>
        <w:t xml:space="preserve">جميع </w:t>
      </w:r>
      <w:r w:rsidRPr="008E2857">
        <w:rPr>
          <w:sz w:val="28"/>
          <w:szCs w:val="28"/>
          <w:rtl/>
          <w:lang w:bidi="ar-DZ"/>
        </w:rPr>
        <w:t xml:space="preserve">الشرائح </w:t>
      </w:r>
      <w:r w:rsidRPr="008E2857">
        <w:rPr>
          <w:rFonts w:hint="cs"/>
          <w:sz w:val="28"/>
          <w:szCs w:val="28"/>
          <w:rtl/>
          <w:lang w:bidi="ar-DZ"/>
        </w:rPr>
        <w:t>المحضرة هي أ</w:t>
      </w:r>
      <w:r w:rsidRPr="008E2857">
        <w:rPr>
          <w:sz w:val="28"/>
          <w:szCs w:val="28"/>
          <w:rtl/>
          <w:lang w:bidi="ar-DZ"/>
        </w:rPr>
        <w:t>نص</w:t>
      </w:r>
      <w:r w:rsidRPr="008E2857">
        <w:rPr>
          <w:rFonts w:hint="cs"/>
          <w:sz w:val="28"/>
          <w:szCs w:val="28"/>
          <w:rtl/>
          <w:lang w:bidi="ar-DZ"/>
        </w:rPr>
        <w:t>ا</w:t>
      </w:r>
      <w:r w:rsidRPr="008E2857">
        <w:rPr>
          <w:sz w:val="28"/>
          <w:szCs w:val="28"/>
          <w:rtl/>
          <w:lang w:bidi="ar-DZ"/>
        </w:rPr>
        <w:t xml:space="preserve">ف </w:t>
      </w:r>
      <w:r w:rsidRPr="008E2857">
        <w:rPr>
          <w:rFonts w:hint="cs"/>
          <w:sz w:val="28"/>
          <w:szCs w:val="28"/>
          <w:rtl/>
          <w:lang w:bidi="ar-DZ"/>
        </w:rPr>
        <w:t>ال</w:t>
      </w:r>
      <w:r w:rsidRPr="008E2857">
        <w:rPr>
          <w:sz w:val="28"/>
          <w:szCs w:val="28"/>
          <w:rtl/>
          <w:lang w:bidi="ar-DZ"/>
        </w:rPr>
        <w:t>ن</w:t>
      </w:r>
      <w:r w:rsidRPr="008E2857">
        <w:rPr>
          <w:rFonts w:hint="cs"/>
          <w:sz w:val="28"/>
          <w:szCs w:val="28"/>
          <w:rtl/>
          <w:lang w:bidi="ar-DZ"/>
        </w:rPr>
        <w:t>و</w:t>
      </w:r>
      <w:r w:rsidRPr="008E2857">
        <w:rPr>
          <w:sz w:val="28"/>
          <w:szCs w:val="28"/>
          <w:rtl/>
          <w:lang w:bidi="ar-DZ"/>
        </w:rPr>
        <w:t>اقل</w:t>
      </w:r>
      <w:r w:rsidRPr="008E2857">
        <w:rPr>
          <w:rFonts w:hint="cs"/>
          <w:sz w:val="28"/>
          <w:szCs w:val="28"/>
          <w:rtl/>
          <w:lang w:bidi="ar-DZ"/>
        </w:rPr>
        <w:t xml:space="preserve">. </w:t>
      </w:r>
      <w:r w:rsidRPr="008E2857">
        <w:rPr>
          <w:sz w:val="28"/>
          <w:szCs w:val="28"/>
          <w:rtl/>
          <w:lang w:bidi="ar-DZ"/>
        </w:rPr>
        <w:t>تظهر النتائج أيضا أن</w:t>
      </w:r>
      <w:r w:rsidRPr="008E2857">
        <w:rPr>
          <w:rFonts w:hint="cs"/>
          <w:sz w:val="28"/>
          <w:szCs w:val="28"/>
          <w:rtl/>
          <w:lang w:bidi="ar-DZ"/>
        </w:rPr>
        <w:t>ه</w:t>
      </w:r>
      <w:r w:rsidRPr="008E2857">
        <w:rPr>
          <w:sz w:val="28"/>
          <w:szCs w:val="28"/>
          <w:rtl/>
          <w:lang w:bidi="ar-DZ"/>
        </w:rPr>
        <w:t xml:space="preserve"> </w:t>
      </w:r>
      <w:r w:rsidRPr="008E2857">
        <w:rPr>
          <w:rFonts w:hint="cs"/>
          <w:sz w:val="28"/>
          <w:szCs w:val="28"/>
          <w:rtl/>
          <w:lang w:bidi="ar-DZ"/>
        </w:rPr>
        <w:t>ي</w:t>
      </w:r>
      <w:r w:rsidRPr="008E2857">
        <w:rPr>
          <w:sz w:val="28"/>
          <w:szCs w:val="28"/>
          <w:rtl/>
          <w:lang w:bidi="ar-DZ"/>
        </w:rPr>
        <w:t xml:space="preserve">مكن </w:t>
      </w:r>
      <w:r w:rsidRPr="008E2857">
        <w:rPr>
          <w:rFonts w:hint="cs"/>
          <w:sz w:val="28"/>
          <w:szCs w:val="28"/>
          <w:rtl/>
          <w:lang w:bidi="ar-DZ"/>
        </w:rPr>
        <w:t xml:space="preserve">التحكم </w:t>
      </w:r>
      <w:r w:rsidRPr="008E2857">
        <w:rPr>
          <w:sz w:val="28"/>
          <w:szCs w:val="28"/>
          <w:rtl/>
          <w:lang w:bidi="ar-DZ"/>
        </w:rPr>
        <w:t xml:space="preserve">ببساطة </w:t>
      </w:r>
      <w:r w:rsidRPr="008E2857">
        <w:rPr>
          <w:rFonts w:hint="cs"/>
          <w:sz w:val="28"/>
          <w:szCs w:val="28"/>
          <w:rtl/>
          <w:lang w:bidi="ar-DZ"/>
        </w:rPr>
        <w:t xml:space="preserve">في </w:t>
      </w:r>
      <w:r w:rsidRPr="008E2857">
        <w:rPr>
          <w:sz w:val="28"/>
          <w:szCs w:val="28"/>
          <w:rtl/>
          <w:lang w:bidi="ar-DZ"/>
        </w:rPr>
        <w:t>نوع</w:t>
      </w:r>
      <w:r w:rsidRPr="008E2857">
        <w:rPr>
          <w:rFonts w:hint="cs"/>
          <w:sz w:val="28"/>
          <w:szCs w:val="28"/>
          <w:rtl/>
          <w:lang w:bidi="ar-DZ"/>
        </w:rPr>
        <w:t>ية</w:t>
      </w:r>
      <w:r w:rsidRPr="008E2857">
        <w:rPr>
          <w:sz w:val="28"/>
          <w:szCs w:val="28"/>
          <w:rtl/>
          <w:lang w:bidi="ar-DZ"/>
        </w:rPr>
        <w:t xml:space="preserve"> ال</w:t>
      </w:r>
      <w:r w:rsidRPr="008E2857">
        <w:rPr>
          <w:rFonts w:hint="cs"/>
          <w:sz w:val="28"/>
          <w:szCs w:val="28"/>
          <w:rtl/>
          <w:lang w:bidi="ar-DZ"/>
        </w:rPr>
        <w:t>ناقلية</w:t>
      </w:r>
      <w:r w:rsidRPr="008E2857">
        <w:rPr>
          <w:sz w:val="28"/>
          <w:szCs w:val="28"/>
          <w:rtl/>
          <w:lang w:bidi="ar-DZ"/>
        </w:rPr>
        <w:t xml:space="preserve"> (</w:t>
      </w:r>
      <w:r w:rsidRPr="008E2857">
        <w:rPr>
          <w:sz w:val="28"/>
          <w:szCs w:val="28"/>
          <w:lang w:bidi="ar-DZ"/>
        </w:rPr>
        <w:t>p</w:t>
      </w:r>
      <w:r w:rsidRPr="008E2857">
        <w:rPr>
          <w:sz w:val="28"/>
          <w:szCs w:val="28"/>
          <w:rtl/>
          <w:lang w:bidi="ar-DZ"/>
        </w:rPr>
        <w:t xml:space="preserve"> أو </w:t>
      </w:r>
      <w:r w:rsidRPr="008E2857">
        <w:rPr>
          <w:sz w:val="28"/>
          <w:szCs w:val="28"/>
          <w:lang w:bidi="ar-DZ"/>
        </w:rPr>
        <w:t>n</w:t>
      </w:r>
      <w:r w:rsidRPr="008E2857">
        <w:rPr>
          <w:sz w:val="28"/>
          <w:szCs w:val="28"/>
          <w:rtl/>
          <w:lang w:bidi="ar-DZ"/>
        </w:rPr>
        <w:t xml:space="preserve">) عن طريق </w:t>
      </w:r>
      <w:r w:rsidRPr="008E2857">
        <w:rPr>
          <w:rFonts w:hint="cs"/>
          <w:sz w:val="28"/>
          <w:szCs w:val="28"/>
          <w:rtl/>
          <w:lang w:bidi="ar-DZ"/>
        </w:rPr>
        <w:t xml:space="preserve">تغيير قيم </w:t>
      </w:r>
      <w:r w:rsidRPr="008E2857">
        <w:rPr>
          <w:i/>
          <w:iCs/>
          <w:sz w:val="28"/>
          <w:szCs w:val="28"/>
          <w:lang w:bidi="ar-DZ"/>
        </w:rPr>
        <w:t>x</w:t>
      </w:r>
      <w:r w:rsidRPr="008E2857">
        <w:rPr>
          <w:sz w:val="28"/>
          <w:szCs w:val="28"/>
          <w:rtl/>
          <w:lang w:bidi="ar-DZ"/>
        </w:rPr>
        <w:t>. وهذا هو هدفنا بالضبط.</w:t>
      </w:r>
    </w:p>
    <w:p w:rsidR="008A2BBD" w:rsidRPr="008E2857" w:rsidRDefault="008A2BBD" w:rsidP="0053200C">
      <w:pPr>
        <w:tabs>
          <w:tab w:val="center" w:pos="4526"/>
        </w:tabs>
        <w:bidi/>
        <w:spacing w:line="360" w:lineRule="auto"/>
        <w:ind w:firstLine="567"/>
        <w:jc w:val="both"/>
        <w:rPr>
          <w:sz w:val="28"/>
          <w:szCs w:val="28"/>
          <w:rtl/>
          <w:lang w:bidi="ar-DZ"/>
        </w:rPr>
      </w:pPr>
    </w:p>
    <w:p w:rsidR="008C1E0B" w:rsidRPr="008E2857" w:rsidRDefault="008A2BBD" w:rsidP="005D666B">
      <w:pPr>
        <w:bidi/>
        <w:spacing w:before="120" w:line="360" w:lineRule="auto"/>
        <w:ind w:left="-57" w:firstLine="567"/>
        <w:jc w:val="both"/>
        <w:rPr>
          <w:sz w:val="28"/>
          <w:szCs w:val="28"/>
        </w:rPr>
      </w:pPr>
      <w:r w:rsidRPr="008E2857">
        <w:rPr>
          <w:b/>
          <w:bCs/>
          <w:sz w:val="28"/>
          <w:szCs w:val="28"/>
          <w:rtl/>
          <w:lang w:bidi="ar-DZ"/>
        </w:rPr>
        <w:t>كلمـات دالـة </w:t>
      </w:r>
      <w:r w:rsidRPr="008E2857">
        <w:rPr>
          <w:b/>
          <w:bCs/>
          <w:sz w:val="28"/>
          <w:szCs w:val="28"/>
          <w:lang w:bidi="ar-DZ"/>
        </w:rPr>
        <w:t>:</w:t>
      </w:r>
      <w:r w:rsidRPr="008E2857">
        <w:rPr>
          <w:rFonts w:hint="cs"/>
          <w:sz w:val="28"/>
          <w:szCs w:val="28"/>
          <w:rtl/>
          <w:lang w:bidi="ar-DZ"/>
        </w:rPr>
        <w:t xml:space="preserve"> </w:t>
      </w:r>
      <w:r w:rsidRPr="008E2857">
        <w:rPr>
          <w:rFonts w:ascii="Monotype Corsiva" w:hAnsi="Monotype Corsiva" w:hint="cs"/>
          <w:sz w:val="28"/>
          <w:szCs w:val="28"/>
          <w:rtl/>
          <w:lang w:bidi="ar-DZ"/>
        </w:rPr>
        <w:t>شرائح</w:t>
      </w:r>
      <w:r w:rsidRPr="008E2857">
        <w:rPr>
          <w:rFonts w:ascii="Monotype Corsiva" w:hAnsi="Monotype Corsiva"/>
          <w:sz w:val="28"/>
          <w:szCs w:val="28"/>
          <w:rtl/>
          <w:lang w:bidi="ar-DZ"/>
        </w:rPr>
        <w:t xml:space="preserve"> رقيقة من أكاسيد المعادن</w:t>
      </w:r>
      <w:r w:rsidRPr="008E2857">
        <w:rPr>
          <w:rFonts w:ascii="Monotype Corsiva" w:hAnsi="Monotype Corsiva" w:hint="cs"/>
          <w:sz w:val="28"/>
          <w:szCs w:val="28"/>
          <w:rtl/>
          <w:lang w:bidi="ar-DZ"/>
        </w:rPr>
        <w:t xml:space="preserve">، </w:t>
      </w:r>
      <w:r w:rsidRPr="008E2857">
        <w:rPr>
          <w:rFonts w:ascii="Monotype Corsiva" w:hAnsi="Monotype Corsiva"/>
          <w:sz w:val="28"/>
          <w:szCs w:val="28"/>
          <w:rtl/>
          <w:lang w:bidi="ar-DZ"/>
        </w:rPr>
        <w:t>الرش بالانحلال الحراري</w:t>
      </w:r>
      <w:r w:rsidRPr="008E2857">
        <w:rPr>
          <w:rFonts w:ascii="Monotype Corsiva" w:hAnsi="Monotype Corsiva" w:hint="cs"/>
          <w:sz w:val="28"/>
          <w:szCs w:val="28"/>
          <w:rtl/>
          <w:lang w:bidi="ar-DZ"/>
        </w:rPr>
        <w:t xml:space="preserve">، </w:t>
      </w:r>
      <w:r w:rsidRPr="008E2857">
        <w:rPr>
          <w:rFonts w:ascii="Monotype Corsiva" w:hAnsi="Monotype Corsiva"/>
          <w:sz w:val="28"/>
          <w:szCs w:val="28"/>
          <w:rtl/>
          <w:lang w:bidi="ar-DZ"/>
        </w:rPr>
        <w:t xml:space="preserve">ثابت </w:t>
      </w:r>
      <w:r w:rsidRPr="008E2857">
        <w:rPr>
          <w:rFonts w:ascii="Monotype Corsiva" w:hAnsi="Monotype Corsiva" w:hint="cs"/>
          <w:sz w:val="28"/>
          <w:szCs w:val="28"/>
          <w:rtl/>
          <w:lang w:bidi="ar-DZ"/>
        </w:rPr>
        <w:t xml:space="preserve">الشبكة، المسامية، </w:t>
      </w:r>
      <w:r w:rsidRPr="008E2857">
        <w:rPr>
          <w:rFonts w:ascii="Monotype Corsiva" w:hAnsi="Monotype Corsiva"/>
          <w:sz w:val="28"/>
          <w:szCs w:val="28"/>
          <w:rtl/>
          <w:lang w:bidi="ar-DZ"/>
        </w:rPr>
        <w:t>الخصائص ال</w:t>
      </w:r>
      <w:r w:rsidRPr="008E2857">
        <w:rPr>
          <w:rFonts w:ascii="Monotype Corsiva" w:hAnsi="Monotype Corsiva" w:hint="cs"/>
          <w:sz w:val="28"/>
          <w:szCs w:val="28"/>
          <w:rtl/>
          <w:lang w:bidi="ar-DZ"/>
        </w:rPr>
        <w:t>ضوئية، الناقلية الكهربائية</w:t>
      </w:r>
      <w:r w:rsidRPr="008E2857">
        <w:rPr>
          <w:rFonts w:hint="cs"/>
          <w:sz w:val="28"/>
          <w:szCs w:val="28"/>
          <w:rtl/>
          <w:lang w:bidi="ar-DZ"/>
        </w:rPr>
        <w:t xml:space="preserve">. </w:t>
      </w:r>
    </w:p>
    <w:p w:rsidR="008C1E0B" w:rsidRPr="008E2857" w:rsidRDefault="008C1E0B" w:rsidP="008C1E0B">
      <w:pPr>
        <w:spacing w:line="360" w:lineRule="auto"/>
        <w:ind w:hanging="18"/>
        <w:jc w:val="both"/>
        <w:sectPr w:rsidR="008C1E0B" w:rsidRPr="008E2857" w:rsidSect="003534B1">
          <w:headerReference w:type="default" r:id="rId8"/>
          <w:footerReference w:type="default" r:id="rId9"/>
          <w:pgSz w:w="11906" w:h="16838" w:code="9"/>
          <w:pgMar w:top="1418" w:right="1134" w:bottom="1418" w:left="1701" w:header="851" w:footer="1021" w:gutter="0"/>
          <w:cols w:space="720"/>
          <w:noEndnote/>
        </w:sectPr>
      </w:pPr>
    </w:p>
    <w:p w:rsidR="008C1E0B" w:rsidRPr="008E2857" w:rsidRDefault="006C7639" w:rsidP="008C1E0B">
      <w:pPr>
        <w:spacing w:line="360" w:lineRule="auto"/>
        <w:ind w:hanging="18"/>
        <w:jc w:val="center"/>
        <w:rPr>
          <w:b/>
          <w:sz w:val="30"/>
          <w:szCs w:val="30"/>
          <w:lang w:val="en-US"/>
        </w:rPr>
      </w:pPr>
      <w:r w:rsidRPr="008E2857">
        <w:rPr>
          <w:b/>
          <w:bCs/>
          <w:sz w:val="28"/>
          <w:szCs w:val="28"/>
          <w:lang w:val="en-US"/>
        </w:rPr>
        <w:lastRenderedPageBreak/>
        <w:t>Elaboration and characterization of metal oxide thin films intended for optoelectronic applications</w:t>
      </w:r>
    </w:p>
    <w:p w:rsidR="008C1E0B" w:rsidRPr="008E2857" w:rsidRDefault="008C1E0B" w:rsidP="008C1E0B">
      <w:pPr>
        <w:spacing w:line="360" w:lineRule="auto"/>
        <w:ind w:hanging="18"/>
        <w:jc w:val="both"/>
        <w:rPr>
          <w:sz w:val="36"/>
          <w:szCs w:val="36"/>
          <w:lang w:val="en-US"/>
        </w:rPr>
      </w:pPr>
    </w:p>
    <w:p w:rsidR="008C1E0B" w:rsidRPr="008E2857" w:rsidRDefault="008C1E0B" w:rsidP="008C1E0B">
      <w:pPr>
        <w:spacing w:line="360" w:lineRule="auto"/>
        <w:jc w:val="both"/>
        <w:rPr>
          <w:b/>
          <w:bCs/>
          <w:sz w:val="26"/>
          <w:szCs w:val="26"/>
          <w:lang w:val="en-US"/>
        </w:rPr>
      </w:pPr>
      <w:r w:rsidRPr="008E2857">
        <w:rPr>
          <w:b/>
          <w:bCs/>
          <w:sz w:val="26"/>
          <w:szCs w:val="26"/>
          <w:lang w:val="en-GB"/>
        </w:rPr>
        <w:t>Abstract</w:t>
      </w:r>
      <w:r w:rsidRPr="008E2857">
        <w:rPr>
          <w:b/>
          <w:bCs/>
          <w:sz w:val="26"/>
          <w:szCs w:val="26"/>
          <w:lang w:val="en-US"/>
        </w:rPr>
        <w:t> :</w:t>
      </w:r>
    </w:p>
    <w:p w:rsidR="005D666B" w:rsidRPr="008E2857" w:rsidRDefault="005D666B" w:rsidP="005D666B">
      <w:pPr>
        <w:autoSpaceDE w:val="0"/>
        <w:autoSpaceDN w:val="0"/>
        <w:adjustRightInd w:val="0"/>
        <w:spacing w:before="120" w:line="360" w:lineRule="auto"/>
        <w:ind w:firstLine="397"/>
        <w:jc w:val="both"/>
        <w:rPr>
          <w:lang w:val="en-US"/>
        </w:rPr>
      </w:pPr>
      <w:r w:rsidRPr="008E2857">
        <w:rPr>
          <w:lang w:val="en-US"/>
        </w:rPr>
        <w:t xml:space="preserve">The aim of the present work is the preparation by spray pyrolysis technique of metal oxides </w:t>
      </w:r>
      <w:r w:rsidRPr="008E2857">
        <w:rPr>
          <w:shd w:val="clear" w:color="auto" w:fill="FFFFFF"/>
          <w:lang w:val="en-US"/>
        </w:rPr>
        <w:t>(NiO)</w:t>
      </w:r>
      <w:r w:rsidRPr="008E2857">
        <w:rPr>
          <w:shd w:val="clear" w:color="auto" w:fill="FFFFFF"/>
          <w:vertAlign w:val="subscript"/>
          <w:lang w:val="en-US"/>
        </w:rPr>
        <w:t>1</w:t>
      </w:r>
      <w:r w:rsidRPr="008E2857">
        <w:rPr>
          <w:shd w:val="clear" w:color="auto" w:fill="FFFFFF"/>
          <w:vertAlign w:val="subscript"/>
          <w:lang w:val="en-US"/>
        </w:rPr>
        <w:noBreakHyphen/>
      </w:r>
      <w:r w:rsidRPr="008E2857">
        <w:rPr>
          <w:i/>
          <w:iCs/>
          <w:shd w:val="clear" w:color="auto" w:fill="FFFFFF"/>
          <w:vertAlign w:val="subscript"/>
          <w:lang w:val="en-US"/>
        </w:rPr>
        <w:t>x</w:t>
      </w:r>
      <w:r w:rsidRPr="008E2857">
        <w:rPr>
          <w:shd w:val="clear" w:color="auto" w:fill="FFFFFF"/>
          <w:lang w:val="en-US"/>
        </w:rPr>
        <w:t>(ZnO)</w:t>
      </w:r>
      <w:r w:rsidRPr="008E2857">
        <w:rPr>
          <w:i/>
          <w:iCs/>
          <w:shd w:val="clear" w:color="auto" w:fill="FFFFFF"/>
          <w:vertAlign w:val="subscript"/>
          <w:lang w:val="en-US"/>
        </w:rPr>
        <w:t>x</w:t>
      </w:r>
      <w:r w:rsidRPr="008E2857">
        <w:rPr>
          <w:lang w:val="en-US"/>
        </w:rPr>
        <w:t xml:space="preserve"> thin films and then the study of the influence of </w:t>
      </w:r>
      <w:r w:rsidRPr="008E2857">
        <w:rPr>
          <w:i/>
          <w:iCs/>
          <w:lang w:val="en-US"/>
        </w:rPr>
        <w:t>x</w:t>
      </w:r>
      <w:r w:rsidRPr="008E2857">
        <w:rPr>
          <w:lang w:val="en-US"/>
        </w:rPr>
        <w:t xml:space="preserve"> values</w:t>
      </w:r>
      <w:r w:rsidR="006B69EB">
        <w:rPr>
          <w:lang w:val="en-US"/>
        </w:rPr>
        <w:t xml:space="preserve"> </w:t>
      </w:r>
      <w:r w:rsidRPr="008E2857">
        <w:rPr>
          <w:lang w:val="en-US"/>
        </w:rPr>
        <w:t>on their structural, m</w:t>
      </w:r>
      <w:r w:rsidRPr="008E2857">
        <w:rPr>
          <w:rFonts w:eastAsia="Calibri"/>
          <w:lang w:val="en-US"/>
        </w:rPr>
        <w:t>orphological,</w:t>
      </w:r>
      <w:r w:rsidR="006B69EB">
        <w:rPr>
          <w:rFonts w:eastAsia="Calibri"/>
          <w:lang w:val="en-US"/>
        </w:rPr>
        <w:t xml:space="preserve"> </w:t>
      </w:r>
      <w:r w:rsidRPr="008E2857">
        <w:rPr>
          <w:rFonts w:eastAsia="Calibri"/>
          <w:lang w:val="en-US"/>
        </w:rPr>
        <w:t>o</w:t>
      </w:r>
      <w:r w:rsidRPr="008E2857">
        <w:rPr>
          <w:lang w:val="en-US"/>
        </w:rPr>
        <w:t>ptical and electrical properties to determine their applicability in optoelectronic devices. For this purpose</w:t>
      </w:r>
      <w:r w:rsidRPr="008E2857">
        <w:rPr>
          <w:rFonts w:eastAsia="Calibri"/>
          <w:lang w:val="en-US"/>
        </w:rPr>
        <w:t xml:space="preserve">, </w:t>
      </w:r>
      <w:r w:rsidRPr="008E2857">
        <w:rPr>
          <w:lang w:val="en-US"/>
        </w:rPr>
        <w:t xml:space="preserve">The </w:t>
      </w:r>
      <w:r w:rsidRPr="008E2857">
        <w:rPr>
          <w:rFonts w:eastAsia="Calibri"/>
          <w:lang w:val="en-US"/>
        </w:rPr>
        <w:t xml:space="preserve">films were deposited on glass and silicon substrates </w:t>
      </w:r>
      <w:r w:rsidRPr="008E2857">
        <w:rPr>
          <w:lang w:val="en-US"/>
        </w:rPr>
        <w:t xml:space="preserve">with </w:t>
      </w:r>
      <w:r w:rsidRPr="008E2857">
        <w:rPr>
          <w:i/>
          <w:iCs/>
          <w:lang w:val="en-US"/>
        </w:rPr>
        <w:t>x </w:t>
      </w:r>
      <w:r w:rsidRPr="008E2857">
        <w:rPr>
          <w:lang w:val="en-US"/>
        </w:rPr>
        <w:t>=</w:t>
      </w:r>
      <w:r w:rsidRPr="008E2857">
        <w:rPr>
          <w:rFonts w:hint="cs"/>
          <w:rtl/>
          <w:lang w:val="en-US"/>
        </w:rPr>
        <w:t> </w:t>
      </w:r>
      <w:r w:rsidRPr="008E2857">
        <w:rPr>
          <w:lang w:val="en-US"/>
        </w:rPr>
        <w:t>0, 0.25, 0.50, 0.75 and 1</w:t>
      </w:r>
      <w:r w:rsidRPr="008E2857">
        <w:rPr>
          <w:rFonts w:eastAsia="Calibri"/>
          <w:lang w:val="en-US"/>
        </w:rPr>
        <w:t>.N</w:t>
      </w:r>
      <w:r w:rsidRPr="008E2857">
        <w:rPr>
          <w:lang w:val="en-US"/>
        </w:rPr>
        <w:t>ickel chloride hexahydrate and zinc acetate dihydrate were used as precursors dissolved in doubly distilled water. Molar solution concentration, nozzle-substrate distance, substrate temperature, spraying flow rate, and deposition time were kept constant during the whole deposition process at 0.05 mol/l, 30 cm, 400°C, 9 ml/min, and 5 min, respectively. The results obtained show that these films are well adherent, their</w:t>
      </w:r>
      <w:r w:rsidR="006B69EB">
        <w:rPr>
          <w:lang w:val="en-US"/>
        </w:rPr>
        <w:t xml:space="preserve"> </w:t>
      </w:r>
      <w:r w:rsidRPr="008E2857">
        <w:rPr>
          <w:rFonts w:eastAsia="Calibri"/>
          <w:lang w:val="en-US"/>
        </w:rPr>
        <w:t xml:space="preserve">surface roughness and </w:t>
      </w:r>
      <w:r w:rsidRPr="008E2857">
        <w:rPr>
          <w:rFonts w:asciiTheme="majorBidi" w:hAnsiTheme="majorBidi" w:cstheme="majorBidi"/>
          <w:lang w:val="en-US" w:bidi="ar-DZ"/>
        </w:rPr>
        <w:t xml:space="preserve">their properties can be controlled by </w:t>
      </w:r>
      <w:r w:rsidRPr="008E2857">
        <w:rPr>
          <w:rFonts w:asciiTheme="majorBidi" w:hAnsiTheme="majorBidi" w:cstheme="majorBidi"/>
          <w:i/>
          <w:iCs/>
          <w:lang w:val="en-US" w:bidi="ar-DZ"/>
        </w:rPr>
        <w:t>x</w:t>
      </w:r>
      <w:r w:rsidRPr="008E2857">
        <w:rPr>
          <w:rFonts w:asciiTheme="majorBidi" w:hAnsiTheme="majorBidi" w:cstheme="majorBidi"/>
          <w:lang w:val="en-US" w:bidi="ar-DZ"/>
        </w:rPr>
        <w:t xml:space="preserve"> ratio</w:t>
      </w:r>
      <w:r w:rsidRPr="008E2857">
        <w:rPr>
          <w:lang w:val="en-US"/>
        </w:rPr>
        <w:t>.</w:t>
      </w:r>
    </w:p>
    <w:p w:rsidR="005D666B" w:rsidRPr="008E2857" w:rsidRDefault="005D666B" w:rsidP="005D666B">
      <w:pPr>
        <w:autoSpaceDE w:val="0"/>
        <w:autoSpaceDN w:val="0"/>
        <w:adjustRightInd w:val="0"/>
        <w:spacing w:before="120" w:line="360" w:lineRule="auto"/>
        <w:ind w:firstLine="397"/>
        <w:jc w:val="both"/>
        <w:rPr>
          <w:rtl/>
          <w:lang w:val="en-US"/>
        </w:rPr>
      </w:pPr>
      <w:r w:rsidRPr="008E2857">
        <w:rPr>
          <w:shd w:val="clear" w:color="auto" w:fill="FFFFFF"/>
          <w:lang w:val="en-US"/>
        </w:rPr>
        <w:t>(NiO)</w:t>
      </w:r>
      <w:r w:rsidRPr="008E2857">
        <w:rPr>
          <w:shd w:val="clear" w:color="auto" w:fill="FFFFFF"/>
          <w:vertAlign w:val="subscript"/>
          <w:lang w:val="en-US"/>
        </w:rPr>
        <w:t>1</w:t>
      </w:r>
      <w:r w:rsidRPr="008E2857">
        <w:rPr>
          <w:shd w:val="clear" w:color="auto" w:fill="FFFFFF"/>
          <w:vertAlign w:val="subscript"/>
          <w:lang w:val="en-US"/>
        </w:rPr>
        <w:noBreakHyphen/>
      </w:r>
      <w:r w:rsidRPr="008E2857">
        <w:rPr>
          <w:i/>
          <w:iCs/>
          <w:shd w:val="clear" w:color="auto" w:fill="FFFFFF"/>
          <w:vertAlign w:val="subscript"/>
          <w:lang w:val="en-US"/>
        </w:rPr>
        <w:t>x</w:t>
      </w:r>
      <w:r w:rsidRPr="008E2857">
        <w:rPr>
          <w:shd w:val="clear" w:color="auto" w:fill="FFFFFF"/>
          <w:lang w:val="en-US"/>
        </w:rPr>
        <w:t>(ZnO)</w:t>
      </w:r>
      <w:r w:rsidRPr="006B69EB">
        <w:rPr>
          <w:i/>
          <w:iCs/>
          <w:shd w:val="clear" w:color="auto" w:fill="FFFFFF"/>
          <w:lang w:val="en-US"/>
        </w:rPr>
        <w:t>x</w:t>
      </w:r>
      <w:r w:rsidR="006B69EB">
        <w:rPr>
          <w:i/>
          <w:iCs/>
          <w:shd w:val="clear" w:color="auto" w:fill="FFFFFF"/>
          <w:lang w:val="en-US"/>
        </w:rPr>
        <w:t xml:space="preserve"> </w:t>
      </w:r>
      <w:r w:rsidRPr="006B69EB">
        <w:rPr>
          <w:lang w:val="en-US"/>
        </w:rPr>
        <w:t>films</w:t>
      </w:r>
      <w:r w:rsidRPr="008E2857">
        <w:rPr>
          <w:lang w:val="en-US"/>
        </w:rPr>
        <w:t xml:space="preserve"> are composed of two phases of NiO and ZnO mixed in defined proportions and the lattice constant of NiO increases with the nominal fraction </w:t>
      </w:r>
      <w:r w:rsidRPr="008E2857">
        <w:rPr>
          <w:i/>
          <w:iCs/>
          <w:lang w:val="en-US"/>
        </w:rPr>
        <w:t>x</w:t>
      </w:r>
      <w:r w:rsidRPr="008E2857">
        <w:rPr>
          <w:lang w:val="en-US"/>
        </w:rPr>
        <w:t xml:space="preserve"> of Zn.</w:t>
      </w:r>
      <w:r w:rsidR="006B69EB">
        <w:rPr>
          <w:lang w:val="en-US"/>
        </w:rPr>
        <w:t xml:space="preserve"> </w:t>
      </w:r>
      <w:r w:rsidRPr="008E2857">
        <w:rPr>
          <w:lang w:val="en-US"/>
        </w:rPr>
        <w:t>The difference between NiO and ZnO structures enhances the porosity in the film which can be useful in applications such as gas sensor.</w:t>
      </w:r>
    </w:p>
    <w:p w:rsidR="005D666B" w:rsidRPr="008E2857" w:rsidRDefault="005D666B" w:rsidP="005D666B">
      <w:pPr>
        <w:autoSpaceDE w:val="0"/>
        <w:autoSpaceDN w:val="0"/>
        <w:adjustRightInd w:val="0"/>
        <w:spacing w:before="120" w:line="360" w:lineRule="auto"/>
        <w:ind w:firstLine="397"/>
        <w:jc w:val="both"/>
        <w:rPr>
          <w:lang w:val="en-US"/>
        </w:rPr>
      </w:pPr>
      <w:r w:rsidRPr="008E2857">
        <w:rPr>
          <w:lang w:val="en-US"/>
        </w:rPr>
        <w:t xml:space="preserve">The obtained films transparency increases with the </w:t>
      </w:r>
      <w:r w:rsidRPr="008E2857">
        <w:rPr>
          <w:rFonts w:asciiTheme="majorBidi" w:hAnsiTheme="majorBidi" w:cstheme="majorBidi"/>
          <w:i/>
          <w:iCs/>
          <w:lang w:val="en-US" w:bidi="ar-DZ"/>
        </w:rPr>
        <w:t>x</w:t>
      </w:r>
      <w:r w:rsidRPr="008E2857">
        <w:rPr>
          <w:rFonts w:asciiTheme="majorBidi" w:hAnsiTheme="majorBidi" w:cstheme="majorBidi"/>
          <w:lang w:val="en-US" w:bidi="ar-DZ"/>
        </w:rPr>
        <w:t xml:space="preserve"> ratio and is</w:t>
      </w:r>
      <w:r w:rsidRPr="008E2857">
        <w:rPr>
          <w:lang w:val="en-US"/>
        </w:rPr>
        <w:t xml:space="preserve"> situated between 60 and 80% in the visible region. The optical gap values are located between 3.3 eV (for pure ZnO) and 3.65 eV (for pure NiO). For intermediate compositions, we found two optical gap values consistent with the existence of both ZnO and NiO phases.</w:t>
      </w:r>
    </w:p>
    <w:p w:rsidR="005D666B" w:rsidRPr="008E2857" w:rsidRDefault="005D666B" w:rsidP="005D666B">
      <w:pPr>
        <w:autoSpaceDE w:val="0"/>
        <w:autoSpaceDN w:val="0"/>
        <w:adjustRightInd w:val="0"/>
        <w:spacing w:before="120" w:line="360" w:lineRule="auto"/>
        <w:ind w:firstLine="397"/>
        <w:jc w:val="both"/>
        <w:rPr>
          <w:rtl/>
          <w:lang w:val="en-US"/>
        </w:rPr>
      </w:pPr>
      <w:r w:rsidRPr="008E2857">
        <w:rPr>
          <w:lang w:val="en-US"/>
        </w:rPr>
        <w:t xml:space="preserve">The electrical conductivity increases with the </w:t>
      </w:r>
      <w:r w:rsidRPr="008E2857">
        <w:rPr>
          <w:i/>
          <w:iCs/>
          <w:lang w:val="en-US"/>
        </w:rPr>
        <w:t>x</w:t>
      </w:r>
      <w:r w:rsidR="006B69EB">
        <w:rPr>
          <w:i/>
          <w:iCs/>
          <w:lang w:val="en-US"/>
        </w:rPr>
        <w:t xml:space="preserve"> </w:t>
      </w:r>
      <w:r w:rsidRPr="008E2857">
        <w:rPr>
          <w:lang w:val="en-US"/>
        </w:rPr>
        <w:t>ratio and varies between 10</w:t>
      </w:r>
      <w:r w:rsidRPr="008E2857">
        <w:rPr>
          <w:vertAlign w:val="superscript"/>
          <w:lang w:val="en-US"/>
        </w:rPr>
        <w:noBreakHyphen/>
        <w:t>9</w:t>
      </w:r>
      <w:r w:rsidRPr="008E2857">
        <w:rPr>
          <w:lang w:val="en-US"/>
        </w:rPr>
        <w:t xml:space="preserve"> and 10</w:t>
      </w:r>
      <w:r w:rsidRPr="008E2857">
        <w:rPr>
          <w:vertAlign w:val="superscript"/>
          <w:lang w:val="en-US"/>
        </w:rPr>
        <w:noBreakHyphen/>
        <w:t>5</w:t>
      </w:r>
      <w:r w:rsidRPr="008E2857">
        <w:rPr>
          <w:lang w:val="en-US"/>
        </w:rPr>
        <w:t> (Ω.cm)</w:t>
      </w:r>
      <w:r w:rsidRPr="008E2857">
        <w:rPr>
          <w:vertAlign w:val="superscript"/>
          <w:lang w:val="en-US"/>
        </w:rPr>
        <w:noBreakHyphen/>
        <w:t>1</w:t>
      </w:r>
      <w:r w:rsidRPr="008E2857">
        <w:rPr>
          <w:lang w:val="en-US"/>
        </w:rPr>
        <w:t xml:space="preserve"> at the ambient temperature.</w:t>
      </w:r>
      <w:r w:rsidR="006B69EB">
        <w:rPr>
          <w:lang w:val="en-US"/>
        </w:rPr>
        <w:t xml:space="preserve"> </w:t>
      </w:r>
      <w:r w:rsidRPr="008E2857">
        <w:rPr>
          <w:lang w:val="en-US"/>
        </w:rPr>
        <w:t>Its increase with measurement temperature indicates that all samples deposited samples are semiconductors.</w:t>
      </w:r>
      <w:r w:rsidR="006B69EB">
        <w:rPr>
          <w:lang w:val="en-US"/>
        </w:rPr>
        <w:t xml:space="preserve"> </w:t>
      </w:r>
      <w:r w:rsidRPr="008E2857">
        <w:rPr>
          <w:lang w:val="en-US"/>
        </w:rPr>
        <w:t xml:space="preserve">The results show also that we can control the conductivity type (p or n) by simply varying the parameter </w:t>
      </w:r>
      <w:r w:rsidRPr="008E2857">
        <w:rPr>
          <w:i/>
          <w:iCs/>
          <w:lang w:val="en-US"/>
        </w:rPr>
        <w:t>x</w:t>
      </w:r>
      <w:r w:rsidRPr="008E2857">
        <w:rPr>
          <w:lang w:val="en-US"/>
        </w:rPr>
        <w:t>. which is precisely our objective.</w:t>
      </w:r>
    </w:p>
    <w:p w:rsidR="006C7639" w:rsidRPr="008E2857" w:rsidRDefault="006C7639" w:rsidP="006C7639">
      <w:pPr>
        <w:autoSpaceDE w:val="0"/>
        <w:autoSpaceDN w:val="0"/>
        <w:adjustRightInd w:val="0"/>
        <w:spacing w:before="120" w:line="360" w:lineRule="auto"/>
        <w:ind w:firstLine="397"/>
        <w:jc w:val="both"/>
        <w:rPr>
          <w:lang w:val="en-US"/>
        </w:rPr>
      </w:pPr>
    </w:p>
    <w:p w:rsidR="008C1E0B" w:rsidRPr="008E2857" w:rsidRDefault="006C7639" w:rsidP="006C7639">
      <w:pPr>
        <w:autoSpaceDE w:val="0"/>
        <w:autoSpaceDN w:val="0"/>
        <w:adjustRightInd w:val="0"/>
        <w:spacing w:before="240" w:line="360" w:lineRule="auto"/>
        <w:ind w:firstLine="397"/>
        <w:jc w:val="both"/>
        <w:rPr>
          <w:lang w:val="en-US"/>
        </w:rPr>
      </w:pPr>
      <w:r w:rsidRPr="008E2857">
        <w:rPr>
          <w:b/>
          <w:bCs/>
          <w:lang w:val="en-US"/>
        </w:rPr>
        <w:t>Keywords :</w:t>
      </w:r>
      <w:r w:rsidRPr="008E2857">
        <w:rPr>
          <w:lang w:val="en-US"/>
        </w:rPr>
        <w:t xml:space="preserve"> Metal oxide thin films; Spray Pyrolysis; Lattice constants; Porosity; Optical properties; Electrical conductivity.</w:t>
      </w:r>
    </w:p>
    <w:p w:rsidR="008C1E0B" w:rsidRPr="008E2857" w:rsidRDefault="008C1E0B" w:rsidP="008C1E0B">
      <w:pPr>
        <w:tabs>
          <w:tab w:val="left" w:pos="-12"/>
          <w:tab w:val="left" w:pos="6"/>
          <w:tab w:val="left" w:pos="9486"/>
        </w:tabs>
        <w:spacing w:after="120" w:line="360" w:lineRule="auto"/>
        <w:ind w:firstLine="397"/>
        <w:rPr>
          <w:lang w:val="en-US"/>
        </w:rPr>
      </w:pPr>
    </w:p>
    <w:p w:rsidR="008C1E0B" w:rsidRPr="008E2857" w:rsidRDefault="008C1E0B" w:rsidP="008C1E0B">
      <w:pPr>
        <w:spacing w:line="360" w:lineRule="auto"/>
        <w:ind w:hanging="18"/>
        <w:rPr>
          <w:lang w:val="en-US"/>
        </w:rPr>
        <w:sectPr w:rsidR="008C1E0B" w:rsidRPr="008E2857" w:rsidSect="003534B1">
          <w:headerReference w:type="default" r:id="rId10"/>
          <w:type w:val="nextColumn"/>
          <w:pgSz w:w="11906" w:h="16838" w:code="9"/>
          <w:pgMar w:top="1418" w:right="1134" w:bottom="1418" w:left="1701" w:header="851" w:footer="1021" w:gutter="0"/>
          <w:cols w:space="720"/>
          <w:noEndnote/>
        </w:sectPr>
      </w:pPr>
    </w:p>
    <w:p w:rsidR="0053200C" w:rsidRPr="008E2857" w:rsidRDefault="006C7639" w:rsidP="0053200C">
      <w:pPr>
        <w:spacing w:line="360" w:lineRule="auto"/>
        <w:ind w:left="-267" w:right="-284" w:hanging="17"/>
        <w:jc w:val="center"/>
        <w:rPr>
          <w:b/>
          <w:bCs/>
          <w:sz w:val="30"/>
          <w:szCs w:val="30"/>
        </w:rPr>
      </w:pPr>
      <w:r w:rsidRPr="008E2857">
        <w:rPr>
          <w:b/>
          <w:bCs/>
          <w:sz w:val="28"/>
          <w:szCs w:val="28"/>
        </w:rPr>
        <w:lastRenderedPageBreak/>
        <w:t>Élaboration et caractérisations de couches minces d’oxydes métalliques destinées à des applications optoélectroniques</w:t>
      </w:r>
    </w:p>
    <w:p w:rsidR="0053200C" w:rsidRPr="008E2857" w:rsidRDefault="0053200C" w:rsidP="0053200C">
      <w:pPr>
        <w:spacing w:line="360" w:lineRule="auto"/>
        <w:ind w:hanging="18"/>
      </w:pPr>
    </w:p>
    <w:p w:rsidR="0053200C" w:rsidRPr="008E2857" w:rsidRDefault="0053200C" w:rsidP="0053200C">
      <w:pPr>
        <w:spacing w:after="60" w:line="360" w:lineRule="auto"/>
        <w:ind w:hanging="17"/>
        <w:rPr>
          <w:b/>
          <w:bCs/>
          <w:sz w:val="26"/>
          <w:szCs w:val="26"/>
        </w:rPr>
      </w:pPr>
      <w:r w:rsidRPr="008E2857">
        <w:rPr>
          <w:b/>
          <w:bCs/>
          <w:sz w:val="26"/>
          <w:szCs w:val="26"/>
        </w:rPr>
        <w:t>Résumé</w:t>
      </w:r>
      <w:r w:rsidRPr="008E2857">
        <w:rPr>
          <w:rFonts w:hint="cs"/>
          <w:b/>
          <w:bCs/>
          <w:sz w:val="26"/>
          <w:szCs w:val="26"/>
          <w:rtl/>
        </w:rPr>
        <w:t> </w:t>
      </w:r>
      <w:r w:rsidRPr="008E2857">
        <w:rPr>
          <w:b/>
          <w:bCs/>
          <w:sz w:val="26"/>
          <w:szCs w:val="26"/>
        </w:rPr>
        <w:t>:</w:t>
      </w:r>
    </w:p>
    <w:p w:rsidR="006C7639" w:rsidRPr="008E2857" w:rsidRDefault="006C7639" w:rsidP="006C7639">
      <w:pPr>
        <w:spacing w:before="120" w:line="360" w:lineRule="auto"/>
        <w:ind w:firstLine="397"/>
        <w:jc w:val="both"/>
        <w:rPr>
          <w:rStyle w:val="normalchar"/>
          <w:rtl/>
        </w:rPr>
      </w:pPr>
      <w:r w:rsidRPr="008E2857">
        <w:t xml:space="preserve">Le but de ce travail est la préparation par la technique de spray pyrolyse de couches minces d'oxydes métalliques de </w:t>
      </w:r>
      <w:r w:rsidRPr="008E2857">
        <w:rPr>
          <w:shd w:val="clear" w:color="auto" w:fill="FFFFFF"/>
        </w:rPr>
        <w:t>(NiO)</w:t>
      </w:r>
      <w:r w:rsidRPr="008E2857">
        <w:rPr>
          <w:shd w:val="clear" w:color="auto" w:fill="FFFFFF"/>
          <w:vertAlign w:val="subscript"/>
        </w:rPr>
        <w:t>1</w:t>
      </w:r>
      <w:r w:rsidRPr="008E2857">
        <w:rPr>
          <w:shd w:val="clear" w:color="auto" w:fill="FFFFFF"/>
          <w:vertAlign w:val="subscript"/>
        </w:rPr>
        <w:noBreakHyphen/>
      </w:r>
      <w:r w:rsidRPr="008E2857">
        <w:rPr>
          <w:i/>
          <w:iCs/>
          <w:shd w:val="clear" w:color="auto" w:fill="FFFFFF"/>
          <w:vertAlign w:val="subscript"/>
        </w:rPr>
        <w:t>x</w:t>
      </w:r>
      <w:r w:rsidRPr="008E2857">
        <w:rPr>
          <w:shd w:val="clear" w:color="auto" w:fill="FFFFFF"/>
        </w:rPr>
        <w:t>(ZnO)</w:t>
      </w:r>
      <w:r w:rsidRPr="008E2857">
        <w:rPr>
          <w:i/>
          <w:iCs/>
          <w:shd w:val="clear" w:color="auto" w:fill="FFFFFF"/>
          <w:vertAlign w:val="subscript"/>
        </w:rPr>
        <w:t>x</w:t>
      </w:r>
      <w:r w:rsidRPr="008E2857">
        <w:t xml:space="preserve"> puis l'étude de l'influence des valeurs de </w:t>
      </w:r>
      <w:r w:rsidRPr="008E2857">
        <w:rPr>
          <w:i/>
          <w:iCs/>
        </w:rPr>
        <w:t>x</w:t>
      </w:r>
      <w:r w:rsidRPr="008E2857">
        <w:t xml:space="preserve"> sur leurs propriétés structurales, morphologiques, optiques, et électriques afin de déterminer leur applicabilité dans des dispositifs optoélectroniques. A cet effet, les films ont été déposés sur des substrats en verre et en silicium avec</w:t>
      </w:r>
      <w:r w:rsidRPr="008E2857">
        <w:rPr>
          <w:i/>
          <w:iCs/>
        </w:rPr>
        <w:t xml:space="preserve"> x </w:t>
      </w:r>
      <w:r w:rsidRPr="008E2857">
        <w:t>= 0, 0.25, 0.50, 0.75 et 1</w:t>
      </w:r>
      <w:r w:rsidRPr="008E2857">
        <w:rPr>
          <w:rFonts w:eastAsia="Calibri"/>
        </w:rPr>
        <w:t>.</w:t>
      </w:r>
      <w:r w:rsidRPr="008E2857">
        <w:t xml:space="preserve"> Le chlorure de nickel hexahydraté et l'acétate de zinc dihydraté ont été utilisés comme précurseurs dissouts dans l'eau bidistillée. La concentration molaire de la solution, la distance bec-substrat, la température du substrat, le débit de pulvérisation et le temps de dépôt ont été maintenus constants durant tout le processus de dépôt à 0.05 M, 30 cm, 400 °C, 9 ml / min, et 5 min, respectivement. Les résultats obtenus montrent que ces films sont </w:t>
      </w:r>
      <w:r w:rsidRPr="008E2857">
        <w:rPr>
          <w:rStyle w:val="normalchar"/>
        </w:rPr>
        <w:t xml:space="preserve">bien adhérents, leur rugosité de surface et leurs propriétés peuvent être contrôlées par le rapport </w:t>
      </w:r>
      <w:r w:rsidRPr="008E2857">
        <w:rPr>
          <w:rStyle w:val="normalchar"/>
          <w:i/>
          <w:iCs/>
        </w:rPr>
        <w:t>x</w:t>
      </w:r>
      <w:r w:rsidRPr="008E2857">
        <w:rPr>
          <w:rStyle w:val="normalchar"/>
        </w:rPr>
        <w:t>.</w:t>
      </w:r>
    </w:p>
    <w:p w:rsidR="006C7639" w:rsidRPr="008E2857" w:rsidRDefault="006C7639" w:rsidP="006C7639">
      <w:pPr>
        <w:spacing w:before="120" w:line="360" w:lineRule="auto"/>
        <w:ind w:firstLine="397"/>
        <w:jc w:val="both"/>
      </w:pPr>
      <w:r w:rsidRPr="008E2857">
        <w:t xml:space="preserve">Les films </w:t>
      </w:r>
      <w:r w:rsidRPr="008E2857">
        <w:rPr>
          <w:shd w:val="clear" w:color="auto" w:fill="FFFFFF"/>
        </w:rPr>
        <w:t>(NiO)</w:t>
      </w:r>
      <w:r w:rsidRPr="008E2857">
        <w:rPr>
          <w:shd w:val="clear" w:color="auto" w:fill="FFFFFF"/>
          <w:vertAlign w:val="subscript"/>
        </w:rPr>
        <w:t>1</w:t>
      </w:r>
      <w:r w:rsidRPr="008E2857">
        <w:rPr>
          <w:shd w:val="clear" w:color="auto" w:fill="FFFFFF"/>
          <w:vertAlign w:val="subscript"/>
        </w:rPr>
        <w:noBreakHyphen/>
      </w:r>
      <w:r w:rsidRPr="008E2857">
        <w:rPr>
          <w:i/>
          <w:iCs/>
          <w:shd w:val="clear" w:color="auto" w:fill="FFFFFF"/>
          <w:vertAlign w:val="subscript"/>
        </w:rPr>
        <w:t>x</w:t>
      </w:r>
      <w:r w:rsidRPr="008E2857">
        <w:rPr>
          <w:shd w:val="clear" w:color="auto" w:fill="FFFFFF"/>
        </w:rPr>
        <w:t>(ZnO)</w:t>
      </w:r>
      <w:r w:rsidRPr="008E2857">
        <w:rPr>
          <w:i/>
          <w:iCs/>
          <w:shd w:val="clear" w:color="auto" w:fill="FFFFFF"/>
          <w:vertAlign w:val="subscript"/>
        </w:rPr>
        <w:t>x</w:t>
      </w:r>
      <w:r w:rsidRPr="008E2857">
        <w:t xml:space="preserve"> sont composés de deux phases NiO et ZnO mélangées dans des proportions définies et la constante de réseau de NiO augmente avec fraction nominale </w:t>
      </w:r>
      <w:r w:rsidRPr="008E2857">
        <w:rPr>
          <w:i/>
          <w:iCs/>
        </w:rPr>
        <w:t>x</w:t>
      </w:r>
      <w:r w:rsidRPr="008E2857">
        <w:t xml:space="preserve"> de Zn. La différence entre les structures de NiO et de ZnO augmente la porosité dans le film et peut être utile dans des applications telles que les capteurs de gaz.</w:t>
      </w:r>
    </w:p>
    <w:p w:rsidR="006C7639" w:rsidRPr="008E2857" w:rsidRDefault="006C7639" w:rsidP="006C7639">
      <w:pPr>
        <w:spacing w:before="120" w:line="360" w:lineRule="auto"/>
        <w:ind w:firstLine="397"/>
        <w:jc w:val="both"/>
        <w:rPr>
          <w:rtl/>
        </w:rPr>
      </w:pPr>
      <w:r w:rsidRPr="008E2857">
        <w:t xml:space="preserve">La transparence des couches obtenues augmente avec le rapport </w:t>
      </w:r>
      <w:r w:rsidRPr="008E2857">
        <w:rPr>
          <w:i/>
          <w:iCs/>
        </w:rPr>
        <w:t>x</w:t>
      </w:r>
      <w:r w:rsidRPr="008E2857">
        <w:t xml:space="preserve"> et se situe entre 60 et 80 % dans le visible. Les valeurs du gap optique sont situées entre 3.3 eV (pour ZnO pur) et 3.65 eV (pour NiO pur). Pour des compositions intermédiaires, nous avons trouvé deux valeurs de gap optique compatibles avec l’existence des deux phases ZnO et NiO.</w:t>
      </w:r>
    </w:p>
    <w:p w:rsidR="006C7639" w:rsidRPr="008E2857" w:rsidRDefault="006C7639" w:rsidP="006C7639">
      <w:pPr>
        <w:spacing w:before="120" w:line="360" w:lineRule="auto"/>
        <w:ind w:firstLine="397"/>
        <w:jc w:val="both"/>
      </w:pPr>
      <w:r w:rsidRPr="008E2857">
        <w:t xml:space="preserve">La conductivité électrique augmente avec le rapport </w:t>
      </w:r>
      <w:r w:rsidRPr="008E2857">
        <w:rPr>
          <w:rFonts w:eastAsia="TimesNewRoman"/>
          <w:i/>
          <w:iCs/>
        </w:rPr>
        <w:t>x</w:t>
      </w:r>
      <w:r w:rsidRPr="008E2857">
        <w:rPr>
          <w:rFonts w:eastAsia="TimesNewRoman"/>
        </w:rPr>
        <w:t xml:space="preserve"> et </w:t>
      </w:r>
      <w:r w:rsidRPr="008E2857">
        <w:t>varie entre 10</w:t>
      </w:r>
      <w:r w:rsidRPr="008E2857">
        <w:rPr>
          <w:vertAlign w:val="superscript"/>
        </w:rPr>
        <w:noBreakHyphen/>
        <w:t>9</w:t>
      </w:r>
      <w:r w:rsidRPr="008E2857">
        <w:t xml:space="preserve"> et 10</w:t>
      </w:r>
      <w:r w:rsidRPr="008E2857">
        <w:rPr>
          <w:vertAlign w:val="superscript"/>
        </w:rPr>
        <w:noBreakHyphen/>
        <w:t>5</w:t>
      </w:r>
      <w:r w:rsidRPr="008E2857">
        <w:t> (Ω.cm)</w:t>
      </w:r>
      <w:r w:rsidRPr="008E2857">
        <w:rPr>
          <w:vertAlign w:val="superscript"/>
        </w:rPr>
        <w:noBreakHyphen/>
        <w:t>1</w:t>
      </w:r>
      <w:r w:rsidRPr="008E2857">
        <w:t xml:space="preserve"> à la température ambiante. Son augmentation avec la température de chauffage </w:t>
      </w:r>
      <w:r w:rsidRPr="008E2857">
        <w:rPr>
          <w:rFonts w:eastAsia="TimesNewRoman"/>
        </w:rPr>
        <w:t xml:space="preserve">indique que tous les échantillons déposés sont </w:t>
      </w:r>
      <w:r w:rsidRPr="008E2857">
        <w:t xml:space="preserve">semiconducteurs. Les résultats montrent aussi qu’on peut contrôler le type de conductivité (p ou n) en faisant simplement varier le paramètre </w:t>
      </w:r>
      <w:r w:rsidRPr="008E2857">
        <w:rPr>
          <w:i/>
          <w:iCs/>
        </w:rPr>
        <w:t>x</w:t>
      </w:r>
      <w:r w:rsidRPr="008E2857">
        <w:t>. ce qui est précisément notre objectif.</w:t>
      </w:r>
    </w:p>
    <w:p w:rsidR="006C7639" w:rsidRPr="008E2857" w:rsidRDefault="006C7639" w:rsidP="006C7639">
      <w:pPr>
        <w:spacing w:before="120" w:line="360" w:lineRule="auto"/>
        <w:ind w:firstLine="397"/>
        <w:jc w:val="both"/>
      </w:pPr>
    </w:p>
    <w:p w:rsidR="008C1E0B" w:rsidRPr="008E2857" w:rsidRDefault="006C7639" w:rsidP="006C7639">
      <w:pPr>
        <w:spacing w:after="60" w:line="360" w:lineRule="auto"/>
        <w:ind w:firstLine="567"/>
        <w:jc w:val="both"/>
      </w:pPr>
      <w:r w:rsidRPr="008E2857">
        <w:rPr>
          <w:b/>
          <w:bCs/>
        </w:rPr>
        <w:t>Mots-clés :</w:t>
      </w:r>
      <w:r w:rsidRPr="008E2857">
        <w:t xml:space="preserve"> Couches minces d'oxydes métalliques; Spray pyrolyse; Constante de réseau; Porosité; Propriétés optiques; Conductivité électrique.</w:t>
      </w:r>
    </w:p>
    <w:sectPr w:rsidR="008C1E0B" w:rsidRPr="008E2857" w:rsidSect="00D011CC">
      <w:headerReference w:type="default" r:id="rId11"/>
      <w:type w:val="nextColumn"/>
      <w:pgSz w:w="11906" w:h="16838" w:code="9"/>
      <w:pgMar w:top="1418" w:right="1134" w:bottom="1418" w:left="1701" w:header="851" w:footer="1021"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081C" w:rsidRDefault="00E7081C" w:rsidP="00953163">
      <w:r>
        <w:separator/>
      </w:r>
    </w:p>
  </w:endnote>
  <w:endnote w:type="continuationSeparator" w:id="1">
    <w:p w:rsidR="00E7081C" w:rsidRDefault="00E7081C" w:rsidP="0095316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altName w:val="Microsoft JhengHei"/>
    <w:panose1 w:val="00000000000000000000"/>
    <w:charset w:val="88"/>
    <w:family w:val="auto"/>
    <w:notTrueType/>
    <w:pitch w:val="default"/>
    <w:sig w:usb0="00000001" w:usb1="08080000" w:usb2="00000010" w:usb3="00000000" w:csb0="0010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5CB" w:rsidRPr="00FE4172" w:rsidRDefault="007145CB" w:rsidP="00811192">
    <w:pPr>
      <w:pStyle w:val="Pieddepage"/>
      <w:tabs>
        <w:tab w:val="clear" w:pos="8306"/>
      </w:tabs>
      <w:ind w:left="-204" w:right="360"/>
      <w:rPr>
        <w:rStyle w:val="Numrodepage"/>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081C" w:rsidRDefault="00E7081C" w:rsidP="00953163">
      <w:r>
        <w:separator/>
      </w:r>
    </w:p>
  </w:footnote>
  <w:footnote w:type="continuationSeparator" w:id="1">
    <w:p w:rsidR="00E7081C" w:rsidRDefault="00E7081C" w:rsidP="0095316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5CB" w:rsidRPr="0007166F" w:rsidRDefault="007145CB" w:rsidP="003534B1">
    <w:pPr>
      <w:pStyle w:val="En-tte"/>
      <w:rPr>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5CB" w:rsidRPr="00B9688B" w:rsidRDefault="007145CB" w:rsidP="003534B1">
    <w:pPr>
      <w:pStyle w:val="En-tte"/>
      <w:rPr>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45CB" w:rsidRPr="000779A8" w:rsidRDefault="007145CB" w:rsidP="003534B1">
    <w:pPr>
      <w:pStyle w:val="En-tte"/>
      <w:jc w:val="center"/>
      <w:rPr>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E454B"/>
    <w:multiLevelType w:val="hybridMultilevel"/>
    <w:tmpl w:val="2D00CF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3472A9"/>
    <w:multiLevelType w:val="hybridMultilevel"/>
    <w:tmpl w:val="D1B0EC08"/>
    <w:lvl w:ilvl="0" w:tplc="B57AA5FA">
      <w:start w:val="1"/>
      <w:numFmt w:val="bullet"/>
      <w:lvlText w:val=""/>
      <w:lvlJc w:val="left"/>
      <w:pPr>
        <w:tabs>
          <w:tab w:val="num" w:pos="1080"/>
        </w:tabs>
        <w:ind w:left="1080" w:hanging="360"/>
      </w:pPr>
      <w:rPr>
        <w:rFonts w:ascii="Wingdings" w:hAnsi="Wingdings" w:hint="default"/>
        <w:b/>
        <w:bCs/>
      </w:rPr>
    </w:lvl>
    <w:lvl w:ilvl="1" w:tplc="040C0003" w:tentative="1">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2">
    <w:nsid w:val="0D31527F"/>
    <w:multiLevelType w:val="hybridMultilevel"/>
    <w:tmpl w:val="2DA0D384"/>
    <w:lvl w:ilvl="0" w:tplc="040C000D">
      <w:start w:val="1"/>
      <w:numFmt w:val="bullet"/>
      <w:lvlText w:val=""/>
      <w:lvlJc w:val="left"/>
      <w:pPr>
        <w:tabs>
          <w:tab w:val="num" w:pos="504"/>
        </w:tabs>
        <w:ind w:left="504" w:hanging="360"/>
      </w:pPr>
      <w:rPr>
        <w:rFonts w:ascii="Wingdings" w:hAnsi="Wingdings" w:hint="default"/>
      </w:rPr>
    </w:lvl>
    <w:lvl w:ilvl="1" w:tplc="040C0003" w:tentative="1">
      <w:start w:val="1"/>
      <w:numFmt w:val="bullet"/>
      <w:lvlText w:val="o"/>
      <w:lvlJc w:val="left"/>
      <w:pPr>
        <w:tabs>
          <w:tab w:val="num" w:pos="1224"/>
        </w:tabs>
        <w:ind w:left="1224" w:hanging="360"/>
      </w:pPr>
      <w:rPr>
        <w:rFonts w:ascii="Courier New" w:hAnsi="Courier New" w:cs="Courier New" w:hint="default"/>
      </w:rPr>
    </w:lvl>
    <w:lvl w:ilvl="2" w:tplc="040C0005" w:tentative="1">
      <w:start w:val="1"/>
      <w:numFmt w:val="bullet"/>
      <w:lvlText w:val=""/>
      <w:lvlJc w:val="left"/>
      <w:pPr>
        <w:tabs>
          <w:tab w:val="num" w:pos="1944"/>
        </w:tabs>
        <w:ind w:left="1944" w:hanging="360"/>
      </w:pPr>
      <w:rPr>
        <w:rFonts w:ascii="Wingdings" w:hAnsi="Wingdings" w:hint="default"/>
      </w:rPr>
    </w:lvl>
    <w:lvl w:ilvl="3" w:tplc="040C0001" w:tentative="1">
      <w:start w:val="1"/>
      <w:numFmt w:val="bullet"/>
      <w:lvlText w:val=""/>
      <w:lvlJc w:val="left"/>
      <w:pPr>
        <w:tabs>
          <w:tab w:val="num" w:pos="2664"/>
        </w:tabs>
        <w:ind w:left="2664" w:hanging="360"/>
      </w:pPr>
      <w:rPr>
        <w:rFonts w:ascii="Symbol" w:hAnsi="Symbol" w:hint="default"/>
      </w:rPr>
    </w:lvl>
    <w:lvl w:ilvl="4" w:tplc="040C0003" w:tentative="1">
      <w:start w:val="1"/>
      <w:numFmt w:val="bullet"/>
      <w:lvlText w:val="o"/>
      <w:lvlJc w:val="left"/>
      <w:pPr>
        <w:tabs>
          <w:tab w:val="num" w:pos="3384"/>
        </w:tabs>
        <w:ind w:left="3384" w:hanging="360"/>
      </w:pPr>
      <w:rPr>
        <w:rFonts w:ascii="Courier New" w:hAnsi="Courier New" w:cs="Courier New" w:hint="default"/>
      </w:rPr>
    </w:lvl>
    <w:lvl w:ilvl="5" w:tplc="040C0005" w:tentative="1">
      <w:start w:val="1"/>
      <w:numFmt w:val="bullet"/>
      <w:lvlText w:val=""/>
      <w:lvlJc w:val="left"/>
      <w:pPr>
        <w:tabs>
          <w:tab w:val="num" w:pos="4104"/>
        </w:tabs>
        <w:ind w:left="4104" w:hanging="360"/>
      </w:pPr>
      <w:rPr>
        <w:rFonts w:ascii="Wingdings" w:hAnsi="Wingdings" w:hint="default"/>
      </w:rPr>
    </w:lvl>
    <w:lvl w:ilvl="6" w:tplc="040C0001" w:tentative="1">
      <w:start w:val="1"/>
      <w:numFmt w:val="bullet"/>
      <w:lvlText w:val=""/>
      <w:lvlJc w:val="left"/>
      <w:pPr>
        <w:tabs>
          <w:tab w:val="num" w:pos="4824"/>
        </w:tabs>
        <w:ind w:left="4824" w:hanging="360"/>
      </w:pPr>
      <w:rPr>
        <w:rFonts w:ascii="Symbol" w:hAnsi="Symbol" w:hint="default"/>
      </w:rPr>
    </w:lvl>
    <w:lvl w:ilvl="7" w:tplc="040C0003" w:tentative="1">
      <w:start w:val="1"/>
      <w:numFmt w:val="bullet"/>
      <w:lvlText w:val="o"/>
      <w:lvlJc w:val="left"/>
      <w:pPr>
        <w:tabs>
          <w:tab w:val="num" w:pos="5544"/>
        </w:tabs>
        <w:ind w:left="5544" w:hanging="360"/>
      </w:pPr>
      <w:rPr>
        <w:rFonts w:ascii="Courier New" w:hAnsi="Courier New" w:cs="Courier New" w:hint="default"/>
      </w:rPr>
    </w:lvl>
    <w:lvl w:ilvl="8" w:tplc="040C0005" w:tentative="1">
      <w:start w:val="1"/>
      <w:numFmt w:val="bullet"/>
      <w:lvlText w:val=""/>
      <w:lvlJc w:val="left"/>
      <w:pPr>
        <w:tabs>
          <w:tab w:val="num" w:pos="6264"/>
        </w:tabs>
        <w:ind w:left="6264" w:hanging="360"/>
      </w:pPr>
      <w:rPr>
        <w:rFonts w:ascii="Wingdings" w:hAnsi="Wingdings" w:hint="default"/>
      </w:rPr>
    </w:lvl>
  </w:abstractNum>
  <w:abstractNum w:abstractNumId="3">
    <w:nsid w:val="10F77A82"/>
    <w:multiLevelType w:val="hybridMultilevel"/>
    <w:tmpl w:val="5F000D24"/>
    <w:lvl w:ilvl="0" w:tplc="65F876D4">
      <w:start w:val="1"/>
      <w:numFmt w:val="bullet"/>
      <w:lvlText w:val=""/>
      <w:lvlJc w:val="left"/>
      <w:pPr>
        <w:tabs>
          <w:tab w:val="num" w:pos="780"/>
        </w:tabs>
        <w:ind w:left="78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156C0831"/>
    <w:multiLevelType w:val="hybridMultilevel"/>
    <w:tmpl w:val="E4C4C4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5D83919"/>
    <w:multiLevelType w:val="hybridMultilevel"/>
    <w:tmpl w:val="34C6F9CC"/>
    <w:lvl w:ilvl="0" w:tplc="A7BEA69E">
      <w:numFmt w:val="bullet"/>
      <w:lvlText w:val="-"/>
      <w:lvlJc w:val="left"/>
      <w:pPr>
        <w:tabs>
          <w:tab w:val="num" w:pos="4380"/>
        </w:tabs>
        <w:ind w:left="4380" w:hanging="360"/>
      </w:pPr>
      <w:rPr>
        <w:rFonts w:ascii="Times New Roman" w:eastAsia="Times New Roman" w:hAnsi="Times New Roman" w:cs="Times New Roman" w:hint="default"/>
        <w:b/>
        <w:bCs/>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nsid w:val="1D1432D1"/>
    <w:multiLevelType w:val="hybridMultilevel"/>
    <w:tmpl w:val="538CB936"/>
    <w:lvl w:ilvl="0" w:tplc="65F876D4">
      <w:start w:val="1"/>
      <w:numFmt w:val="bullet"/>
      <w:lvlText w:val=""/>
      <w:lvlJc w:val="left"/>
      <w:pPr>
        <w:tabs>
          <w:tab w:val="num" w:pos="780"/>
        </w:tabs>
        <w:ind w:left="78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251B47CF"/>
    <w:multiLevelType w:val="hybridMultilevel"/>
    <w:tmpl w:val="AAFAAE06"/>
    <w:lvl w:ilvl="0" w:tplc="040C000D">
      <w:start w:val="1"/>
      <w:numFmt w:val="bullet"/>
      <w:lvlText w:val=""/>
      <w:lvlJc w:val="left"/>
      <w:pPr>
        <w:tabs>
          <w:tab w:val="num" w:pos="4380"/>
        </w:tabs>
        <w:ind w:left="4380" w:hanging="360"/>
      </w:pPr>
      <w:rPr>
        <w:rFonts w:ascii="Wingdings" w:hAnsi="Wingdings" w:hint="default"/>
        <w:b/>
        <w:bCs/>
        <w:color w:val="auto"/>
      </w:rPr>
    </w:lvl>
    <w:lvl w:ilvl="1" w:tplc="040C0003" w:tentative="1">
      <w:start w:val="1"/>
      <w:numFmt w:val="bullet"/>
      <w:lvlText w:val="o"/>
      <w:lvlJc w:val="left"/>
      <w:pPr>
        <w:tabs>
          <w:tab w:val="num" w:pos="1724"/>
        </w:tabs>
        <w:ind w:left="1724" w:hanging="360"/>
      </w:pPr>
      <w:rPr>
        <w:rFonts w:ascii="Courier New" w:hAnsi="Courier New" w:cs="Courier New" w:hint="default"/>
      </w:rPr>
    </w:lvl>
    <w:lvl w:ilvl="2" w:tplc="040C0005" w:tentative="1">
      <w:start w:val="1"/>
      <w:numFmt w:val="bullet"/>
      <w:lvlText w:val=""/>
      <w:lvlJc w:val="left"/>
      <w:pPr>
        <w:tabs>
          <w:tab w:val="num" w:pos="2444"/>
        </w:tabs>
        <w:ind w:left="2444" w:hanging="360"/>
      </w:pPr>
      <w:rPr>
        <w:rFonts w:ascii="Wingdings" w:hAnsi="Wingdings" w:hint="default"/>
      </w:rPr>
    </w:lvl>
    <w:lvl w:ilvl="3" w:tplc="040C0001" w:tentative="1">
      <w:start w:val="1"/>
      <w:numFmt w:val="bullet"/>
      <w:lvlText w:val=""/>
      <w:lvlJc w:val="left"/>
      <w:pPr>
        <w:tabs>
          <w:tab w:val="num" w:pos="3164"/>
        </w:tabs>
        <w:ind w:left="3164" w:hanging="360"/>
      </w:pPr>
      <w:rPr>
        <w:rFonts w:ascii="Symbol" w:hAnsi="Symbol" w:hint="default"/>
      </w:rPr>
    </w:lvl>
    <w:lvl w:ilvl="4" w:tplc="040C0003" w:tentative="1">
      <w:start w:val="1"/>
      <w:numFmt w:val="bullet"/>
      <w:lvlText w:val="o"/>
      <w:lvlJc w:val="left"/>
      <w:pPr>
        <w:tabs>
          <w:tab w:val="num" w:pos="3884"/>
        </w:tabs>
        <w:ind w:left="3884" w:hanging="360"/>
      </w:pPr>
      <w:rPr>
        <w:rFonts w:ascii="Courier New" w:hAnsi="Courier New" w:cs="Courier New" w:hint="default"/>
      </w:rPr>
    </w:lvl>
    <w:lvl w:ilvl="5" w:tplc="040C0005" w:tentative="1">
      <w:start w:val="1"/>
      <w:numFmt w:val="bullet"/>
      <w:lvlText w:val=""/>
      <w:lvlJc w:val="left"/>
      <w:pPr>
        <w:tabs>
          <w:tab w:val="num" w:pos="4604"/>
        </w:tabs>
        <w:ind w:left="4604" w:hanging="360"/>
      </w:pPr>
      <w:rPr>
        <w:rFonts w:ascii="Wingdings" w:hAnsi="Wingdings" w:hint="default"/>
      </w:rPr>
    </w:lvl>
    <w:lvl w:ilvl="6" w:tplc="040C0001" w:tentative="1">
      <w:start w:val="1"/>
      <w:numFmt w:val="bullet"/>
      <w:lvlText w:val=""/>
      <w:lvlJc w:val="left"/>
      <w:pPr>
        <w:tabs>
          <w:tab w:val="num" w:pos="5324"/>
        </w:tabs>
        <w:ind w:left="5324" w:hanging="360"/>
      </w:pPr>
      <w:rPr>
        <w:rFonts w:ascii="Symbol" w:hAnsi="Symbol" w:hint="default"/>
      </w:rPr>
    </w:lvl>
    <w:lvl w:ilvl="7" w:tplc="040C0003" w:tentative="1">
      <w:start w:val="1"/>
      <w:numFmt w:val="bullet"/>
      <w:lvlText w:val="o"/>
      <w:lvlJc w:val="left"/>
      <w:pPr>
        <w:tabs>
          <w:tab w:val="num" w:pos="6044"/>
        </w:tabs>
        <w:ind w:left="6044" w:hanging="360"/>
      </w:pPr>
      <w:rPr>
        <w:rFonts w:ascii="Courier New" w:hAnsi="Courier New" w:cs="Courier New" w:hint="default"/>
      </w:rPr>
    </w:lvl>
    <w:lvl w:ilvl="8" w:tplc="040C0005" w:tentative="1">
      <w:start w:val="1"/>
      <w:numFmt w:val="bullet"/>
      <w:lvlText w:val=""/>
      <w:lvlJc w:val="left"/>
      <w:pPr>
        <w:tabs>
          <w:tab w:val="num" w:pos="6764"/>
        </w:tabs>
        <w:ind w:left="6764" w:hanging="360"/>
      </w:pPr>
      <w:rPr>
        <w:rFonts w:ascii="Wingdings" w:hAnsi="Wingdings" w:hint="default"/>
      </w:rPr>
    </w:lvl>
  </w:abstractNum>
  <w:abstractNum w:abstractNumId="8">
    <w:nsid w:val="25FC7F1A"/>
    <w:multiLevelType w:val="singleLevel"/>
    <w:tmpl w:val="0218D18C"/>
    <w:lvl w:ilvl="0">
      <w:start w:val="1"/>
      <w:numFmt w:val="decimal"/>
      <w:lvlText w:val="%1"/>
      <w:legacy w:legacy="1" w:legacySpace="0" w:legacyIndent="360"/>
      <w:lvlJc w:val="left"/>
      <w:rPr>
        <w:rFonts w:ascii="Times New Roman" w:hAnsi="Times New Roman" w:cs="Times New Roman" w:hint="default"/>
      </w:rPr>
    </w:lvl>
  </w:abstractNum>
  <w:abstractNum w:abstractNumId="9">
    <w:nsid w:val="28AD381E"/>
    <w:multiLevelType w:val="hybridMultilevel"/>
    <w:tmpl w:val="DE087940"/>
    <w:lvl w:ilvl="0" w:tplc="1828397C">
      <w:start w:val="1"/>
      <w:numFmt w:val="lowerRoman"/>
      <w:lvlText w:val="%1."/>
      <w:lvlJc w:val="left"/>
      <w:pPr>
        <w:tabs>
          <w:tab w:val="num" w:pos="1080"/>
        </w:tabs>
        <w:ind w:left="1080" w:hanging="72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0">
    <w:nsid w:val="28C84A2A"/>
    <w:multiLevelType w:val="hybridMultilevel"/>
    <w:tmpl w:val="C69AA706"/>
    <w:lvl w:ilvl="0" w:tplc="38463FE4">
      <w:start w:val="1"/>
      <w:numFmt w:val="lowerRoman"/>
      <w:lvlText w:val="%1)"/>
      <w:lvlJc w:val="left"/>
      <w:pPr>
        <w:tabs>
          <w:tab w:val="num" w:pos="1500"/>
        </w:tabs>
        <w:ind w:left="1500" w:hanging="780"/>
      </w:pPr>
      <w:rPr>
        <w:rFonts w:hint="default"/>
        <w:b/>
        <w:bCs/>
      </w:rPr>
    </w:lvl>
    <w:lvl w:ilvl="1" w:tplc="040C0019" w:tentative="1">
      <w:start w:val="1"/>
      <w:numFmt w:val="lowerLetter"/>
      <w:lvlText w:val="%2."/>
      <w:lvlJc w:val="left"/>
      <w:pPr>
        <w:tabs>
          <w:tab w:val="num" w:pos="1800"/>
        </w:tabs>
        <w:ind w:left="1800" w:hanging="360"/>
      </w:pPr>
    </w:lvl>
    <w:lvl w:ilvl="2" w:tplc="040C001B" w:tentative="1">
      <w:start w:val="1"/>
      <w:numFmt w:val="lowerRoman"/>
      <w:lvlText w:val="%3."/>
      <w:lvlJc w:val="right"/>
      <w:pPr>
        <w:tabs>
          <w:tab w:val="num" w:pos="2520"/>
        </w:tabs>
        <w:ind w:left="2520" w:hanging="180"/>
      </w:pPr>
    </w:lvl>
    <w:lvl w:ilvl="3" w:tplc="040C000F" w:tentative="1">
      <w:start w:val="1"/>
      <w:numFmt w:val="decimal"/>
      <w:lvlText w:val="%4."/>
      <w:lvlJc w:val="left"/>
      <w:pPr>
        <w:tabs>
          <w:tab w:val="num" w:pos="3240"/>
        </w:tabs>
        <w:ind w:left="3240" w:hanging="360"/>
      </w:pPr>
    </w:lvl>
    <w:lvl w:ilvl="4" w:tplc="040C0019" w:tentative="1">
      <w:start w:val="1"/>
      <w:numFmt w:val="lowerLetter"/>
      <w:lvlText w:val="%5."/>
      <w:lvlJc w:val="left"/>
      <w:pPr>
        <w:tabs>
          <w:tab w:val="num" w:pos="3960"/>
        </w:tabs>
        <w:ind w:left="3960" w:hanging="360"/>
      </w:pPr>
    </w:lvl>
    <w:lvl w:ilvl="5" w:tplc="040C001B" w:tentative="1">
      <w:start w:val="1"/>
      <w:numFmt w:val="lowerRoman"/>
      <w:lvlText w:val="%6."/>
      <w:lvlJc w:val="right"/>
      <w:pPr>
        <w:tabs>
          <w:tab w:val="num" w:pos="4680"/>
        </w:tabs>
        <w:ind w:left="4680" w:hanging="180"/>
      </w:pPr>
    </w:lvl>
    <w:lvl w:ilvl="6" w:tplc="040C000F" w:tentative="1">
      <w:start w:val="1"/>
      <w:numFmt w:val="decimal"/>
      <w:lvlText w:val="%7."/>
      <w:lvlJc w:val="left"/>
      <w:pPr>
        <w:tabs>
          <w:tab w:val="num" w:pos="5400"/>
        </w:tabs>
        <w:ind w:left="5400" w:hanging="360"/>
      </w:pPr>
    </w:lvl>
    <w:lvl w:ilvl="7" w:tplc="040C0019" w:tentative="1">
      <w:start w:val="1"/>
      <w:numFmt w:val="lowerLetter"/>
      <w:lvlText w:val="%8."/>
      <w:lvlJc w:val="left"/>
      <w:pPr>
        <w:tabs>
          <w:tab w:val="num" w:pos="6120"/>
        </w:tabs>
        <w:ind w:left="6120" w:hanging="360"/>
      </w:pPr>
    </w:lvl>
    <w:lvl w:ilvl="8" w:tplc="040C001B" w:tentative="1">
      <w:start w:val="1"/>
      <w:numFmt w:val="lowerRoman"/>
      <w:lvlText w:val="%9."/>
      <w:lvlJc w:val="right"/>
      <w:pPr>
        <w:tabs>
          <w:tab w:val="num" w:pos="6840"/>
        </w:tabs>
        <w:ind w:left="6840" w:hanging="180"/>
      </w:pPr>
    </w:lvl>
  </w:abstractNum>
  <w:abstractNum w:abstractNumId="11">
    <w:nsid w:val="360C37EE"/>
    <w:multiLevelType w:val="hybridMultilevel"/>
    <w:tmpl w:val="FC469F2E"/>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68C45F1"/>
    <w:multiLevelType w:val="hybridMultilevel"/>
    <w:tmpl w:val="D2A49944"/>
    <w:lvl w:ilvl="0" w:tplc="040C0003">
      <w:start w:val="1"/>
      <w:numFmt w:val="bullet"/>
      <w:lvlText w:val="o"/>
      <w:lvlJc w:val="left"/>
      <w:pPr>
        <w:tabs>
          <w:tab w:val="num" w:pos="4380"/>
        </w:tabs>
        <w:ind w:left="4380" w:hanging="360"/>
      </w:pPr>
      <w:rPr>
        <w:rFonts w:ascii="Courier New" w:hAnsi="Courier New" w:cs="Courier New"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3C7A596F"/>
    <w:multiLevelType w:val="hybridMultilevel"/>
    <w:tmpl w:val="73921D36"/>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038698B"/>
    <w:multiLevelType w:val="hybridMultilevel"/>
    <w:tmpl w:val="6044A9A6"/>
    <w:lvl w:ilvl="0" w:tplc="D026EDF2">
      <w:start w:val="1"/>
      <w:numFmt w:val="decimal"/>
      <w:lvlText w:val="%1."/>
      <w:lvlJc w:val="left"/>
      <w:pPr>
        <w:tabs>
          <w:tab w:val="num" w:pos="720"/>
        </w:tabs>
        <w:ind w:left="720" w:hanging="360"/>
      </w:pPr>
      <w:rPr>
        <w:b/>
        <w:bCs/>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406074A8"/>
    <w:multiLevelType w:val="hybridMultilevel"/>
    <w:tmpl w:val="3B848690"/>
    <w:lvl w:ilvl="0" w:tplc="0D34EAA8">
      <w:start w:val="1"/>
      <w:numFmt w:val="lowerRoman"/>
      <w:lvlText w:val="%1)"/>
      <w:lvlJc w:val="left"/>
      <w:pPr>
        <w:tabs>
          <w:tab w:val="num" w:pos="992"/>
        </w:tabs>
        <w:ind w:left="992" w:hanging="425"/>
      </w:pPr>
      <w:rPr>
        <w:rFonts w:hint="default"/>
        <w:b/>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nsid w:val="43D470F1"/>
    <w:multiLevelType w:val="hybridMultilevel"/>
    <w:tmpl w:val="3AE60D6A"/>
    <w:lvl w:ilvl="0" w:tplc="040C000D">
      <w:start w:val="1"/>
      <w:numFmt w:val="bullet"/>
      <w:lvlText w:val=""/>
      <w:lvlJc w:val="left"/>
      <w:pPr>
        <w:tabs>
          <w:tab w:val="num" w:pos="1080"/>
        </w:tabs>
        <w:ind w:left="1080" w:hanging="360"/>
      </w:pPr>
      <w:rPr>
        <w:rFonts w:ascii="Wingdings" w:hAnsi="Wingdings" w:hint="default"/>
      </w:rPr>
    </w:lvl>
    <w:lvl w:ilvl="1" w:tplc="040C0003" w:tentative="1">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17">
    <w:nsid w:val="46D05D2F"/>
    <w:multiLevelType w:val="hybridMultilevel"/>
    <w:tmpl w:val="3F3EC306"/>
    <w:lvl w:ilvl="0" w:tplc="040C0005">
      <w:start w:val="1"/>
      <w:numFmt w:val="bullet"/>
      <w:lvlText w:val=""/>
      <w:lvlJc w:val="left"/>
      <w:pPr>
        <w:ind w:left="767" w:hanging="360"/>
      </w:pPr>
      <w:rPr>
        <w:rFonts w:ascii="Wingdings" w:hAnsi="Wingdings" w:hint="default"/>
      </w:rPr>
    </w:lvl>
    <w:lvl w:ilvl="1" w:tplc="040C0003" w:tentative="1">
      <w:start w:val="1"/>
      <w:numFmt w:val="bullet"/>
      <w:lvlText w:val="o"/>
      <w:lvlJc w:val="left"/>
      <w:pPr>
        <w:ind w:left="1487" w:hanging="360"/>
      </w:pPr>
      <w:rPr>
        <w:rFonts w:ascii="Courier New" w:hAnsi="Courier New" w:cs="Courier New" w:hint="default"/>
      </w:rPr>
    </w:lvl>
    <w:lvl w:ilvl="2" w:tplc="040C0005" w:tentative="1">
      <w:start w:val="1"/>
      <w:numFmt w:val="bullet"/>
      <w:lvlText w:val=""/>
      <w:lvlJc w:val="left"/>
      <w:pPr>
        <w:ind w:left="2207" w:hanging="360"/>
      </w:pPr>
      <w:rPr>
        <w:rFonts w:ascii="Wingdings" w:hAnsi="Wingdings" w:hint="default"/>
      </w:rPr>
    </w:lvl>
    <w:lvl w:ilvl="3" w:tplc="040C0001" w:tentative="1">
      <w:start w:val="1"/>
      <w:numFmt w:val="bullet"/>
      <w:lvlText w:val=""/>
      <w:lvlJc w:val="left"/>
      <w:pPr>
        <w:ind w:left="2927" w:hanging="360"/>
      </w:pPr>
      <w:rPr>
        <w:rFonts w:ascii="Symbol" w:hAnsi="Symbol" w:hint="default"/>
      </w:rPr>
    </w:lvl>
    <w:lvl w:ilvl="4" w:tplc="040C0003" w:tentative="1">
      <w:start w:val="1"/>
      <w:numFmt w:val="bullet"/>
      <w:lvlText w:val="o"/>
      <w:lvlJc w:val="left"/>
      <w:pPr>
        <w:ind w:left="3647" w:hanging="360"/>
      </w:pPr>
      <w:rPr>
        <w:rFonts w:ascii="Courier New" w:hAnsi="Courier New" w:cs="Courier New" w:hint="default"/>
      </w:rPr>
    </w:lvl>
    <w:lvl w:ilvl="5" w:tplc="040C0005" w:tentative="1">
      <w:start w:val="1"/>
      <w:numFmt w:val="bullet"/>
      <w:lvlText w:val=""/>
      <w:lvlJc w:val="left"/>
      <w:pPr>
        <w:ind w:left="4367" w:hanging="360"/>
      </w:pPr>
      <w:rPr>
        <w:rFonts w:ascii="Wingdings" w:hAnsi="Wingdings" w:hint="default"/>
      </w:rPr>
    </w:lvl>
    <w:lvl w:ilvl="6" w:tplc="040C0001" w:tentative="1">
      <w:start w:val="1"/>
      <w:numFmt w:val="bullet"/>
      <w:lvlText w:val=""/>
      <w:lvlJc w:val="left"/>
      <w:pPr>
        <w:ind w:left="5087" w:hanging="360"/>
      </w:pPr>
      <w:rPr>
        <w:rFonts w:ascii="Symbol" w:hAnsi="Symbol" w:hint="default"/>
      </w:rPr>
    </w:lvl>
    <w:lvl w:ilvl="7" w:tplc="040C0003" w:tentative="1">
      <w:start w:val="1"/>
      <w:numFmt w:val="bullet"/>
      <w:lvlText w:val="o"/>
      <w:lvlJc w:val="left"/>
      <w:pPr>
        <w:ind w:left="5807" w:hanging="360"/>
      </w:pPr>
      <w:rPr>
        <w:rFonts w:ascii="Courier New" w:hAnsi="Courier New" w:cs="Courier New" w:hint="default"/>
      </w:rPr>
    </w:lvl>
    <w:lvl w:ilvl="8" w:tplc="040C0005" w:tentative="1">
      <w:start w:val="1"/>
      <w:numFmt w:val="bullet"/>
      <w:lvlText w:val=""/>
      <w:lvlJc w:val="left"/>
      <w:pPr>
        <w:ind w:left="6527" w:hanging="360"/>
      </w:pPr>
      <w:rPr>
        <w:rFonts w:ascii="Wingdings" w:hAnsi="Wingdings" w:hint="default"/>
      </w:rPr>
    </w:lvl>
  </w:abstractNum>
  <w:abstractNum w:abstractNumId="18">
    <w:nsid w:val="4F6C22AB"/>
    <w:multiLevelType w:val="hybridMultilevel"/>
    <w:tmpl w:val="F2462C5E"/>
    <w:lvl w:ilvl="0" w:tplc="6534E8D0">
      <w:start w:val="1"/>
      <w:numFmt w:val="decimal"/>
      <w:lvlText w:val="%1."/>
      <w:lvlJc w:val="left"/>
      <w:pPr>
        <w:ind w:left="1117" w:hanging="360"/>
      </w:pPr>
      <w:rPr>
        <w:rFonts w:hint="default"/>
        <w:b/>
        <w:bCs/>
        <w:color w:val="auto"/>
      </w:rPr>
    </w:lvl>
    <w:lvl w:ilvl="1" w:tplc="040C0003" w:tentative="1">
      <w:start w:val="1"/>
      <w:numFmt w:val="bullet"/>
      <w:lvlText w:val="o"/>
      <w:lvlJc w:val="left"/>
      <w:pPr>
        <w:ind w:left="1837" w:hanging="360"/>
      </w:pPr>
      <w:rPr>
        <w:rFonts w:ascii="Courier New" w:hAnsi="Courier New" w:cs="Courier New" w:hint="default"/>
      </w:rPr>
    </w:lvl>
    <w:lvl w:ilvl="2" w:tplc="040C0005" w:tentative="1">
      <w:start w:val="1"/>
      <w:numFmt w:val="bullet"/>
      <w:lvlText w:val=""/>
      <w:lvlJc w:val="left"/>
      <w:pPr>
        <w:ind w:left="2557" w:hanging="360"/>
      </w:pPr>
      <w:rPr>
        <w:rFonts w:ascii="Wingdings" w:hAnsi="Wingdings" w:hint="default"/>
      </w:rPr>
    </w:lvl>
    <w:lvl w:ilvl="3" w:tplc="040C0001" w:tentative="1">
      <w:start w:val="1"/>
      <w:numFmt w:val="bullet"/>
      <w:lvlText w:val=""/>
      <w:lvlJc w:val="left"/>
      <w:pPr>
        <w:ind w:left="3277" w:hanging="360"/>
      </w:pPr>
      <w:rPr>
        <w:rFonts w:ascii="Symbol" w:hAnsi="Symbol" w:hint="default"/>
      </w:rPr>
    </w:lvl>
    <w:lvl w:ilvl="4" w:tplc="040C0003" w:tentative="1">
      <w:start w:val="1"/>
      <w:numFmt w:val="bullet"/>
      <w:lvlText w:val="o"/>
      <w:lvlJc w:val="left"/>
      <w:pPr>
        <w:ind w:left="3997" w:hanging="360"/>
      </w:pPr>
      <w:rPr>
        <w:rFonts w:ascii="Courier New" w:hAnsi="Courier New" w:cs="Courier New" w:hint="default"/>
      </w:rPr>
    </w:lvl>
    <w:lvl w:ilvl="5" w:tplc="040C0005" w:tentative="1">
      <w:start w:val="1"/>
      <w:numFmt w:val="bullet"/>
      <w:lvlText w:val=""/>
      <w:lvlJc w:val="left"/>
      <w:pPr>
        <w:ind w:left="4717" w:hanging="360"/>
      </w:pPr>
      <w:rPr>
        <w:rFonts w:ascii="Wingdings" w:hAnsi="Wingdings" w:hint="default"/>
      </w:rPr>
    </w:lvl>
    <w:lvl w:ilvl="6" w:tplc="040C0001" w:tentative="1">
      <w:start w:val="1"/>
      <w:numFmt w:val="bullet"/>
      <w:lvlText w:val=""/>
      <w:lvlJc w:val="left"/>
      <w:pPr>
        <w:ind w:left="5437" w:hanging="360"/>
      </w:pPr>
      <w:rPr>
        <w:rFonts w:ascii="Symbol" w:hAnsi="Symbol" w:hint="default"/>
      </w:rPr>
    </w:lvl>
    <w:lvl w:ilvl="7" w:tplc="040C0003" w:tentative="1">
      <w:start w:val="1"/>
      <w:numFmt w:val="bullet"/>
      <w:lvlText w:val="o"/>
      <w:lvlJc w:val="left"/>
      <w:pPr>
        <w:ind w:left="6157" w:hanging="360"/>
      </w:pPr>
      <w:rPr>
        <w:rFonts w:ascii="Courier New" w:hAnsi="Courier New" w:cs="Courier New" w:hint="default"/>
      </w:rPr>
    </w:lvl>
    <w:lvl w:ilvl="8" w:tplc="040C0005" w:tentative="1">
      <w:start w:val="1"/>
      <w:numFmt w:val="bullet"/>
      <w:lvlText w:val=""/>
      <w:lvlJc w:val="left"/>
      <w:pPr>
        <w:ind w:left="6877" w:hanging="360"/>
      </w:pPr>
      <w:rPr>
        <w:rFonts w:ascii="Wingdings" w:hAnsi="Wingdings" w:hint="default"/>
      </w:rPr>
    </w:lvl>
  </w:abstractNum>
  <w:abstractNum w:abstractNumId="19">
    <w:nsid w:val="537F69FD"/>
    <w:multiLevelType w:val="hybridMultilevel"/>
    <w:tmpl w:val="BF8E36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3D674D4"/>
    <w:multiLevelType w:val="hybridMultilevel"/>
    <w:tmpl w:val="47227626"/>
    <w:lvl w:ilvl="0" w:tplc="040C0001">
      <w:start w:val="1"/>
      <w:numFmt w:val="bullet"/>
      <w:lvlText w:val=""/>
      <w:lvlJc w:val="left"/>
      <w:pPr>
        <w:ind w:left="720" w:hanging="360"/>
      </w:pPr>
      <w:rPr>
        <w:rFonts w:ascii="Symbol" w:hAnsi="Symbol" w:hint="default"/>
      </w:rPr>
    </w:lvl>
    <w:lvl w:ilvl="1" w:tplc="EFB82AD8">
      <w:numFmt w:val="bullet"/>
      <w:lvlText w:val="-"/>
      <w:lvlJc w:val="left"/>
      <w:pPr>
        <w:ind w:left="1440" w:hanging="360"/>
      </w:pPr>
      <w:rPr>
        <w:rFonts w:ascii="Times New Roman" w:eastAsia="Times New Roman" w:hAnsi="Times New Roman" w:cs="Times New Roman" w:hint="default"/>
        <w:i/>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B144F96"/>
    <w:multiLevelType w:val="hybridMultilevel"/>
    <w:tmpl w:val="1214E000"/>
    <w:lvl w:ilvl="0" w:tplc="08F26F34">
      <w:start w:val="1"/>
      <w:numFmt w:val="decimal"/>
      <w:lvlText w:val="%1."/>
      <w:lvlJc w:val="left"/>
      <w:pPr>
        <w:tabs>
          <w:tab w:val="num" w:pos="720"/>
        </w:tabs>
        <w:ind w:left="720" w:hanging="360"/>
      </w:pPr>
      <w:rPr>
        <w:rFonts w:hint="default"/>
        <w:b/>
        <w:bCs/>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2">
    <w:nsid w:val="5E825992"/>
    <w:multiLevelType w:val="hybridMultilevel"/>
    <w:tmpl w:val="B246A1B4"/>
    <w:lvl w:ilvl="0" w:tplc="040C000D">
      <w:start w:val="1"/>
      <w:numFmt w:val="bullet"/>
      <w:lvlText w:val=""/>
      <w:lvlJc w:val="left"/>
      <w:pPr>
        <w:tabs>
          <w:tab w:val="num" w:pos="1144"/>
        </w:tabs>
        <w:ind w:left="1144" w:hanging="360"/>
      </w:pPr>
      <w:rPr>
        <w:rFonts w:ascii="Wingdings" w:hAnsi="Wingdings" w:hint="default"/>
      </w:rPr>
    </w:lvl>
    <w:lvl w:ilvl="1" w:tplc="040C0003" w:tentative="1">
      <w:start w:val="1"/>
      <w:numFmt w:val="bullet"/>
      <w:lvlText w:val="o"/>
      <w:lvlJc w:val="left"/>
      <w:pPr>
        <w:tabs>
          <w:tab w:val="num" w:pos="1864"/>
        </w:tabs>
        <w:ind w:left="1864" w:hanging="360"/>
      </w:pPr>
      <w:rPr>
        <w:rFonts w:ascii="Courier New" w:hAnsi="Courier New" w:cs="Courier New" w:hint="default"/>
      </w:rPr>
    </w:lvl>
    <w:lvl w:ilvl="2" w:tplc="040C0005" w:tentative="1">
      <w:start w:val="1"/>
      <w:numFmt w:val="bullet"/>
      <w:lvlText w:val=""/>
      <w:lvlJc w:val="left"/>
      <w:pPr>
        <w:tabs>
          <w:tab w:val="num" w:pos="2584"/>
        </w:tabs>
        <w:ind w:left="2584" w:hanging="360"/>
      </w:pPr>
      <w:rPr>
        <w:rFonts w:ascii="Wingdings" w:hAnsi="Wingdings" w:hint="default"/>
      </w:rPr>
    </w:lvl>
    <w:lvl w:ilvl="3" w:tplc="040C0001" w:tentative="1">
      <w:start w:val="1"/>
      <w:numFmt w:val="bullet"/>
      <w:lvlText w:val=""/>
      <w:lvlJc w:val="left"/>
      <w:pPr>
        <w:tabs>
          <w:tab w:val="num" w:pos="3304"/>
        </w:tabs>
        <w:ind w:left="3304" w:hanging="360"/>
      </w:pPr>
      <w:rPr>
        <w:rFonts w:ascii="Symbol" w:hAnsi="Symbol" w:hint="default"/>
      </w:rPr>
    </w:lvl>
    <w:lvl w:ilvl="4" w:tplc="040C0003" w:tentative="1">
      <w:start w:val="1"/>
      <w:numFmt w:val="bullet"/>
      <w:lvlText w:val="o"/>
      <w:lvlJc w:val="left"/>
      <w:pPr>
        <w:tabs>
          <w:tab w:val="num" w:pos="4024"/>
        </w:tabs>
        <w:ind w:left="4024" w:hanging="360"/>
      </w:pPr>
      <w:rPr>
        <w:rFonts w:ascii="Courier New" w:hAnsi="Courier New" w:cs="Courier New" w:hint="default"/>
      </w:rPr>
    </w:lvl>
    <w:lvl w:ilvl="5" w:tplc="040C0005" w:tentative="1">
      <w:start w:val="1"/>
      <w:numFmt w:val="bullet"/>
      <w:lvlText w:val=""/>
      <w:lvlJc w:val="left"/>
      <w:pPr>
        <w:tabs>
          <w:tab w:val="num" w:pos="4744"/>
        </w:tabs>
        <w:ind w:left="4744" w:hanging="360"/>
      </w:pPr>
      <w:rPr>
        <w:rFonts w:ascii="Wingdings" w:hAnsi="Wingdings" w:hint="default"/>
      </w:rPr>
    </w:lvl>
    <w:lvl w:ilvl="6" w:tplc="040C0001" w:tentative="1">
      <w:start w:val="1"/>
      <w:numFmt w:val="bullet"/>
      <w:lvlText w:val=""/>
      <w:lvlJc w:val="left"/>
      <w:pPr>
        <w:tabs>
          <w:tab w:val="num" w:pos="5464"/>
        </w:tabs>
        <w:ind w:left="5464" w:hanging="360"/>
      </w:pPr>
      <w:rPr>
        <w:rFonts w:ascii="Symbol" w:hAnsi="Symbol" w:hint="default"/>
      </w:rPr>
    </w:lvl>
    <w:lvl w:ilvl="7" w:tplc="040C0003" w:tentative="1">
      <w:start w:val="1"/>
      <w:numFmt w:val="bullet"/>
      <w:lvlText w:val="o"/>
      <w:lvlJc w:val="left"/>
      <w:pPr>
        <w:tabs>
          <w:tab w:val="num" w:pos="6184"/>
        </w:tabs>
        <w:ind w:left="6184" w:hanging="360"/>
      </w:pPr>
      <w:rPr>
        <w:rFonts w:ascii="Courier New" w:hAnsi="Courier New" w:cs="Courier New" w:hint="default"/>
      </w:rPr>
    </w:lvl>
    <w:lvl w:ilvl="8" w:tplc="040C0005" w:tentative="1">
      <w:start w:val="1"/>
      <w:numFmt w:val="bullet"/>
      <w:lvlText w:val=""/>
      <w:lvlJc w:val="left"/>
      <w:pPr>
        <w:tabs>
          <w:tab w:val="num" w:pos="6904"/>
        </w:tabs>
        <w:ind w:left="6904" w:hanging="360"/>
      </w:pPr>
      <w:rPr>
        <w:rFonts w:ascii="Wingdings" w:hAnsi="Wingdings" w:hint="default"/>
      </w:rPr>
    </w:lvl>
  </w:abstractNum>
  <w:abstractNum w:abstractNumId="23">
    <w:nsid w:val="5F4B0472"/>
    <w:multiLevelType w:val="hybridMultilevel"/>
    <w:tmpl w:val="6044A9A6"/>
    <w:lvl w:ilvl="0" w:tplc="D026EDF2">
      <w:start w:val="1"/>
      <w:numFmt w:val="decimal"/>
      <w:lvlText w:val="%1."/>
      <w:lvlJc w:val="left"/>
      <w:pPr>
        <w:tabs>
          <w:tab w:val="num" w:pos="720"/>
        </w:tabs>
        <w:ind w:left="720" w:hanging="360"/>
      </w:pPr>
      <w:rPr>
        <w:b/>
        <w:bCs/>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4">
    <w:nsid w:val="612A5A1C"/>
    <w:multiLevelType w:val="hybridMultilevel"/>
    <w:tmpl w:val="56520C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6297445"/>
    <w:multiLevelType w:val="multilevel"/>
    <w:tmpl w:val="C6624536"/>
    <w:lvl w:ilvl="0">
      <w:start w:val="1"/>
      <w:numFmt w:val="bullet"/>
      <w:lvlText w:val=""/>
      <w:lvlJc w:val="left"/>
      <w:pPr>
        <w:tabs>
          <w:tab w:val="num" w:pos="720"/>
        </w:tabs>
        <w:ind w:left="720" w:hanging="360"/>
      </w:pPr>
      <w:rPr>
        <w:rFonts w:ascii="Symbol" w:hAnsi="Symbol" w:hint="default"/>
        <w:sz w:val="20"/>
      </w:rPr>
    </w:lvl>
    <w:lvl w:ilvl="1">
      <w:start w:val="2363"/>
      <w:numFmt w:val="bullet"/>
      <w:lvlText w:val="•"/>
      <w:lvlJc w:val="left"/>
      <w:pPr>
        <w:ind w:left="1440" w:hanging="360"/>
      </w:pPr>
      <w:rPr>
        <w:rFonts w:ascii="SymbolMT" w:eastAsia="SymbolMT" w:hAnsi="TimesNewRomanPSMT" w:cs="SymbolMT" w:hint="eastAsia"/>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6F92B32"/>
    <w:multiLevelType w:val="hybridMultilevel"/>
    <w:tmpl w:val="9ED85D04"/>
    <w:lvl w:ilvl="0" w:tplc="040C0001">
      <w:start w:val="1"/>
      <w:numFmt w:val="bullet"/>
      <w:lvlText w:val=""/>
      <w:lvlJc w:val="left"/>
      <w:pPr>
        <w:tabs>
          <w:tab w:val="num" w:pos="1080"/>
        </w:tabs>
        <w:ind w:left="1080" w:hanging="360"/>
      </w:pPr>
      <w:rPr>
        <w:rFonts w:ascii="Symbol" w:hAnsi="Symbol" w:hint="default"/>
      </w:rPr>
    </w:lvl>
    <w:lvl w:ilvl="1" w:tplc="040C0003" w:tentative="1">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27">
    <w:nsid w:val="6DA47B60"/>
    <w:multiLevelType w:val="hybridMultilevel"/>
    <w:tmpl w:val="26641010"/>
    <w:lvl w:ilvl="0" w:tplc="8A648AF0">
      <w:start w:val="1"/>
      <w:numFmt w:val="bullet"/>
      <w:lvlText w:val=""/>
      <w:lvlJc w:val="left"/>
      <w:pPr>
        <w:tabs>
          <w:tab w:val="num" w:pos="4380"/>
        </w:tabs>
        <w:ind w:left="4380" w:hanging="360"/>
      </w:pPr>
      <w:rPr>
        <w:rFonts w:ascii="Wingdings" w:hAnsi="Wingdings" w:hint="default"/>
        <w:b/>
        <w:bCs/>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nsid w:val="71410FA1"/>
    <w:multiLevelType w:val="hybridMultilevel"/>
    <w:tmpl w:val="9E524532"/>
    <w:lvl w:ilvl="0" w:tplc="F384BA76">
      <w:start w:val="1"/>
      <w:numFmt w:val="bullet"/>
      <w:lvlText w:val=""/>
      <w:lvlJc w:val="left"/>
      <w:pPr>
        <w:tabs>
          <w:tab w:val="num" w:pos="1080"/>
        </w:tabs>
        <w:ind w:left="1080" w:hanging="360"/>
      </w:pPr>
      <w:rPr>
        <w:rFonts w:ascii="Wingdings" w:hAnsi="Wingdings" w:hint="default"/>
        <w:b/>
        <w:bCs/>
      </w:rPr>
    </w:lvl>
    <w:lvl w:ilvl="1" w:tplc="040C0003" w:tentative="1">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29">
    <w:nsid w:val="778744FE"/>
    <w:multiLevelType w:val="hybridMultilevel"/>
    <w:tmpl w:val="FCB2E33C"/>
    <w:lvl w:ilvl="0" w:tplc="040C000D">
      <w:start w:val="1"/>
      <w:numFmt w:val="bullet"/>
      <w:lvlText w:val=""/>
      <w:lvlJc w:val="left"/>
      <w:pPr>
        <w:tabs>
          <w:tab w:val="num" w:pos="1080"/>
        </w:tabs>
        <w:ind w:left="1080" w:hanging="360"/>
      </w:pPr>
      <w:rPr>
        <w:rFonts w:ascii="Wingdings" w:hAnsi="Wingdings" w:hint="default"/>
      </w:rPr>
    </w:lvl>
    <w:lvl w:ilvl="1" w:tplc="040C0003">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30">
    <w:nsid w:val="79631D10"/>
    <w:multiLevelType w:val="hybridMultilevel"/>
    <w:tmpl w:val="13E226E2"/>
    <w:lvl w:ilvl="0" w:tplc="EE80513A">
      <w:numFmt w:val="bullet"/>
      <w:lvlText w:val="-"/>
      <w:lvlJc w:val="left"/>
      <w:pPr>
        <w:tabs>
          <w:tab w:val="num" w:pos="720"/>
        </w:tabs>
        <w:ind w:left="720" w:hanging="360"/>
      </w:pPr>
      <w:rPr>
        <w:rFonts w:ascii="Times New Roman" w:eastAsia="Times New Roman" w:hAnsi="Times New Roman" w:cs="Times New Roman" w:hint="default"/>
        <w:b/>
        <w:bCs/>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26"/>
  </w:num>
  <w:num w:numId="5">
    <w:abstractNumId w:val="1"/>
  </w:num>
  <w:num w:numId="6">
    <w:abstractNumId w:val="16"/>
  </w:num>
  <w:num w:numId="7">
    <w:abstractNumId w:val="29"/>
  </w:num>
  <w:num w:numId="8">
    <w:abstractNumId w:val="10"/>
  </w:num>
  <w:num w:numId="9">
    <w:abstractNumId w:val="28"/>
  </w:num>
  <w:num w:numId="10">
    <w:abstractNumId w:val="15"/>
  </w:num>
  <w:num w:numId="11">
    <w:abstractNumId w:val="22"/>
  </w:num>
  <w:num w:numId="12">
    <w:abstractNumId w:val="5"/>
  </w:num>
  <w:num w:numId="13">
    <w:abstractNumId w:val="7"/>
  </w:num>
  <w:num w:numId="14">
    <w:abstractNumId w:val="12"/>
  </w:num>
  <w:num w:numId="15">
    <w:abstractNumId w:val="27"/>
  </w:num>
  <w:num w:numId="16">
    <w:abstractNumId w:val="30"/>
  </w:num>
  <w:num w:numId="17">
    <w:abstractNumId w:val="18"/>
  </w:num>
  <w:num w:numId="18">
    <w:abstractNumId w:val="21"/>
  </w:num>
  <w:num w:numId="19">
    <w:abstractNumId w:val="8"/>
    <w:lvlOverride w:ilvl="0">
      <w:lvl w:ilvl="0">
        <w:start w:val="2"/>
        <w:numFmt w:val="decimal"/>
        <w:lvlText w:val="%1"/>
        <w:legacy w:legacy="1" w:legacySpace="0" w:legacyIndent="360"/>
        <w:lvlJc w:val="left"/>
        <w:rPr>
          <w:rFonts w:ascii="Times New Roman" w:hAnsi="Times New Roman" w:cs="Times New Roman" w:hint="default"/>
          <w:b/>
          <w:bCs/>
        </w:rPr>
      </w:lvl>
    </w:lvlOverride>
  </w:num>
  <w:num w:numId="20">
    <w:abstractNumId w:val="2"/>
  </w:num>
  <w:num w:numId="21">
    <w:abstractNumId w:val="17"/>
  </w:num>
  <w:num w:numId="22">
    <w:abstractNumId w:val="13"/>
  </w:num>
  <w:num w:numId="23">
    <w:abstractNumId w:val="20"/>
  </w:num>
  <w:num w:numId="24">
    <w:abstractNumId w:val="24"/>
  </w:num>
  <w:num w:numId="25">
    <w:abstractNumId w:val="19"/>
  </w:num>
  <w:num w:numId="26">
    <w:abstractNumId w:val="25"/>
  </w:num>
  <w:num w:numId="27">
    <w:abstractNumId w:val="11"/>
  </w:num>
  <w:num w:numId="28">
    <w:abstractNumId w:val="0"/>
  </w:num>
  <w:num w:numId="29">
    <w:abstractNumId w:val="4"/>
  </w:num>
  <w:num w:numId="30">
    <w:abstractNumId w:val="23"/>
  </w:num>
  <w:num w:numId="31">
    <w:abstractNumId w:val="14"/>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98306"/>
  </w:hdrShapeDefaults>
  <w:footnotePr>
    <w:footnote w:id="0"/>
    <w:footnote w:id="1"/>
  </w:footnotePr>
  <w:endnotePr>
    <w:endnote w:id="0"/>
    <w:endnote w:id="1"/>
  </w:endnotePr>
  <w:compat/>
  <w:rsids>
    <w:rsidRoot w:val="001D11D7"/>
    <w:rsid w:val="0000049F"/>
    <w:rsid w:val="00001801"/>
    <w:rsid w:val="00001988"/>
    <w:rsid w:val="00003058"/>
    <w:rsid w:val="00003346"/>
    <w:rsid w:val="00003C86"/>
    <w:rsid w:val="00004663"/>
    <w:rsid w:val="00004D39"/>
    <w:rsid w:val="000051F8"/>
    <w:rsid w:val="000055E5"/>
    <w:rsid w:val="00005DAA"/>
    <w:rsid w:val="00007EC3"/>
    <w:rsid w:val="000110F1"/>
    <w:rsid w:val="00013A1B"/>
    <w:rsid w:val="00013B89"/>
    <w:rsid w:val="00014749"/>
    <w:rsid w:val="00014752"/>
    <w:rsid w:val="00014C25"/>
    <w:rsid w:val="00014C85"/>
    <w:rsid w:val="00014EC6"/>
    <w:rsid w:val="000170FA"/>
    <w:rsid w:val="000179B0"/>
    <w:rsid w:val="00017ACC"/>
    <w:rsid w:val="00021009"/>
    <w:rsid w:val="000210E5"/>
    <w:rsid w:val="00022CE1"/>
    <w:rsid w:val="00023955"/>
    <w:rsid w:val="00025E88"/>
    <w:rsid w:val="00025F91"/>
    <w:rsid w:val="00026405"/>
    <w:rsid w:val="00026C47"/>
    <w:rsid w:val="000271D8"/>
    <w:rsid w:val="000300A4"/>
    <w:rsid w:val="000301B2"/>
    <w:rsid w:val="00030751"/>
    <w:rsid w:val="000308FF"/>
    <w:rsid w:val="00030911"/>
    <w:rsid w:val="00030A46"/>
    <w:rsid w:val="00030C66"/>
    <w:rsid w:val="000318D4"/>
    <w:rsid w:val="0003234C"/>
    <w:rsid w:val="000323A1"/>
    <w:rsid w:val="000327E3"/>
    <w:rsid w:val="00033097"/>
    <w:rsid w:val="0003312D"/>
    <w:rsid w:val="00034DBA"/>
    <w:rsid w:val="00035F4C"/>
    <w:rsid w:val="000360E9"/>
    <w:rsid w:val="00037B74"/>
    <w:rsid w:val="00037E03"/>
    <w:rsid w:val="000402ED"/>
    <w:rsid w:val="000410E9"/>
    <w:rsid w:val="0004124F"/>
    <w:rsid w:val="000432CD"/>
    <w:rsid w:val="00043D7B"/>
    <w:rsid w:val="000444AB"/>
    <w:rsid w:val="00044754"/>
    <w:rsid w:val="00044EBC"/>
    <w:rsid w:val="000475E3"/>
    <w:rsid w:val="0004785A"/>
    <w:rsid w:val="00051488"/>
    <w:rsid w:val="00051E8B"/>
    <w:rsid w:val="00052142"/>
    <w:rsid w:val="00052319"/>
    <w:rsid w:val="00053CB1"/>
    <w:rsid w:val="00055501"/>
    <w:rsid w:val="00060F00"/>
    <w:rsid w:val="000625CE"/>
    <w:rsid w:val="00062C62"/>
    <w:rsid w:val="00062E0E"/>
    <w:rsid w:val="00062EE1"/>
    <w:rsid w:val="000633E2"/>
    <w:rsid w:val="000634BE"/>
    <w:rsid w:val="00063BE3"/>
    <w:rsid w:val="00064531"/>
    <w:rsid w:val="000659CF"/>
    <w:rsid w:val="00066CDC"/>
    <w:rsid w:val="000675A2"/>
    <w:rsid w:val="00067E13"/>
    <w:rsid w:val="00073045"/>
    <w:rsid w:val="00073EF1"/>
    <w:rsid w:val="00073F29"/>
    <w:rsid w:val="00074991"/>
    <w:rsid w:val="00075E6E"/>
    <w:rsid w:val="00076609"/>
    <w:rsid w:val="00076CC7"/>
    <w:rsid w:val="00077733"/>
    <w:rsid w:val="00080AB1"/>
    <w:rsid w:val="000823DB"/>
    <w:rsid w:val="00083BFD"/>
    <w:rsid w:val="00083D5F"/>
    <w:rsid w:val="00086D1F"/>
    <w:rsid w:val="00086DCF"/>
    <w:rsid w:val="00087014"/>
    <w:rsid w:val="0008714D"/>
    <w:rsid w:val="00087576"/>
    <w:rsid w:val="0009087A"/>
    <w:rsid w:val="0009117F"/>
    <w:rsid w:val="000918FC"/>
    <w:rsid w:val="00091E4F"/>
    <w:rsid w:val="00092673"/>
    <w:rsid w:val="00092C4D"/>
    <w:rsid w:val="00093AA3"/>
    <w:rsid w:val="00094B19"/>
    <w:rsid w:val="0009519E"/>
    <w:rsid w:val="00096ECC"/>
    <w:rsid w:val="000A01B8"/>
    <w:rsid w:val="000A106A"/>
    <w:rsid w:val="000A1139"/>
    <w:rsid w:val="000A1B24"/>
    <w:rsid w:val="000A1EDF"/>
    <w:rsid w:val="000A3CF7"/>
    <w:rsid w:val="000A478A"/>
    <w:rsid w:val="000A4B85"/>
    <w:rsid w:val="000A5739"/>
    <w:rsid w:val="000A60B4"/>
    <w:rsid w:val="000A7CD0"/>
    <w:rsid w:val="000A7FA0"/>
    <w:rsid w:val="000B0B3B"/>
    <w:rsid w:val="000B15B7"/>
    <w:rsid w:val="000B21A4"/>
    <w:rsid w:val="000B28F3"/>
    <w:rsid w:val="000B2D3A"/>
    <w:rsid w:val="000B3450"/>
    <w:rsid w:val="000B567F"/>
    <w:rsid w:val="000B6A85"/>
    <w:rsid w:val="000B74CA"/>
    <w:rsid w:val="000B77D2"/>
    <w:rsid w:val="000C0D44"/>
    <w:rsid w:val="000C2C84"/>
    <w:rsid w:val="000C5E30"/>
    <w:rsid w:val="000C7019"/>
    <w:rsid w:val="000C7172"/>
    <w:rsid w:val="000C7E9E"/>
    <w:rsid w:val="000D0449"/>
    <w:rsid w:val="000D177E"/>
    <w:rsid w:val="000D1EDA"/>
    <w:rsid w:val="000D2168"/>
    <w:rsid w:val="000D2DC2"/>
    <w:rsid w:val="000D2EB4"/>
    <w:rsid w:val="000D2EF2"/>
    <w:rsid w:val="000D35A2"/>
    <w:rsid w:val="000D3D63"/>
    <w:rsid w:val="000D3E0F"/>
    <w:rsid w:val="000D43C7"/>
    <w:rsid w:val="000D5AC1"/>
    <w:rsid w:val="000D5FC4"/>
    <w:rsid w:val="000D6AFC"/>
    <w:rsid w:val="000D6D7D"/>
    <w:rsid w:val="000D7DC5"/>
    <w:rsid w:val="000E026E"/>
    <w:rsid w:val="000E20E1"/>
    <w:rsid w:val="000E277B"/>
    <w:rsid w:val="000E2A55"/>
    <w:rsid w:val="000E4D53"/>
    <w:rsid w:val="000E5082"/>
    <w:rsid w:val="000E52C7"/>
    <w:rsid w:val="000E64F2"/>
    <w:rsid w:val="000E668F"/>
    <w:rsid w:val="000E683B"/>
    <w:rsid w:val="000E7861"/>
    <w:rsid w:val="000E7AB1"/>
    <w:rsid w:val="000F0B8B"/>
    <w:rsid w:val="000F1E3C"/>
    <w:rsid w:val="000F2C7F"/>
    <w:rsid w:val="000F4B29"/>
    <w:rsid w:val="000F5118"/>
    <w:rsid w:val="000F5332"/>
    <w:rsid w:val="000F5CBA"/>
    <w:rsid w:val="000F5E19"/>
    <w:rsid w:val="000F5E88"/>
    <w:rsid w:val="000F777F"/>
    <w:rsid w:val="001024FE"/>
    <w:rsid w:val="00102BFC"/>
    <w:rsid w:val="001032D0"/>
    <w:rsid w:val="001046EF"/>
    <w:rsid w:val="0010494B"/>
    <w:rsid w:val="0010550A"/>
    <w:rsid w:val="0010685D"/>
    <w:rsid w:val="0010702F"/>
    <w:rsid w:val="001070CE"/>
    <w:rsid w:val="00107EA6"/>
    <w:rsid w:val="00110206"/>
    <w:rsid w:val="00110782"/>
    <w:rsid w:val="00111383"/>
    <w:rsid w:val="001116B9"/>
    <w:rsid w:val="001126AF"/>
    <w:rsid w:val="00113057"/>
    <w:rsid w:val="00113F31"/>
    <w:rsid w:val="00113FCD"/>
    <w:rsid w:val="00115887"/>
    <w:rsid w:val="00115E2B"/>
    <w:rsid w:val="001165A3"/>
    <w:rsid w:val="00117C04"/>
    <w:rsid w:val="00117E1D"/>
    <w:rsid w:val="001208A4"/>
    <w:rsid w:val="00122ED9"/>
    <w:rsid w:val="00123F9F"/>
    <w:rsid w:val="0012481B"/>
    <w:rsid w:val="00126FAC"/>
    <w:rsid w:val="00127040"/>
    <w:rsid w:val="00131951"/>
    <w:rsid w:val="0013275B"/>
    <w:rsid w:val="001346FE"/>
    <w:rsid w:val="00134792"/>
    <w:rsid w:val="00134DC6"/>
    <w:rsid w:val="00134F6A"/>
    <w:rsid w:val="001357FB"/>
    <w:rsid w:val="00135F13"/>
    <w:rsid w:val="001363D8"/>
    <w:rsid w:val="00137369"/>
    <w:rsid w:val="00137511"/>
    <w:rsid w:val="001403FE"/>
    <w:rsid w:val="00140B40"/>
    <w:rsid w:val="00141E2F"/>
    <w:rsid w:val="00142801"/>
    <w:rsid w:val="001438E9"/>
    <w:rsid w:val="001458E3"/>
    <w:rsid w:val="00146262"/>
    <w:rsid w:val="00146E55"/>
    <w:rsid w:val="0014733A"/>
    <w:rsid w:val="00150F13"/>
    <w:rsid w:val="001519F3"/>
    <w:rsid w:val="00155514"/>
    <w:rsid w:val="00155526"/>
    <w:rsid w:val="001578B8"/>
    <w:rsid w:val="00160536"/>
    <w:rsid w:val="00160A64"/>
    <w:rsid w:val="00165205"/>
    <w:rsid w:val="00165DF8"/>
    <w:rsid w:val="00166E90"/>
    <w:rsid w:val="00170083"/>
    <w:rsid w:val="00170F69"/>
    <w:rsid w:val="0017209F"/>
    <w:rsid w:val="001720D5"/>
    <w:rsid w:val="0017240F"/>
    <w:rsid w:val="001726E0"/>
    <w:rsid w:val="00172728"/>
    <w:rsid w:val="00172F38"/>
    <w:rsid w:val="00173392"/>
    <w:rsid w:val="001733A8"/>
    <w:rsid w:val="00173462"/>
    <w:rsid w:val="00173DD8"/>
    <w:rsid w:val="00174E6C"/>
    <w:rsid w:val="0017583D"/>
    <w:rsid w:val="00176C72"/>
    <w:rsid w:val="00180DCA"/>
    <w:rsid w:val="0018122F"/>
    <w:rsid w:val="00182E6A"/>
    <w:rsid w:val="00186326"/>
    <w:rsid w:val="00186916"/>
    <w:rsid w:val="0018691C"/>
    <w:rsid w:val="00187433"/>
    <w:rsid w:val="001906CC"/>
    <w:rsid w:val="00190861"/>
    <w:rsid w:val="001919C2"/>
    <w:rsid w:val="0019210F"/>
    <w:rsid w:val="00192925"/>
    <w:rsid w:val="001946B1"/>
    <w:rsid w:val="00195261"/>
    <w:rsid w:val="00197474"/>
    <w:rsid w:val="001A0A42"/>
    <w:rsid w:val="001A1FAA"/>
    <w:rsid w:val="001A3C31"/>
    <w:rsid w:val="001A405D"/>
    <w:rsid w:val="001A669A"/>
    <w:rsid w:val="001A6DE5"/>
    <w:rsid w:val="001A76CD"/>
    <w:rsid w:val="001B14AD"/>
    <w:rsid w:val="001B255D"/>
    <w:rsid w:val="001B415C"/>
    <w:rsid w:val="001B539B"/>
    <w:rsid w:val="001B5BA5"/>
    <w:rsid w:val="001B5D28"/>
    <w:rsid w:val="001B6F62"/>
    <w:rsid w:val="001B74F3"/>
    <w:rsid w:val="001B761D"/>
    <w:rsid w:val="001C04CE"/>
    <w:rsid w:val="001C18D0"/>
    <w:rsid w:val="001C22AA"/>
    <w:rsid w:val="001C3A24"/>
    <w:rsid w:val="001C4EE6"/>
    <w:rsid w:val="001C56E8"/>
    <w:rsid w:val="001D0877"/>
    <w:rsid w:val="001D0BA7"/>
    <w:rsid w:val="001D0BF6"/>
    <w:rsid w:val="001D11D7"/>
    <w:rsid w:val="001D1821"/>
    <w:rsid w:val="001D68DC"/>
    <w:rsid w:val="001D6935"/>
    <w:rsid w:val="001D6D09"/>
    <w:rsid w:val="001D738E"/>
    <w:rsid w:val="001D7609"/>
    <w:rsid w:val="001D7BA5"/>
    <w:rsid w:val="001D7E46"/>
    <w:rsid w:val="001E03A9"/>
    <w:rsid w:val="001E04B6"/>
    <w:rsid w:val="001E28AB"/>
    <w:rsid w:val="001E332C"/>
    <w:rsid w:val="001E3A05"/>
    <w:rsid w:val="001E6D99"/>
    <w:rsid w:val="001E6F5B"/>
    <w:rsid w:val="001F251F"/>
    <w:rsid w:val="001F2C6C"/>
    <w:rsid w:val="001F2D82"/>
    <w:rsid w:val="001F305D"/>
    <w:rsid w:val="001F3BD2"/>
    <w:rsid w:val="001F3CA3"/>
    <w:rsid w:val="001F467D"/>
    <w:rsid w:val="001F4C78"/>
    <w:rsid w:val="001F6211"/>
    <w:rsid w:val="001F70FB"/>
    <w:rsid w:val="002011CF"/>
    <w:rsid w:val="00201DA8"/>
    <w:rsid w:val="00204791"/>
    <w:rsid w:val="00204E3A"/>
    <w:rsid w:val="00206151"/>
    <w:rsid w:val="00206B21"/>
    <w:rsid w:val="002077C2"/>
    <w:rsid w:val="002123F0"/>
    <w:rsid w:val="0021242B"/>
    <w:rsid w:val="0021265D"/>
    <w:rsid w:val="0021306E"/>
    <w:rsid w:val="00217196"/>
    <w:rsid w:val="0021778E"/>
    <w:rsid w:val="00217EA5"/>
    <w:rsid w:val="00220881"/>
    <w:rsid w:val="002209D0"/>
    <w:rsid w:val="00222375"/>
    <w:rsid w:val="002228A1"/>
    <w:rsid w:val="00222D41"/>
    <w:rsid w:val="00222D9E"/>
    <w:rsid w:val="0022423A"/>
    <w:rsid w:val="0022634B"/>
    <w:rsid w:val="00231CAC"/>
    <w:rsid w:val="00231E37"/>
    <w:rsid w:val="00233A32"/>
    <w:rsid w:val="00236549"/>
    <w:rsid w:val="00241031"/>
    <w:rsid w:val="002416FD"/>
    <w:rsid w:val="00242C1B"/>
    <w:rsid w:val="00243E28"/>
    <w:rsid w:val="00244267"/>
    <w:rsid w:val="0024454C"/>
    <w:rsid w:val="00244747"/>
    <w:rsid w:val="00246E0A"/>
    <w:rsid w:val="00247C37"/>
    <w:rsid w:val="00247ED9"/>
    <w:rsid w:val="00250BAD"/>
    <w:rsid w:val="00253811"/>
    <w:rsid w:val="0025688E"/>
    <w:rsid w:val="00256BED"/>
    <w:rsid w:val="00257073"/>
    <w:rsid w:val="0026101E"/>
    <w:rsid w:val="0026366E"/>
    <w:rsid w:val="00264848"/>
    <w:rsid w:val="00265B0B"/>
    <w:rsid w:val="0026620E"/>
    <w:rsid w:val="002669E6"/>
    <w:rsid w:val="002669FE"/>
    <w:rsid w:val="002670B6"/>
    <w:rsid w:val="00267674"/>
    <w:rsid w:val="002703F7"/>
    <w:rsid w:val="002717E3"/>
    <w:rsid w:val="00271FF9"/>
    <w:rsid w:val="00272D78"/>
    <w:rsid w:val="0027428C"/>
    <w:rsid w:val="00275C9B"/>
    <w:rsid w:val="002764D0"/>
    <w:rsid w:val="0027664C"/>
    <w:rsid w:val="0027708A"/>
    <w:rsid w:val="00277E46"/>
    <w:rsid w:val="00281BEF"/>
    <w:rsid w:val="0028211A"/>
    <w:rsid w:val="002821A9"/>
    <w:rsid w:val="0028268B"/>
    <w:rsid w:val="00284300"/>
    <w:rsid w:val="00285A26"/>
    <w:rsid w:val="00286DC2"/>
    <w:rsid w:val="00287DB2"/>
    <w:rsid w:val="002909CF"/>
    <w:rsid w:val="00290C67"/>
    <w:rsid w:val="002912A6"/>
    <w:rsid w:val="00291DB0"/>
    <w:rsid w:val="00291E78"/>
    <w:rsid w:val="002930C7"/>
    <w:rsid w:val="00294F46"/>
    <w:rsid w:val="002950C6"/>
    <w:rsid w:val="002959C1"/>
    <w:rsid w:val="00295B56"/>
    <w:rsid w:val="002966D6"/>
    <w:rsid w:val="00297561"/>
    <w:rsid w:val="00297801"/>
    <w:rsid w:val="002A0883"/>
    <w:rsid w:val="002A0B36"/>
    <w:rsid w:val="002A25BB"/>
    <w:rsid w:val="002A35AA"/>
    <w:rsid w:val="002A3D9A"/>
    <w:rsid w:val="002A40A4"/>
    <w:rsid w:val="002A4595"/>
    <w:rsid w:val="002A59BB"/>
    <w:rsid w:val="002A6747"/>
    <w:rsid w:val="002B152B"/>
    <w:rsid w:val="002B4755"/>
    <w:rsid w:val="002B4C79"/>
    <w:rsid w:val="002B5333"/>
    <w:rsid w:val="002B5CEE"/>
    <w:rsid w:val="002B617B"/>
    <w:rsid w:val="002B712B"/>
    <w:rsid w:val="002C0144"/>
    <w:rsid w:val="002C07CC"/>
    <w:rsid w:val="002C2E49"/>
    <w:rsid w:val="002C3DD4"/>
    <w:rsid w:val="002C5ED0"/>
    <w:rsid w:val="002C661E"/>
    <w:rsid w:val="002C6D31"/>
    <w:rsid w:val="002C72C3"/>
    <w:rsid w:val="002D088D"/>
    <w:rsid w:val="002D0BBA"/>
    <w:rsid w:val="002D14FC"/>
    <w:rsid w:val="002D15D6"/>
    <w:rsid w:val="002D32F3"/>
    <w:rsid w:val="002D33B9"/>
    <w:rsid w:val="002D37A5"/>
    <w:rsid w:val="002D5CB9"/>
    <w:rsid w:val="002D677B"/>
    <w:rsid w:val="002D681A"/>
    <w:rsid w:val="002D6B68"/>
    <w:rsid w:val="002D6BD5"/>
    <w:rsid w:val="002D6EE7"/>
    <w:rsid w:val="002D6FA8"/>
    <w:rsid w:val="002D720E"/>
    <w:rsid w:val="002D740B"/>
    <w:rsid w:val="002D7E42"/>
    <w:rsid w:val="002E031C"/>
    <w:rsid w:val="002E0574"/>
    <w:rsid w:val="002E092B"/>
    <w:rsid w:val="002E0AFC"/>
    <w:rsid w:val="002E1E7E"/>
    <w:rsid w:val="002E2849"/>
    <w:rsid w:val="002E46A3"/>
    <w:rsid w:val="002E4EA0"/>
    <w:rsid w:val="002E5254"/>
    <w:rsid w:val="002E548D"/>
    <w:rsid w:val="002E5649"/>
    <w:rsid w:val="002E62DE"/>
    <w:rsid w:val="002F03E8"/>
    <w:rsid w:val="002F0D5B"/>
    <w:rsid w:val="002F125C"/>
    <w:rsid w:val="002F2408"/>
    <w:rsid w:val="002F6E03"/>
    <w:rsid w:val="002F6F86"/>
    <w:rsid w:val="002F7A6A"/>
    <w:rsid w:val="0030126D"/>
    <w:rsid w:val="003023B5"/>
    <w:rsid w:val="0030272B"/>
    <w:rsid w:val="003062A7"/>
    <w:rsid w:val="0030640E"/>
    <w:rsid w:val="0030784A"/>
    <w:rsid w:val="00307F29"/>
    <w:rsid w:val="00310547"/>
    <w:rsid w:val="0031061F"/>
    <w:rsid w:val="00310B9C"/>
    <w:rsid w:val="00313911"/>
    <w:rsid w:val="00315158"/>
    <w:rsid w:val="00315520"/>
    <w:rsid w:val="003157AB"/>
    <w:rsid w:val="00315D48"/>
    <w:rsid w:val="00316F02"/>
    <w:rsid w:val="00317424"/>
    <w:rsid w:val="0032064F"/>
    <w:rsid w:val="0032107E"/>
    <w:rsid w:val="0032263B"/>
    <w:rsid w:val="00322AC1"/>
    <w:rsid w:val="00322B1C"/>
    <w:rsid w:val="00323772"/>
    <w:rsid w:val="00323AC2"/>
    <w:rsid w:val="00324D2C"/>
    <w:rsid w:val="003260B9"/>
    <w:rsid w:val="00326609"/>
    <w:rsid w:val="003275FD"/>
    <w:rsid w:val="00332DEF"/>
    <w:rsid w:val="00332EB0"/>
    <w:rsid w:val="00333C4B"/>
    <w:rsid w:val="00333EF1"/>
    <w:rsid w:val="00334917"/>
    <w:rsid w:val="003350CA"/>
    <w:rsid w:val="00335701"/>
    <w:rsid w:val="00335B58"/>
    <w:rsid w:val="00335BFB"/>
    <w:rsid w:val="00337197"/>
    <w:rsid w:val="0033773E"/>
    <w:rsid w:val="003378E6"/>
    <w:rsid w:val="00342D60"/>
    <w:rsid w:val="00342E4E"/>
    <w:rsid w:val="003432A4"/>
    <w:rsid w:val="003439B1"/>
    <w:rsid w:val="00344CC2"/>
    <w:rsid w:val="0034545B"/>
    <w:rsid w:val="00346252"/>
    <w:rsid w:val="003464BF"/>
    <w:rsid w:val="003469DC"/>
    <w:rsid w:val="0034740D"/>
    <w:rsid w:val="003477BE"/>
    <w:rsid w:val="00351075"/>
    <w:rsid w:val="00351E8E"/>
    <w:rsid w:val="003532F5"/>
    <w:rsid w:val="003534B1"/>
    <w:rsid w:val="0035350E"/>
    <w:rsid w:val="00353C2D"/>
    <w:rsid w:val="00354114"/>
    <w:rsid w:val="003546EC"/>
    <w:rsid w:val="003550C8"/>
    <w:rsid w:val="003564DA"/>
    <w:rsid w:val="003569E4"/>
    <w:rsid w:val="00357236"/>
    <w:rsid w:val="0035751C"/>
    <w:rsid w:val="00357A71"/>
    <w:rsid w:val="00360172"/>
    <w:rsid w:val="00360E95"/>
    <w:rsid w:val="00360F94"/>
    <w:rsid w:val="00361A34"/>
    <w:rsid w:val="00362239"/>
    <w:rsid w:val="00364CFB"/>
    <w:rsid w:val="00365833"/>
    <w:rsid w:val="003667FD"/>
    <w:rsid w:val="00366F97"/>
    <w:rsid w:val="00367071"/>
    <w:rsid w:val="003701A8"/>
    <w:rsid w:val="00370342"/>
    <w:rsid w:val="0037175D"/>
    <w:rsid w:val="0037260D"/>
    <w:rsid w:val="00372E9E"/>
    <w:rsid w:val="00372FF0"/>
    <w:rsid w:val="003746B4"/>
    <w:rsid w:val="003765E8"/>
    <w:rsid w:val="00376E5E"/>
    <w:rsid w:val="00377E87"/>
    <w:rsid w:val="0038041B"/>
    <w:rsid w:val="003806C3"/>
    <w:rsid w:val="00381CBD"/>
    <w:rsid w:val="003826EB"/>
    <w:rsid w:val="00385E2D"/>
    <w:rsid w:val="00387D19"/>
    <w:rsid w:val="0039030B"/>
    <w:rsid w:val="003912F2"/>
    <w:rsid w:val="003913DC"/>
    <w:rsid w:val="0039181A"/>
    <w:rsid w:val="003918CA"/>
    <w:rsid w:val="0039191A"/>
    <w:rsid w:val="003933F6"/>
    <w:rsid w:val="00393408"/>
    <w:rsid w:val="00393658"/>
    <w:rsid w:val="003947A8"/>
    <w:rsid w:val="003954F7"/>
    <w:rsid w:val="00396023"/>
    <w:rsid w:val="003967BE"/>
    <w:rsid w:val="00396DB2"/>
    <w:rsid w:val="003975D6"/>
    <w:rsid w:val="003A011D"/>
    <w:rsid w:val="003A0395"/>
    <w:rsid w:val="003A2D18"/>
    <w:rsid w:val="003A324D"/>
    <w:rsid w:val="003A3999"/>
    <w:rsid w:val="003A3A5F"/>
    <w:rsid w:val="003A3BDD"/>
    <w:rsid w:val="003A6E80"/>
    <w:rsid w:val="003A7893"/>
    <w:rsid w:val="003A7CB2"/>
    <w:rsid w:val="003B14AB"/>
    <w:rsid w:val="003B400D"/>
    <w:rsid w:val="003B465E"/>
    <w:rsid w:val="003B4855"/>
    <w:rsid w:val="003B55CF"/>
    <w:rsid w:val="003B74FD"/>
    <w:rsid w:val="003B758A"/>
    <w:rsid w:val="003B7B9B"/>
    <w:rsid w:val="003B7FBF"/>
    <w:rsid w:val="003C51A0"/>
    <w:rsid w:val="003C5729"/>
    <w:rsid w:val="003C6022"/>
    <w:rsid w:val="003C6DD9"/>
    <w:rsid w:val="003C7365"/>
    <w:rsid w:val="003D00A9"/>
    <w:rsid w:val="003D104B"/>
    <w:rsid w:val="003D22C1"/>
    <w:rsid w:val="003D265D"/>
    <w:rsid w:val="003D3216"/>
    <w:rsid w:val="003D345B"/>
    <w:rsid w:val="003D34AD"/>
    <w:rsid w:val="003D354A"/>
    <w:rsid w:val="003D3662"/>
    <w:rsid w:val="003D3A4F"/>
    <w:rsid w:val="003D529A"/>
    <w:rsid w:val="003D548D"/>
    <w:rsid w:val="003D6759"/>
    <w:rsid w:val="003D6A33"/>
    <w:rsid w:val="003E1DCF"/>
    <w:rsid w:val="003E493A"/>
    <w:rsid w:val="003E5EAE"/>
    <w:rsid w:val="003E6897"/>
    <w:rsid w:val="003E6A32"/>
    <w:rsid w:val="003E6BAC"/>
    <w:rsid w:val="003E7144"/>
    <w:rsid w:val="003E782C"/>
    <w:rsid w:val="003E7879"/>
    <w:rsid w:val="003E7F4C"/>
    <w:rsid w:val="003F093D"/>
    <w:rsid w:val="003F2699"/>
    <w:rsid w:val="003F3076"/>
    <w:rsid w:val="003F47D4"/>
    <w:rsid w:val="003F5399"/>
    <w:rsid w:val="003F562E"/>
    <w:rsid w:val="003F713D"/>
    <w:rsid w:val="0040391C"/>
    <w:rsid w:val="00407914"/>
    <w:rsid w:val="0041036E"/>
    <w:rsid w:val="00410C9E"/>
    <w:rsid w:val="00411388"/>
    <w:rsid w:val="00412FF8"/>
    <w:rsid w:val="00413292"/>
    <w:rsid w:val="00413837"/>
    <w:rsid w:val="004147AF"/>
    <w:rsid w:val="004159FD"/>
    <w:rsid w:val="004161E7"/>
    <w:rsid w:val="0041724C"/>
    <w:rsid w:val="00417D96"/>
    <w:rsid w:val="00420A4B"/>
    <w:rsid w:val="0042104D"/>
    <w:rsid w:val="00421F21"/>
    <w:rsid w:val="004224AD"/>
    <w:rsid w:val="00422D6C"/>
    <w:rsid w:val="00423876"/>
    <w:rsid w:val="0042388B"/>
    <w:rsid w:val="00423A3E"/>
    <w:rsid w:val="00424C25"/>
    <w:rsid w:val="00425C2D"/>
    <w:rsid w:val="00426BFB"/>
    <w:rsid w:val="00426CD5"/>
    <w:rsid w:val="00427710"/>
    <w:rsid w:val="00427EE3"/>
    <w:rsid w:val="004302C3"/>
    <w:rsid w:val="00430636"/>
    <w:rsid w:val="0043076A"/>
    <w:rsid w:val="00431E99"/>
    <w:rsid w:val="00432A17"/>
    <w:rsid w:val="00432A5A"/>
    <w:rsid w:val="00435CFC"/>
    <w:rsid w:val="004361AE"/>
    <w:rsid w:val="004372A3"/>
    <w:rsid w:val="0043746D"/>
    <w:rsid w:val="004374BE"/>
    <w:rsid w:val="00437553"/>
    <w:rsid w:val="004379F8"/>
    <w:rsid w:val="0044078D"/>
    <w:rsid w:val="004407FB"/>
    <w:rsid w:val="00440D70"/>
    <w:rsid w:val="004411D8"/>
    <w:rsid w:val="00444C62"/>
    <w:rsid w:val="00445062"/>
    <w:rsid w:val="00445072"/>
    <w:rsid w:val="004459A7"/>
    <w:rsid w:val="00445B94"/>
    <w:rsid w:val="00446A64"/>
    <w:rsid w:val="00450F66"/>
    <w:rsid w:val="00452BF9"/>
    <w:rsid w:val="004531F1"/>
    <w:rsid w:val="00453924"/>
    <w:rsid w:val="004560AB"/>
    <w:rsid w:val="00457DBE"/>
    <w:rsid w:val="00457F47"/>
    <w:rsid w:val="004625D8"/>
    <w:rsid w:val="004627E1"/>
    <w:rsid w:val="00462D61"/>
    <w:rsid w:val="004642FC"/>
    <w:rsid w:val="0046466D"/>
    <w:rsid w:val="00465F9D"/>
    <w:rsid w:val="00466487"/>
    <w:rsid w:val="0046702F"/>
    <w:rsid w:val="0046720C"/>
    <w:rsid w:val="004672D0"/>
    <w:rsid w:val="00470978"/>
    <w:rsid w:val="00470F97"/>
    <w:rsid w:val="00471233"/>
    <w:rsid w:val="00471A73"/>
    <w:rsid w:val="00472583"/>
    <w:rsid w:val="00475399"/>
    <w:rsid w:val="00475526"/>
    <w:rsid w:val="00483F5F"/>
    <w:rsid w:val="00484FF7"/>
    <w:rsid w:val="004855A0"/>
    <w:rsid w:val="00485C30"/>
    <w:rsid w:val="00485DE1"/>
    <w:rsid w:val="00493C44"/>
    <w:rsid w:val="0049575D"/>
    <w:rsid w:val="00495E0B"/>
    <w:rsid w:val="0049621E"/>
    <w:rsid w:val="00497116"/>
    <w:rsid w:val="00497D0C"/>
    <w:rsid w:val="00497EF2"/>
    <w:rsid w:val="004A205E"/>
    <w:rsid w:val="004A49E0"/>
    <w:rsid w:val="004A4C75"/>
    <w:rsid w:val="004A636C"/>
    <w:rsid w:val="004A6B7C"/>
    <w:rsid w:val="004A71AB"/>
    <w:rsid w:val="004A7215"/>
    <w:rsid w:val="004B0B49"/>
    <w:rsid w:val="004B0D74"/>
    <w:rsid w:val="004B1200"/>
    <w:rsid w:val="004B1392"/>
    <w:rsid w:val="004B2472"/>
    <w:rsid w:val="004B2B67"/>
    <w:rsid w:val="004B481F"/>
    <w:rsid w:val="004B4B86"/>
    <w:rsid w:val="004B5494"/>
    <w:rsid w:val="004B5ED4"/>
    <w:rsid w:val="004B6BB4"/>
    <w:rsid w:val="004B75FC"/>
    <w:rsid w:val="004B7D6F"/>
    <w:rsid w:val="004C23B2"/>
    <w:rsid w:val="004C3D82"/>
    <w:rsid w:val="004C535A"/>
    <w:rsid w:val="004C7268"/>
    <w:rsid w:val="004D047F"/>
    <w:rsid w:val="004D049C"/>
    <w:rsid w:val="004D079B"/>
    <w:rsid w:val="004D0953"/>
    <w:rsid w:val="004D121E"/>
    <w:rsid w:val="004D127A"/>
    <w:rsid w:val="004D143A"/>
    <w:rsid w:val="004D1BAE"/>
    <w:rsid w:val="004D28D4"/>
    <w:rsid w:val="004D297A"/>
    <w:rsid w:val="004D2A8B"/>
    <w:rsid w:val="004D2C5C"/>
    <w:rsid w:val="004D2F3A"/>
    <w:rsid w:val="004D37B7"/>
    <w:rsid w:val="004D3D4A"/>
    <w:rsid w:val="004D3F02"/>
    <w:rsid w:val="004D4CAA"/>
    <w:rsid w:val="004D5629"/>
    <w:rsid w:val="004D5984"/>
    <w:rsid w:val="004D6ACE"/>
    <w:rsid w:val="004D6F6C"/>
    <w:rsid w:val="004D7019"/>
    <w:rsid w:val="004E2E7F"/>
    <w:rsid w:val="004E3957"/>
    <w:rsid w:val="004E434B"/>
    <w:rsid w:val="004E5BC8"/>
    <w:rsid w:val="004E5CD7"/>
    <w:rsid w:val="004F1863"/>
    <w:rsid w:val="004F2B77"/>
    <w:rsid w:val="004F3421"/>
    <w:rsid w:val="004F4457"/>
    <w:rsid w:val="004F53CF"/>
    <w:rsid w:val="004F59F2"/>
    <w:rsid w:val="004F5BD1"/>
    <w:rsid w:val="005018D4"/>
    <w:rsid w:val="0050295E"/>
    <w:rsid w:val="00503271"/>
    <w:rsid w:val="00504D1A"/>
    <w:rsid w:val="00505318"/>
    <w:rsid w:val="005058A1"/>
    <w:rsid w:val="00506453"/>
    <w:rsid w:val="005066A4"/>
    <w:rsid w:val="00506C0C"/>
    <w:rsid w:val="0050727B"/>
    <w:rsid w:val="00507C98"/>
    <w:rsid w:val="00510261"/>
    <w:rsid w:val="00510BAB"/>
    <w:rsid w:val="0051226E"/>
    <w:rsid w:val="00513278"/>
    <w:rsid w:val="00514618"/>
    <w:rsid w:val="00514A37"/>
    <w:rsid w:val="005150F8"/>
    <w:rsid w:val="00515452"/>
    <w:rsid w:val="00517FDC"/>
    <w:rsid w:val="0052009F"/>
    <w:rsid w:val="00521FB6"/>
    <w:rsid w:val="00522EFD"/>
    <w:rsid w:val="00525692"/>
    <w:rsid w:val="00527510"/>
    <w:rsid w:val="00527979"/>
    <w:rsid w:val="005315C7"/>
    <w:rsid w:val="00531798"/>
    <w:rsid w:val="00531E94"/>
    <w:rsid w:val="0053200C"/>
    <w:rsid w:val="00534DC5"/>
    <w:rsid w:val="0053528E"/>
    <w:rsid w:val="00535704"/>
    <w:rsid w:val="0053581F"/>
    <w:rsid w:val="0053597E"/>
    <w:rsid w:val="00536D4D"/>
    <w:rsid w:val="00537133"/>
    <w:rsid w:val="00537BAE"/>
    <w:rsid w:val="005413CA"/>
    <w:rsid w:val="00541B7B"/>
    <w:rsid w:val="00542D21"/>
    <w:rsid w:val="005434D1"/>
    <w:rsid w:val="00545445"/>
    <w:rsid w:val="00550A66"/>
    <w:rsid w:val="0055235C"/>
    <w:rsid w:val="005523AF"/>
    <w:rsid w:val="00552CF0"/>
    <w:rsid w:val="0055327C"/>
    <w:rsid w:val="00553754"/>
    <w:rsid w:val="0055524E"/>
    <w:rsid w:val="0055557A"/>
    <w:rsid w:val="005562FC"/>
    <w:rsid w:val="00556FB7"/>
    <w:rsid w:val="0056088B"/>
    <w:rsid w:val="005619CE"/>
    <w:rsid w:val="00563241"/>
    <w:rsid w:val="00564A51"/>
    <w:rsid w:val="00564F44"/>
    <w:rsid w:val="005660DB"/>
    <w:rsid w:val="005669F2"/>
    <w:rsid w:val="00566A73"/>
    <w:rsid w:val="00566AAA"/>
    <w:rsid w:val="00567EC0"/>
    <w:rsid w:val="005717E7"/>
    <w:rsid w:val="0057225E"/>
    <w:rsid w:val="005723A5"/>
    <w:rsid w:val="00573B45"/>
    <w:rsid w:val="005743CE"/>
    <w:rsid w:val="005743D4"/>
    <w:rsid w:val="005746C3"/>
    <w:rsid w:val="00574AA8"/>
    <w:rsid w:val="00574BAD"/>
    <w:rsid w:val="00574CDC"/>
    <w:rsid w:val="00575C21"/>
    <w:rsid w:val="0057616E"/>
    <w:rsid w:val="0057633C"/>
    <w:rsid w:val="00576A0B"/>
    <w:rsid w:val="0057791D"/>
    <w:rsid w:val="00580136"/>
    <w:rsid w:val="005801FE"/>
    <w:rsid w:val="00580929"/>
    <w:rsid w:val="005817DC"/>
    <w:rsid w:val="00582673"/>
    <w:rsid w:val="00582848"/>
    <w:rsid w:val="00584685"/>
    <w:rsid w:val="0058481B"/>
    <w:rsid w:val="00584CF2"/>
    <w:rsid w:val="00585B55"/>
    <w:rsid w:val="005860D4"/>
    <w:rsid w:val="00587F2D"/>
    <w:rsid w:val="00590167"/>
    <w:rsid w:val="0059073D"/>
    <w:rsid w:val="00590A73"/>
    <w:rsid w:val="0059171E"/>
    <w:rsid w:val="00591ED4"/>
    <w:rsid w:val="00592469"/>
    <w:rsid w:val="00592ADE"/>
    <w:rsid w:val="00592C00"/>
    <w:rsid w:val="005934B1"/>
    <w:rsid w:val="00594BBE"/>
    <w:rsid w:val="00594D9A"/>
    <w:rsid w:val="005955CD"/>
    <w:rsid w:val="00595D56"/>
    <w:rsid w:val="005977A3"/>
    <w:rsid w:val="005A037D"/>
    <w:rsid w:val="005A21A7"/>
    <w:rsid w:val="005A21BE"/>
    <w:rsid w:val="005A2FA1"/>
    <w:rsid w:val="005A42D7"/>
    <w:rsid w:val="005A6B45"/>
    <w:rsid w:val="005A78F2"/>
    <w:rsid w:val="005B031D"/>
    <w:rsid w:val="005B1A01"/>
    <w:rsid w:val="005B1B7B"/>
    <w:rsid w:val="005B1EAC"/>
    <w:rsid w:val="005B2DE5"/>
    <w:rsid w:val="005B2FCD"/>
    <w:rsid w:val="005B6726"/>
    <w:rsid w:val="005B7320"/>
    <w:rsid w:val="005B73C8"/>
    <w:rsid w:val="005B7BA6"/>
    <w:rsid w:val="005C0149"/>
    <w:rsid w:val="005C0207"/>
    <w:rsid w:val="005C10A2"/>
    <w:rsid w:val="005C147F"/>
    <w:rsid w:val="005C293C"/>
    <w:rsid w:val="005C49B8"/>
    <w:rsid w:val="005C5B30"/>
    <w:rsid w:val="005C72A3"/>
    <w:rsid w:val="005C7AE9"/>
    <w:rsid w:val="005D030C"/>
    <w:rsid w:val="005D223D"/>
    <w:rsid w:val="005D2FAC"/>
    <w:rsid w:val="005D3175"/>
    <w:rsid w:val="005D4025"/>
    <w:rsid w:val="005D4A5D"/>
    <w:rsid w:val="005D5532"/>
    <w:rsid w:val="005D5A98"/>
    <w:rsid w:val="005D666B"/>
    <w:rsid w:val="005D6CF4"/>
    <w:rsid w:val="005D70BE"/>
    <w:rsid w:val="005D73A3"/>
    <w:rsid w:val="005E16AA"/>
    <w:rsid w:val="005E1F69"/>
    <w:rsid w:val="005E2001"/>
    <w:rsid w:val="005E3E96"/>
    <w:rsid w:val="005E6640"/>
    <w:rsid w:val="005E77D4"/>
    <w:rsid w:val="005F0A49"/>
    <w:rsid w:val="005F0BF8"/>
    <w:rsid w:val="005F0C2D"/>
    <w:rsid w:val="005F1D46"/>
    <w:rsid w:val="005F2174"/>
    <w:rsid w:val="005F3660"/>
    <w:rsid w:val="005F4424"/>
    <w:rsid w:val="005F5A84"/>
    <w:rsid w:val="005F6869"/>
    <w:rsid w:val="005F782F"/>
    <w:rsid w:val="005F7D75"/>
    <w:rsid w:val="0060160A"/>
    <w:rsid w:val="00602436"/>
    <w:rsid w:val="006034AB"/>
    <w:rsid w:val="00605046"/>
    <w:rsid w:val="00605D79"/>
    <w:rsid w:val="00607D3B"/>
    <w:rsid w:val="00607DB6"/>
    <w:rsid w:val="00611900"/>
    <w:rsid w:val="00612C3D"/>
    <w:rsid w:val="0061374A"/>
    <w:rsid w:val="0061394F"/>
    <w:rsid w:val="00613E0D"/>
    <w:rsid w:val="0061485B"/>
    <w:rsid w:val="00615BDD"/>
    <w:rsid w:val="00615EB7"/>
    <w:rsid w:val="0061677A"/>
    <w:rsid w:val="0061690D"/>
    <w:rsid w:val="00616AB4"/>
    <w:rsid w:val="006209D5"/>
    <w:rsid w:val="006228A9"/>
    <w:rsid w:val="00622DCC"/>
    <w:rsid w:val="00623780"/>
    <w:rsid w:val="006244F0"/>
    <w:rsid w:val="00624CD7"/>
    <w:rsid w:val="00624D9B"/>
    <w:rsid w:val="00624E63"/>
    <w:rsid w:val="0062563C"/>
    <w:rsid w:val="00626ADE"/>
    <w:rsid w:val="00627857"/>
    <w:rsid w:val="006304A7"/>
    <w:rsid w:val="00630922"/>
    <w:rsid w:val="00630FA1"/>
    <w:rsid w:val="0063175C"/>
    <w:rsid w:val="00631CAD"/>
    <w:rsid w:val="00633151"/>
    <w:rsid w:val="00633C2F"/>
    <w:rsid w:val="0063618F"/>
    <w:rsid w:val="00640B2B"/>
    <w:rsid w:val="006413D6"/>
    <w:rsid w:val="00644585"/>
    <w:rsid w:val="006446E2"/>
    <w:rsid w:val="00646230"/>
    <w:rsid w:val="00646863"/>
    <w:rsid w:val="006472C8"/>
    <w:rsid w:val="00647BE9"/>
    <w:rsid w:val="00650336"/>
    <w:rsid w:val="00650753"/>
    <w:rsid w:val="006516FE"/>
    <w:rsid w:val="00651ED0"/>
    <w:rsid w:val="0065215D"/>
    <w:rsid w:val="00652334"/>
    <w:rsid w:val="00653960"/>
    <w:rsid w:val="0065407F"/>
    <w:rsid w:val="006548E9"/>
    <w:rsid w:val="006549BF"/>
    <w:rsid w:val="00656A3A"/>
    <w:rsid w:val="00657E92"/>
    <w:rsid w:val="006602E5"/>
    <w:rsid w:val="00660810"/>
    <w:rsid w:val="00660ED6"/>
    <w:rsid w:val="0066104D"/>
    <w:rsid w:val="00663041"/>
    <w:rsid w:val="006634BE"/>
    <w:rsid w:val="00664169"/>
    <w:rsid w:val="006649CC"/>
    <w:rsid w:val="00665806"/>
    <w:rsid w:val="00667541"/>
    <w:rsid w:val="00667B5A"/>
    <w:rsid w:val="00667F2D"/>
    <w:rsid w:val="00670869"/>
    <w:rsid w:val="006709C0"/>
    <w:rsid w:val="00671178"/>
    <w:rsid w:val="0067143A"/>
    <w:rsid w:val="00671943"/>
    <w:rsid w:val="00671BBA"/>
    <w:rsid w:val="00671C21"/>
    <w:rsid w:val="0067634B"/>
    <w:rsid w:val="006777BB"/>
    <w:rsid w:val="006778B4"/>
    <w:rsid w:val="006807A4"/>
    <w:rsid w:val="006820C3"/>
    <w:rsid w:val="00682659"/>
    <w:rsid w:val="00682F54"/>
    <w:rsid w:val="0068364A"/>
    <w:rsid w:val="00683F24"/>
    <w:rsid w:val="00684345"/>
    <w:rsid w:val="00685675"/>
    <w:rsid w:val="00687612"/>
    <w:rsid w:val="006904C4"/>
    <w:rsid w:val="006915A3"/>
    <w:rsid w:val="00691F3F"/>
    <w:rsid w:val="00692BD2"/>
    <w:rsid w:val="006932F4"/>
    <w:rsid w:val="006936EE"/>
    <w:rsid w:val="00693A2D"/>
    <w:rsid w:val="006950A4"/>
    <w:rsid w:val="0069541B"/>
    <w:rsid w:val="00695D69"/>
    <w:rsid w:val="00696924"/>
    <w:rsid w:val="00697F8B"/>
    <w:rsid w:val="006A00FA"/>
    <w:rsid w:val="006A0940"/>
    <w:rsid w:val="006A11E2"/>
    <w:rsid w:val="006A1EB1"/>
    <w:rsid w:val="006A2072"/>
    <w:rsid w:val="006A3495"/>
    <w:rsid w:val="006A34A0"/>
    <w:rsid w:val="006A3807"/>
    <w:rsid w:val="006A3A9F"/>
    <w:rsid w:val="006A3AB1"/>
    <w:rsid w:val="006A4184"/>
    <w:rsid w:val="006A4264"/>
    <w:rsid w:val="006A45F0"/>
    <w:rsid w:val="006A5159"/>
    <w:rsid w:val="006A5BE6"/>
    <w:rsid w:val="006A6A8A"/>
    <w:rsid w:val="006A7986"/>
    <w:rsid w:val="006B0F7C"/>
    <w:rsid w:val="006B1EAD"/>
    <w:rsid w:val="006B2096"/>
    <w:rsid w:val="006B29D1"/>
    <w:rsid w:val="006B33FD"/>
    <w:rsid w:val="006B3BB7"/>
    <w:rsid w:val="006B3C1D"/>
    <w:rsid w:val="006B4462"/>
    <w:rsid w:val="006B53D5"/>
    <w:rsid w:val="006B59E7"/>
    <w:rsid w:val="006B69EB"/>
    <w:rsid w:val="006B6D51"/>
    <w:rsid w:val="006C05BD"/>
    <w:rsid w:val="006C139B"/>
    <w:rsid w:val="006C1788"/>
    <w:rsid w:val="006C18C3"/>
    <w:rsid w:val="006C1DB4"/>
    <w:rsid w:val="006C2489"/>
    <w:rsid w:val="006C3D26"/>
    <w:rsid w:val="006C4988"/>
    <w:rsid w:val="006C5560"/>
    <w:rsid w:val="006C5611"/>
    <w:rsid w:val="006C612C"/>
    <w:rsid w:val="006C6E96"/>
    <w:rsid w:val="006C7639"/>
    <w:rsid w:val="006D0DC0"/>
    <w:rsid w:val="006D3C44"/>
    <w:rsid w:val="006D482A"/>
    <w:rsid w:val="006D5625"/>
    <w:rsid w:val="006D6C07"/>
    <w:rsid w:val="006D7B1A"/>
    <w:rsid w:val="006E17C2"/>
    <w:rsid w:val="006E1AEB"/>
    <w:rsid w:val="006E1E1F"/>
    <w:rsid w:val="006E2D23"/>
    <w:rsid w:val="006E3314"/>
    <w:rsid w:val="006E3C61"/>
    <w:rsid w:val="006E68AB"/>
    <w:rsid w:val="006E7108"/>
    <w:rsid w:val="006E768D"/>
    <w:rsid w:val="006E7B72"/>
    <w:rsid w:val="006F0E1F"/>
    <w:rsid w:val="006F1D01"/>
    <w:rsid w:val="006F4334"/>
    <w:rsid w:val="006F4FB8"/>
    <w:rsid w:val="006F6F53"/>
    <w:rsid w:val="006F7096"/>
    <w:rsid w:val="006F73A5"/>
    <w:rsid w:val="007017F0"/>
    <w:rsid w:val="00702095"/>
    <w:rsid w:val="00702E4C"/>
    <w:rsid w:val="0070329D"/>
    <w:rsid w:val="007033E7"/>
    <w:rsid w:val="00706C7F"/>
    <w:rsid w:val="00707486"/>
    <w:rsid w:val="00710488"/>
    <w:rsid w:val="00711E21"/>
    <w:rsid w:val="00713B2A"/>
    <w:rsid w:val="007145CB"/>
    <w:rsid w:val="00715929"/>
    <w:rsid w:val="00715D3E"/>
    <w:rsid w:val="00716768"/>
    <w:rsid w:val="00716772"/>
    <w:rsid w:val="00717CD4"/>
    <w:rsid w:val="00717E3E"/>
    <w:rsid w:val="00720B0B"/>
    <w:rsid w:val="00723E70"/>
    <w:rsid w:val="0072511E"/>
    <w:rsid w:val="007254E3"/>
    <w:rsid w:val="00725ED0"/>
    <w:rsid w:val="00727818"/>
    <w:rsid w:val="00727A72"/>
    <w:rsid w:val="00727E70"/>
    <w:rsid w:val="00730962"/>
    <w:rsid w:val="0073126E"/>
    <w:rsid w:val="0073153D"/>
    <w:rsid w:val="00731BBC"/>
    <w:rsid w:val="00731D75"/>
    <w:rsid w:val="007339C4"/>
    <w:rsid w:val="00734D98"/>
    <w:rsid w:val="00734F59"/>
    <w:rsid w:val="00735040"/>
    <w:rsid w:val="0073636E"/>
    <w:rsid w:val="00736449"/>
    <w:rsid w:val="00736F31"/>
    <w:rsid w:val="007376F2"/>
    <w:rsid w:val="007405E2"/>
    <w:rsid w:val="0074156C"/>
    <w:rsid w:val="00741CD4"/>
    <w:rsid w:val="00742039"/>
    <w:rsid w:val="0074574B"/>
    <w:rsid w:val="00745928"/>
    <w:rsid w:val="00745C79"/>
    <w:rsid w:val="00746995"/>
    <w:rsid w:val="00746E59"/>
    <w:rsid w:val="00751B8E"/>
    <w:rsid w:val="007520B5"/>
    <w:rsid w:val="007524C7"/>
    <w:rsid w:val="00752B1F"/>
    <w:rsid w:val="007600C4"/>
    <w:rsid w:val="0076098C"/>
    <w:rsid w:val="00760D44"/>
    <w:rsid w:val="007613EB"/>
    <w:rsid w:val="00762B23"/>
    <w:rsid w:val="00764869"/>
    <w:rsid w:val="00765151"/>
    <w:rsid w:val="00765ED3"/>
    <w:rsid w:val="00766401"/>
    <w:rsid w:val="00766E16"/>
    <w:rsid w:val="007678C0"/>
    <w:rsid w:val="00767F5C"/>
    <w:rsid w:val="0077161E"/>
    <w:rsid w:val="007723F5"/>
    <w:rsid w:val="00773B39"/>
    <w:rsid w:val="00773E06"/>
    <w:rsid w:val="00773F25"/>
    <w:rsid w:val="00774676"/>
    <w:rsid w:val="00774D3E"/>
    <w:rsid w:val="00775169"/>
    <w:rsid w:val="00775466"/>
    <w:rsid w:val="00776CE0"/>
    <w:rsid w:val="0077753D"/>
    <w:rsid w:val="0078047D"/>
    <w:rsid w:val="007807BD"/>
    <w:rsid w:val="007807FB"/>
    <w:rsid w:val="00780B9A"/>
    <w:rsid w:val="00780E15"/>
    <w:rsid w:val="00780FA8"/>
    <w:rsid w:val="00783794"/>
    <w:rsid w:val="00783B19"/>
    <w:rsid w:val="00786075"/>
    <w:rsid w:val="007867EB"/>
    <w:rsid w:val="00786D14"/>
    <w:rsid w:val="007908C0"/>
    <w:rsid w:val="0079135B"/>
    <w:rsid w:val="007914FD"/>
    <w:rsid w:val="007915AD"/>
    <w:rsid w:val="0079166A"/>
    <w:rsid w:val="00792ABB"/>
    <w:rsid w:val="00793DDD"/>
    <w:rsid w:val="00793ECA"/>
    <w:rsid w:val="007958A5"/>
    <w:rsid w:val="00796E05"/>
    <w:rsid w:val="007A0D0C"/>
    <w:rsid w:val="007A1083"/>
    <w:rsid w:val="007A1925"/>
    <w:rsid w:val="007A1C7C"/>
    <w:rsid w:val="007A1FC1"/>
    <w:rsid w:val="007A23A8"/>
    <w:rsid w:val="007A2EFC"/>
    <w:rsid w:val="007A2F5E"/>
    <w:rsid w:val="007A66F0"/>
    <w:rsid w:val="007A68E1"/>
    <w:rsid w:val="007A695A"/>
    <w:rsid w:val="007A7328"/>
    <w:rsid w:val="007A776D"/>
    <w:rsid w:val="007B16D9"/>
    <w:rsid w:val="007B183E"/>
    <w:rsid w:val="007B1996"/>
    <w:rsid w:val="007B2A51"/>
    <w:rsid w:val="007B2E0C"/>
    <w:rsid w:val="007B2FD3"/>
    <w:rsid w:val="007B3053"/>
    <w:rsid w:val="007B3D4E"/>
    <w:rsid w:val="007B43E7"/>
    <w:rsid w:val="007B520E"/>
    <w:rsid w:val="007B5330"/>
    <w:rsid w:val="007B5BE9"/>
    <w:rsid w:val="007C2B25"/>
    <w:rsid w:val="007C2DB5"/>
    <w:rsid w:val="007C38B8"/>
    <w:rsid w:val="007C4A39"/>
    <w:rsid w:val="007C5BAE"/>
    <w:rsid w:val="007C7C54"/>
    <w:rsid w:val="007C7F89"/>
    <w:rsid w:val="007D0C94"/>
    <w:rsid w:val="007D0E72"/>
    <w:rsid w:val="007D2026"/>
    <w:rsid w:val="007D2CA9"/>
    <w:rsid w:val="007D3998"/>
    <w:rsid w:val="007D3D7D"/>
    <w:rsid w:val="007D4B78"/>
    <w:rsid w:val="007D4DBF"/>
    <w:rsid w:val="007D56DB"/>
    <w:rsid w:val="007D5717"/>
    <w:rsid w:val="007D5A8C"/>
    <w:rsid w:val="007D6E57"/>
    <w:rsid w:val="007D7D4C"/>
    <w:rsid w:val="007E1B35"/>
    <w:rsid w:val="007E23B8"/>
    <w:rsid w:val="007E2BAF"/>
    <w:rsid w:val="007E2F69"/>
    <w:rsid w:val="007E356D"/>
    <w:rsid w:val="007E36BE"/>
    <w:rsid w:val="007E3BF9"/>
    <w:rsid w:val="007E7BE5"/>
    <w:rsid w:val="007F06E8"/>
    <w:rsid w:val="007F0E86"/>
    <w:rsid w:val="007F184E"/>
    <w:rsid w:val="007F3C27"/>
    <w:rsid w:val="007F3E0F"/>
    <w:rsid w:val="007F50FD"/>
    <w:rsid w:val="007F7BA2"/>
    <w:rsid w:val="0080036D"/>
    <w:rsid w:val="008003D1"/>
    <w:rsid w:val="0080137B"/>
    <w:rsid w:val="00803CC3"/>
    <w:rsid w:val="00803E08"/>
    <w:rsid w:val="00806825"/>
    <w:rsid w:val="00806A13"/>
    <w:rsid w:val="008078C0"/>
    <w:rsid w:val="00810B10"/>
    <w:rsid w:val="00811192"/>
    <w:rsid w:val="00811F57"/>
    <w:rsid w:val="008126D1"/>
    <w:rsid w:val="00813109"/>
    <w:rsid w:val="008133E7"/>
    <w:rsid w:val="00813614"/>
    <w:rsid w:val="008138EC"/>
    <w:rsid w:val="00814D55"/>
    <w:rsid w:val="008154AA"/>
    <w:rsid w:val="00815820"/>
    <w:rsid w:val="008163AA"/>
    <w:rsid w:val="0081679C"/>
    <w:rsid w:val="00816A47"/>
    <w:rsid w:val="00817732"/>
    <w:rsid w:val="00820DBD"/>
    <w:rsid w:val="008222AA"/>
    <w:rsid w:val="008223AB"/>
    <w:rsid w:val="00823619"/>
    <w:rsid w:val="0082367E"/>
    <w:rsid w:val="00823724"/>
    <w:rsid w:val="00824CE7"/>
    <w:rsid w:val="00826791"/>
    <w:rsid w:val="00826BBF"/>
    <w:rsid w:val="00827179"/>
    <w:rsid w:val="00827516"/>
    <w:rsid w:val="00827985"/>
    <w:rsid w:val="00831C1C"/>
    <w:rsid w:val="00832919"/>
    <w:rsid w:val="0083294D"/>
    <w:rsid w:val="008329E6"/>
    <w:rsid w:val="00832BFA"/>
    <w:rsid w:val="00833A6A"/>
    <w:rsid w:val="00834FAB"/>
    <w:rsid w:val="008353FD"/>
    <w:rsid w:val="00835D09"/>
    <w:rsid w:val="00835D96"/>
    <w:rsid w:val="008372CC"/>
    <w:rsid w:val="00840E1E"/>
    <w:rsid w:val="00842AC2"/>
    <w:rsid w:val="00844B36"/>
    <w:rsid w:val="00844C45"/>
    <w:rsid w:val="0084550C"/>
    <w:rsid w:val="00845BD5"/>
    <w:rsid w:val="008461A7"/>
    <w:rsid w:val="00846508"/>
    <w:rsid w:val="0084651F"/>
    <w:rsid w:val="00846714"/>
    <w:rsid w:val="00846FA8"/>
    <w:rsid w:val="00847A67"/>
    <w:rsid w:val="00847C3D"/>
    <w:rsid w:val="00850DE6"/>
    <w:rsid w:val="00852A38"/>
    <w:rsid w:val="00852A9E"/>
    <w:rsid w:val="00853174"/>
    <w:rsid w:val="00853300"/>
    <w:rsid w:val="008535AF"/>
    <w:rsid w:val="00853880"/>
    <w:rsid w:val="00853DCD"/>
    <w:rsid w:val="00855947"/>
    <w:rsid w:val="00855BF7"/>
    <w:rsid w:val="00855FD2"/>
    <w:rsid w:val="0085651C"/>
    <w:rsid w:val="008568CE"/>
    <w:rsid w:val="00857514"/>
    <w:rsid w:val="00857D41"/>
    <w:rsid w:val="00857EA5"/>
    <w:rsid w:val="00860617"/>
    <w:rsid w:val="00862ECD"/>
    <w:rsid w:val="0086640F"/>
    <w:rsid w:val="00866A6D"/>
    <w:rsid w:val="00867861"/>
    <w:rsid w:val="00870A8B"/>
    <w:rsid w:val="008711B7"/>
    <w:rsid w:val="008713E0"/>
    <w:rsid w:val="00871427"/>
    <w:rsid w:val="00871EED"/>
    <w:rsid w:val="00872A35"/>
    <w:rsid w:val="00873DE9"/>
    <w:rsid w:val="00875778"/>
    <w:rsid w:val="008775E4"/>
    <w:rsid w:val="00881A4B"/>
    <w:rsid w:val="008821B8"/>
    <w:rsid w:val="0088240C"/>
    <w:rsid w:val="0088415B"/>
    <w:rsid w:val="008845CD"/>
    <w:rsid w:val="00884BF1"/>
    <w:rsid w:val="00884E04"/>
    <w:rsid w:val="00885880"/>
    <w:rsid w:val="0088736E"/>
    <w:rsid w:val="00887465"/>
    <w:rsid w:val="008874AA"/>
    <w:rsid w:val="00887C5D"/>
    <w:rsid w:val="00887D80"/>
    <w:rsid w:val="00890BFB"/>
    <w:rsid w:val="00891F43"/>
    <w:rsid w:val="008929E1"/>
    <w:rsid w:val="00892BE6"/>
    <w:rsid w:val="00893ED8"/>
    <w:rsid w:val="00893FBD"/>
    <w:rsid w:val="008944DD"/>
    <w:rsid w:val="00894E7E"/>
    <w:rsid w:val="008953F3"/>
    <w:rsid w:val="00895F75"/>
    <w:rsid w:val="008967A5"/>
    <w:rsid w:val="008A0018"/>
    <w:rsid w:val="008A2BBD"/>
    <w:rsid w:val="008A31CD"/>
    <w:rsid w:val="008A3665"/>
    <w:rsid w:val="008A40AA"/>
    <w:rsid w:val="008A5F0D"/>
    <w:rsid w:val="008A7F91"/>
    <w:rsid w:val="008B0112"/>
    <w:rsid w:val="008B07BE"/>
    <w:rsid w:val="008B0B32"/>
    <w:rsid w:val="008B18EB"/>
    <w:rsid w:val="008B1B37"/>
    <w:rsid w:val="008B1EE4"/>
    <w:rsid w:val="008B4DFD"/>
    <w:rsid w:val="008B56AC"/>
    <w:rsid w:val="008B602E"/>
    <w:rsid w:val="008C08C3"/>
    <w:rsid w:val="008C0C2D"/>
    <w:rsid w:val="008C0F95"/>
    <w:rsid w:val="008C1E0B"/>
    <w:rsid w:val="008C3377"/>
    <w:rsid w:val="008C38CB"/>
    <w:rsid w:val="008D0D05"/>
    <w:rsid w:val="008D1D7D"/>
    <w:rsid w:val="008D1DBD"/>
    <w:rsid w:val="008D23FA"/>
    <w:rsid w:val="008D2901"/>
    <w:rsid w:val="008D47FD"/>
    <w:rsid w:val="008D4BE3"/>
    <w:rsid w:val="008D4C2A"/>
    <w:rsid w:val="008D51B7"/>
    <w:rsid w:val="008D565F"/>
    <w:rsid w:val="008D7671"/>
    <w:rsid w:val="008D7F0E"/>
    <w:rsid w:val="008E19AD"/>
    <w:rsid w:val="008E24F0"/>
    <w:rsid w:val="008E2857"/>
    <w:rsid w:val="008E2C3D"/>
    <w:rsid w:val="008E2EE2"/>
    <w:rsid w:val="008E3D22"/>
    <w:rsid w:val="008E4133"/>
    <w:rsid w:val="008E4CE7"/>
    <w:rsid w:val="008E578D"/>
    <w:rsid w:val="008E5D48"/>
    <w:rsid w:val="008E7544"/>
    <w:rsid w:val="008E7BD5"/>
    <w:rsid w:val="008F13E6"/>
    <w:rsid w:val="008F32A5"/>
    <w:rsid w:val="008F3BC5"/>
    <w:rsid w:val="008F5B68"/>
    <w:rsid w:val="008F67C1"/>
    <w:rsid w:val="008F6A17"/>
    <w:rsid w:val="009005D8"/>
    <w:rsid w:val="00901B0F"/>
    <w:rsid w:val="009027E3"/>
    <w:rsid w:val="00904397"/>
    <w:rsid w:val="00904838"/>
    <w:rsid w:val="00904A52"/>
    <w:rsid w:val="009052F8"/>
    <w:rsid w:val="00905B36"/>
    <w:rsid w:val="0090747E"/>
    <w:rsid w:val="00907987"/>
    <w:rsid w:val="00911350"/>
    <w:rsid w:val="009114C5"/>
    <w:rsid w:val="009116A8"/>
    <w:rsid w:val="0091279A"/>
    <w:rsid w:val="009133E6"/>
    <w:rsid w:val="00914CC4"/>
    <w:rsid w:val="00916360"/>
    <w:rsid w:val="00917B5F"/>
    <w:rsid w:val="009203C1"/>
    <w:rsid w:val="0092591E"/>
    <w:rsid w:val="00925A3D"/>
    <w:rsid w:val="00925EE2"/>
    <w:rsid w:val="00925F37"/>
    <w:rsid w:val="00930309"/>
    <w:rsid w:val="00930C2D"/>
    <w:rsid w:val="00933F13"/>
    <w:rsid w:val="00935056"/>
    <w:rsid w:val="0093688A"/>
    <w:rsid w:val="00936C47"/>
    <w:rsid w:val="00940C23"/>
    <w:rsid w:val="009415C0"/>
    <w:rsid w:val="00942C8B"/>
    <w:rsid w:val="00943185"/>
    <w:rsid w:val="00943C8C"/>
    <w:rsid w:val="00944951"/>
    <w:rsid w:val="00944AF4"/>
    <w:rsid w:val="0094590D"/>
    <w:rsid w:val="00946D60"/>
    <w:rsid w:val="00946EAF"/>
    <w:rsid w:val="0095076E"/>
    <w:rsid w:val="0095256E"/>
    <w:rsid w:val="00953163"/>
    <w:rsid w:val="009533D9"/>
    <w:rsid w:val="00954C3B"/>
    <w:rsid w:val="009558B7"/>
    <w:rsid w:val="009567E1"/>
    <w:rsid w:val="0095758F"/>
    <w:rsid w:val="00960173"/>
    <w:rsid w:val="00960EAC"/>
    <w:rsid w:val="00961420"/>
    <w:rsid w:val="00962B2B"/>
    <w:rsid w:val="00963F37"/>
    <w:rsid w:val="009642F7"/>
    <w:rsid w:val="00967E33"/>
    <w:rsid w:val="00967FD7"/>
    <w:rsid w:val="00970A48"/>
    <w:rsid w:val="0097117F"/>
    <w:rsid w:val="00974199"/>
    <w:rsid w:val="0097631F"/>
    <w:rsid w:val="00977B1A"/>
    <w:rsid w:val="00977CB4"/>
    <w:rsid w:val="0098074F"/>
    <w:rsid w:val="009816BA"/>
    <w:rsid w:val="00981A60"/>
    <w:rsid w:val="009826BE"/>
    <w:rsid w:val="00982959"/>
    <w:rsid w:val="00982BF8"/>
    <w:rsid w:val="00984B70"/>
    <w:rsid w:val="0098533A"/>
    <w:rsid w:val="009873DE"/>
    <w:rsid w:val="009901D9"/>
    <w:rsid w:val="00992636"/>
    <w:rsid w:val="00992DDA"/>
    <w:rsid w:val="00994B35"/>
    <w:rsid w:val="00995FC1"/>
    <w:rsid w:val="0099647E"/>
    <w:rsid w:val="00997634"/>
    <w:rsid w:val="009A003F"/>
    <w:rsid w:val="009A0F57"/>
    <w:rsid w:val="009A12F2"/>
    <w:rsid w:val="009A1705"/>
    <w:rsid w:val="009A717C"/>
    <w:rsid w:val="009B1D56"/>
    <w:rsid w:val="009B22F1"/>
    <w:rsid w:val="009B2C8E"/>
    <w:rsid w:val="009B34A3"/>
    <w:rsid w:val="009B3576"/>
    <w:rsid w:val="009B50D9"/>
    <w:rsid w:val="009B6DEB"/>
    <w:rsid w:val="009B6EC9"/>
    <w:rsid w:val="009B7CAE"/>
    <w:rsid w:val="009C1096"/>
    <w:rsid w:val="009C11D7"/>
    <w:rsid w:val="009C3BFD"/>
    <w:rsid w:val="009C3C33"/>
    <w:rsid w:val="009C3C5C"/>
    <w:rsid w:val="009C44BF"/>
    <w:rsid w:val="009C46CC"/>
    <w:rsid w:val="009C6219"/>
    <w:rsid w:val="009C6C7D"/>
    <w:rsid w:val="009D0E1E"/>
    <w:rsid w:val="009D109E"/>
    <w:rsid w:val="009D307F"/>
    <w:rsid w:val="009D45D6"/>
    <w:rsid w:val="009D4897"/>
    <w:rsid w:val="009D6B29"/>
    <w:rsid w:val="009D715F"/>
    <w:rsid w:val="009D7553"/>
    <w:rsid w:val="009D7837"/>
    <w:rsid w:val="009E0924"/>
    <w:rsid w:val="009E2B30"/>
    <w:rsid w:val="009E2E52"/>
    <w:rsid w:val="009E2E72"/>
    <w:rsid w:val="009E46FB"/>
    <w:rsid w:val="009E4797"/>
    <w:rsid w:val="009E7FBF"/>
    <w:rsid w:val="009F048C"/>
    <w:rsid w:val="009F1562"/>
    <w:rsid w:val="009F35CD"/>
    <w:rsid w:val="009F4D21"/>
    <w:rsid w:val="009F57B0"/>
    <w:rsid w:val="009F60EC"/>
    <w:rsid w:val="009F70C0"/>
    <w:rsid w:val="009F76F5"/>
    <w:rsid w:val="009F7B11"/>
    <w:rsid w:val="00A01BD2"/>
    <w:rsid w:val="00A020D2"/>
    <w:rsid w:val="00A03654"/>
    <w:rsid w:val="00A03FCD"/>
    <w:rsid w:val="00A044B3"/>
    <w:rsid w:val="00A054A6"/>
    <w:rsid w:val="00A06802"/>
    <w:rsid w:val="00A07994"/>
    <w:rsid w:val="00A118DB"/>
    <w:rsid w:val="00A11951"/>
    <w:rsid w:val="00A13BAB"/>
    <w:rsid w:val="00A1466D"/>
    <w:rsid w:val="00A158CE"/>
    <w:rsid w:val="00A158D7"/>
    <w:rsid w:val="00A17E88"/>
    <w:rsid w:val="00A21BDC"/>
    <w:rsid w:val="00A21F73"/>
    <w:rsid w:val="00A22203"/>
    <w:rsid w:val="00A22364"/>
    <w:rsid w:val="00A22634"/>
    <w:rsid w:val="00A23AF2"/>
    <w:rsid w:val="00A24C5F"/>
    <w:rsid w:val="00A24CF5"/>
    <w:rsid w:val="00A27049"/>
    <w:rsid w:val="00A31829"/>
    <w:rsid w:val="00A32982"/>
    <w:rsid w:val="00A34338"/>
    <w:rsid w:val="00A34ABE"/>
    <w:rsid w:val="00A34D66"/>
    <w:rsid w:val="00A35307"/>
    <w:rsid w:val="00A35684"/>
    <w:rsid w:val="00A35ECF"/>
    <w:rsid w:val="00A363B5"/>
    <w:rsid w:val="00A36434"/>
    <w:rsid w:val="00A404E7"/>
    <w:rsid w:val="00A4097C"/>
    <w:rsid w:val="00A414B4"/>
    <w:rsid w:val="00A418F7"/>
    <w:rsid w:val="00A4267E"/>
    <w:rsid w:val="00A429FC"/>
    <w:rsid w:val="00A44097"/>
    <w:rsid w:val="00A443C0"/>
    <w:rsid w:val="00A4485D"/>
    <w:rsid w:val="00A44AC7"/>
    <w:rsid w:val="00A44AFE"/>
    <w:rsid w:val="00A44E5D"/>
    <w:rsid w:val="00A503A5"/>
    <w:rsid w:val="00A5075D"/>
    <w:rsid w:val="00A50FD0"/>
    <w:rsid w:val="00A5123E"/>
    <w:rsid w:val="00A522D1"/>
    <w:rsid w:val="00A52F10"/>
    <w:rsid w:val="00A546F7"/>
    <w:rsid w:val="00A54F70"/>
    <w:rsid w:val="00A551B4"/>
    <w:rsid w:val="00A5588E"/>
    <w:rsid w:val="00A55EE0"/>
    <w:rsid w:val="00A6042D"/>
    <w:rsid w:val="00A606EF"/>
    <w:rsid w:val="00A6222C"/>
    <w:rsid w:val="00A62348"/>
    <w:rsid w:val="00A62A92"/>
    <w:rsid w:val="00A62AFF"/>
    <w:rsid w:val="00A62B9B"/>
    <w:rsid w:val="00A639B3"/>
    <w:rsid w:val="00A653CB"/>
    <w:rsid w:val="00A653EE"/>
    <w:rsid w:val="00A65518"/>
    <w:rsid w:val="00A66791"/>
    <w:rsid w:val="00A67BF1"/>
    <w:rsid w:val="00A708DF"/>
    <w:rsid w:val="00A74068"/>
    <w:rsid w:val="00A74E67"/>
    <w:rsid w:val="00A770A8"/>
    <w:rsid w:val="00A77112"/>
    <w:rsid w:val="00A815E2"/>
    <w:rsid w:val="00A823AA"/>
    <w:rsid w:val="00A84954"/>
    <w:rsid w:val="00A84EA8"/>
    <w:rsid w:val="00A8504C"/>
    <w:rsid w:val="00A85D04"/>
    <w:rsid w:val="00A85E86"/>
    <w:rsid w:val="00A86FA3"/>
    <w:rsid w:val="00A872A1"/>
    <w:rsid w:val="00A87D3F"/>
    <w:rsid w:val="00A90FF3"/>
    <w:rsid w:val="00A91245"/>
    <w:rsid w:val="00A919AF"/>
    <w:rsid w:val="00A91DE7"/>
    <w:rsid w:val="00A92A33"/>
    <w:rsid w:val="00A92CD8"/>
    <w:rsid w:val="00A93E89"/>
    <w:rsid w:val="00A950C8"/>
    <w:rsid w:val="00A95157"/>
    <w:rsid w:val="00A9797F"/>
    <w:rsid w:val="00A97DB7"/>
    <w:rsid w:val="00AA07F4"/>
    <w:rsid w:val="00AA08BC"/>
    <w:rsid w:val="00AA1110"/>
    <w:rsid w:val="00AA19A3"/>
    <w:rsid w:val="00AA1B05"/>
    <w:rsid w:val="00AA2104"/>
    <w:rsid w:val="00AA2C1F"/>
    <w:rsid w:val="00AA458E"/>
    <w:rsid w:val="00AA58D9"/>
    <w:rsid w:val="00AB0C23"/>
    <w:rsid w:val="00AB2C0F"/>
    <w:rsid w:val="00AB5DE1"/>
    <w:rsid w:val="00AB66BD"/>
    <w:rsid w:val="00AB75CD"/>
    <w:rsid w:val="00AC27D7"/>
    <w:rsid w:val="00AC2E6B"/>
    <w:rsid w:val="00AC3326"/>
    <w:rsid w:val="00AC3781"/>
    <w:rsid w:val="00AC3EA2"/>
    <w:rsid w:val="00AC4A2A"/>
    <w:rsid w:val="00AC581D"/>
    <w:rsid w:val="00AC66DA"/>
    <w:rsid w:val="00AD000E"/>
    <w:rsid w:val="00AD163C"/>
    <w:rsid w:val="00AD1B16"/>
    <w:rsid w:val="00AD218E"/>
    <w:rsid w:val="00AD24C2"/>
    <w:rsid w:val="00AD26CF"/>
    <w:rsid w:val="00AD43E8"/>
    <w:rsid w:val="00AD4F7A"/>
    <w:rsid w:val="00AE0358"/>
    <w:rsid w:val="00AE17BE"/>
    <w:rsid w:val="00AE38FF"/>
    <w:rsid w:val="00AE4BF4"/>
    <w:rsid w:val="00AE4CE1"/>
    <w:rsid w:val="00AE5A59"/>
    <w:rsid w:val="00AE7724"/>
    <w:rsid w:val="00AF042B"/>
    <w:rsid w:val="00AF07C7"/>
    <w:rsid w:val="00AF203A"/>
    <w:rsid w:val="00AF20E9"/>
    <w:rsid w:val="00AF2C84"/>
    <w:rsid w:val="00AF3C70"/>
    <w:rsid w:val="00AF4917"/>
    <w:rsid w:val="00AF4F01"/>
    <w:rsid w:val="00AF52D9"/>
    <w:rsid w:val="00AF6A95"/>
    <w:rsid w:val="00AF734D"/>
    <w:rsid w:val="00AF736F"/>
    <w:rsid w:val="00B01404"/>
    <w:rsid w:val="00B01E9D"/>
    <w:rsid w:val="00B02C19"/>
    <w:rsid w:val="00B03985"/>
    <w:rsid w:val="00B054DF"/>
    <w:rsid w:val="00B05601"/>
    <w:rsid w:val="00B05757"/>
    <w:rsid w:val="00B062A4"/>
    <w:rsid w:val="00B0760A"/>
    <w:rsid w:val="00B10286"/>
    <w:rsid w:val="00B10C22"/>
    <w:rsid w:val="00B1168D"/>
    <w:rsid w:val="00B12D01"/>
    <w:rsid w:val="00B13747"/>
    <w:rsid w:val="00B1470E"/>
    <w:rsid w:val="00B15105"/>
    <w:rsid w:val="00B1537E"/>
    <w:rsid w:val="00B157FD"/>
    <w:rsid w:val="00B1604B"/>
    <w:rsid w:val="00B207A4"/>
    <w:rsid w:val="00B208D6"/>
    <w:rsid w:val="00B20EBD"/>
    <w:rsid w:val="00B21A55"/>
    <w:rsid w:val="00B22C2B"/>
    <w:rsid w:val="00B25675"/>
    <w:rsid w:val="00B2656B"/>
    <w:rsid w:val="00B27EA3"/>
    <w:rsid w:val="00B3038E"/>
    <w:rsid w:val="00B318F3"/>
    <w:rsid w:val="00B31F51"/>
    <w:rsid w:val="00B324F3"/>
    <w:rsid w:val="00B32520"/>
    <w:rsid w:val="00B32BC8"/>
    <w:rsid w:val="00B32C59"/>
    <w:rsid w:val="00B34502"/>
    <w:rsid w:val="00B3522E"/>
    <w:rsid w:val="00B36295"/>
    <w:rsid w:val="00B367CC"/>
    <w:rsid w:val="00B377ED"/>
    <w:rsid w:val="00B3794E"/>
    <w:rsid w:val="00B401FA"/>
    <w:rsid w:val="00B40F71"/>
    <w:rsid w:val="00B41361"/>
    <w:rsid w:val="00B41D1E"/>
    <w:rsid w:val="00B424CD"/>
    <w:rsid w:val="00B42E45"/>
    <w:rsid w:val="00B44819"/>
    <w:rsid w:val="00B44CDD"/>
    <w:rsid w:val="00B47E53"/>
    <w:rsid w:val="00B47F6E"/>
    <w:rsid w:val="00B502D7"/>
    <w:rsid w:val="00B53314"/>
    <w:rsid w:val="00B550BB"/>
    <w:rsid w:val="00B561D4"/>
    <w:rsid w:val="00B56E17"/>
    <w:rsid w:val="00B571E7"/>
    <w:rsid w:val="00B579BB"/>
    <w:rsid w:val="00B60414"/>
    <w:rsid w:val="00B6075B"/>
    <w:rsid w:val="00B614AC"/>
    <w:rsid w:val="00B61599"/>
    <w:rsid w:val="00B61831"/>
    <w:rsid w:val="00B619A6"/>
    <w:rsid w:val="00B63E93"/>
    <w:rsid w:val="00B64B3E"/>
    <w:rsid w:val="00B65032"/>
    <w:rsid w:val="00B65FEE"/>
    <w:rsid w:val="00B6688B"/>
    <w:rsid w:val="00B7173F"/>
    <w:rsid w:val="00B71C49"/>
    <w:rsid w:val="00B72233"/>
    <w:rsid w:val="00B73021"/>
    <w:rsid w:val="00B73E21"/>
    <w:rsid w:val="00B74452"/>
    <w:rsid w:val="00B75348"/>
    <w:rsid w:val="00B75438"/>
    <w:rsid w:val="00B76E14"/>
    <w:rsid w:val="00B777CF"/>
    <w:rsid w:val="00B80922"/>
    <w:rsid w:val="00B80C41"/>
    <w:rsid w:val="00B80F81"/>
    <w:rsid w:val="00B831B3"/>
    <w:rsid w:val="00B83B1B"/>
    <w:rsid w:val="00B83D8E"/>
    <w:rsid w:val="00B858C6"/>
    <w:rsid w:val="00B9030C"/>
    <w:rsid w:val="00B90A8A"/>
    <w:rsid w:val="00B91367"/>
    <w:rsid w:val="00B92630"/>
    <w:rsid w:val="00B92D2E"/>
    <w:rsid w:val="00B94B1C"/>
    <w:rsid w:val="00B971B1"/>
    <w:rsid w:val="00B97237"/>
    <w:rsid w:val="00BA260F"/>
    <w:rsid w:val="00BA6ECB"/>
    <w:rsid w:val="00BA724E"/>
    <w:rsid w:val="00BA7583"/>
    <w:rsid w:val="00BB1779"/>
    <w:rsid w:val="00BB1A1E"/>
    <w:rsid w:val="00BB1AD3"/>
    <w:rsid w:val="00BB322E"/>
    <w:rsid w:val="00BB3818"/>
    <w:rsid w:val="00BB7F68"/>
    <w:rsid w:val="00BC0612"/>
    <w:rsid w:val="00BC0F6F"/>
    <w:rsid w:val="00BC1737"/>
    <w:rsid w:val="00BC33C4"/>
    <w:rsid w:val="00BC3D4D"/>
    <w:rsid w:val="00BC46A7"/>
    <w:rsid w:val="00BC4A86"/>
    <w:rsid w:val="00BC4D11"/>
    <w:rsid w:val="00BC5631"/>
    <w:rsid w:val="00BC6BC1"/>
    <w:rsid w:val="00BD1290"/>
    <w:rsid w:val="00BD4391"/>
    <w:rsid w:val="00BD53F7"/>
    <w:rsid w:val="00BD69A5"/>
    <w:rsid w:val="00BD7163"/>
    <w:rsid w:val="00BD76BF"/>
    <w:rsid w:val="00BE03DC"/>
    <w:rsid w:val="00BE05E0"/>
    <w:rsid w:val="00BE08F7"/>
    <w:rsid w:val="00BE0FB5"/>
    <w:rsid w:val="00BE334B"/>
    <w:rsid w:val="00BE474F"/>
    <w:rsid w:val="00BF053C"/>
    <w:rsid w:val="00BF220E"/>
    <w:rsid w:val="00BF2AEE"/>
    <w:rsid w:val="00BF2E7A"/>
    <w:rsid w:val="00BF428A"/>
    <w:rsid w:val="00BF61C8"/>
    <w:rsid w:val="00BF751C"/>
    <w:rsid w:val="00C00390"/>
    <w:rsid w:val="00C0137D"/>
    <w:rsid w:val="00C01CBF"/>
    <w:rsid w:val="00C02FCB"/>
    <w:rsid w:val="00C0428A"/>
    <w:rsid w:val="00C0551C"/>
    <w:rsid w:val="00C05A2F"/>
    <w:rsid w:val="00C05AF8"/>
    <w:rsid w:val="00C104BA"/>
    <w:rsid w:val="00C10616"/>
    <w:rsid w:val="00C1090C"/>
    <w:rsid w:val="00C10F92"/>
    <w:rsid w:val="00C12FB8"/>
    <w:rsid w:val="00C13564"/>
    <w:rsid w:val="00C13F24"/>
    <w:rsid w:val="00C200DA"/>
    <w:rsid w:val="00C21965"/>
    <w:rsid w:val="00C21BE5"/>
    <w:rsid w:val="00C22419"/>
    <w:rsid w:val="00C2274B"/>
    <w:rsid w:val="00C227F0"/>
    <w:rsid w:val="00C22915"/>
    <w:rsid w:val="00C22B7E"/>
    <w:rsid w:val="00C24EDF"/>
    <w:rsid w:val="00C25370"/>
    <w:rsid w:val="00C2636D"/>
    <w:rsid w:val="00C26907"/>
    <w:rsid w:val="00C2722D"/>
    <w:rsid w:val="00C27815"/>
    <w:rsid w:val="00C305A6"/>
    <w:rsid w:val="00C312FB"/>
    <w:rsid w:val="00C33327"/>
    <w:rsid w:val="00C34406"/>
    <w:rsid w:val="00C3476B"/>
    <w:rsid w:val="00C34ADA"/>
    <w:rsid w:val="00C34FA9"/>
    <w:rsid w:val="00C3552B"/>
    <w:rsid w:val="00C37544"/>
    <w:rsid w:val="00C37D9F"/>
    <w:rsid w:val="00C4064C"/>
    <w:rsid w:val="00C40755"/>
    <w:rsid w:val="00C4156C"/>
    <w:rsid w:val="00C41818"/>
    <w:rsid w:val="00C41C5B"/>
    <w:rsid w:val="00C43066"/>
    <w:rsid w:val="00C44647"/>
    <w:rsid w:val="00C46B64"/>
    <w:rsid w:val="00C506FB"/>
    <w:rsid w:val="00C50C7B"/>
    <w:rsid w:val="00C53B76"/>
    <w:rsid w:val="00C53F46"/>
    <w:rsid w:val="00C5441A"/>
    <w:rsid w:val="00C55508"/>
    <w:rsid w:val="00C57072"/>
    <w:rsid w:val="00C5783F"/>
    <w:rsid w:val="00C578A6"/>
    <w:rsid w:val="00C57E64"/>
    <w:rsid w:val="00C602C9"/>
    <w:rsid w:val="00C60B1D"/>
    <w:rsid w:val="00C6420D"/>
    <w:rsid w:val="00C672B6"/>
    <w:rsid w:val="00C74B10"/>
    <w:rsid w:val="00C74C47"/>
    <w:rsid w:val="00C7507C"/>
    <w:rsid w:val="00C75767"/>
    <w:rsid w:val="00C7640C"/>
    <w:rsid w:val="00C7682D"/>
    <w:rsid w:val="00C76F55"/>
    <w:rsid w:val="00C77E11"/>
    <w:rsid w:val="00C819E2"/>
    <w:rsid w:val="00C83812"/>
    <w:rsid w:val="00C83C52"/>
    <w:rsid w:val="00C84607"/>
    <w:rsid w:val="00C85C2F"/>
    <w:rsid w:val="00C8601C"/>
    <w:rsid w:val="00C877A1"/>
    <w:rsid w:val="00C90017"/>
    <w:rsid w:val="00C904E1"/>
    <w:rsid w:val="00C95158"/>
    <w:rsid w:val="00C963C0"/>
    <w:rsid w:val="00C963C7"/>
    <w:rsid w:val="00C96C61"/>
    <w:rsid w:val="00C97329"/>
    <w:rsid w:val="00C975DD"/>
    <w:rsid w:val="00CA045F"/>
    <w:rsid w:val="00CA08B9"/>
    <w:rsid w:val="00CA10C3"/>
    <w:rsid w:val="00CA13B1"/>
    <w:rsid w:val="00CA2E19"/>
    <w:rsid w:val="00CA3372"/>
    <w:rsid w:val="00CA3DF8"/>
    <w:rsid w:val="00CA532D"/>
    <w:rsid w:val="00CA6564"/>
    <w:rsid w:val="00CA65CC"/>
    <w:rsid w:val="00CA6ECC"/>
    <w:rsid w:val="00CA6FEC"/>
    <w:rsid w:val="00CB0DAA"/>
    <w:rsid w:val="00CB4449"/>
    <w:rsid w:val="00CB4988"/>
    <w:rsid w:val="00CB5201"/>
    <w:rsid w:val="00CB5A34"/>
    <w:rsid w:val="00CB6EB8"/>
    <w:rsid w:val="00CC13FD"/>
    <w:rsid w:val="00CC1665"/>
    <w:rsid w:val="00CC18CD"/>
    <w:rsid w:val="00CC3C0F"/>
    <w:rsid w:val="00CC4EA8"/>
    <w:rsid w:val="00CC75AB"/>
    <w:rsid w:val="00CC78A5"/>
    <w:rsid w:val="00CC7CF5"/>
    <w:rsid w:val="00CD03A8"/>
    <w:rsid w:val="00CD05CC"/>
    <w:rsid w:val="00CD0889"/>
    <w:rsid w:val="00CD14E4"/>
    <w:rsid w:val="00CD17C0"/>
    <w:rsid w:val="00CD1F85"/>
    <w:rsid w:val="00CD25D1"/>
    <w:rsid w:val="00CD27D4"/>
    <w:rsid w:val="00CD2E89"/>
    <w:rsid w:val="00CD4483"/>
    <w:rsid w:val="00CD6E2F"/>
    <w:rsid w:val="00CD7848"/>
    <w:rsid w:val="00CE0C32"/>
    <w:rsid w:val="00CE137D"/>
    <w:rsid w:val="00CE1958"/>
    <w:rsid w:val="00CE43C0"/>
    <w:rsid w:val="00CE49BE"/>
    <w:rsid w:val="00CE4D5E"/>
    <w:rsid w:val="00CE5F68"/>
    <w:rsid w:val="00CF0283"/>
    <w:rsid w:val="00CF04CB"/>
    <w:rsid w:val="00CF166D"/>
    <w:rsid w:val="00CF1D9E"/>
    <w:rsid w:val="00CF24F4"/>
    <w:rsid w:val="00CF3AE1"/>
    <w:rsid w:val="00CF3D70"/>
    <w:rsid w:val="00CF3EBF"/>
    <w:rsid w:val="00CF59E2"/>
    <w:rsid w:val="00D011CC"/>
    <w:rsid w:val="00D0122E"/>
    <w:rsid w:val="00D017F7"/>
    <w:rsid w:val="00D01AF2"/>
    <w:rsid w:val="00D02ECA"/>
    <w:rsid w:val="00D051CF"/>
    <w:rsid w:val="00D10193"/>
    <w:rsid w:val="00D1043B"/>
    <w:rsid w:val="00D10D51"/>
    <w:rsid w:val="00D11027"/>
    <w:rsid w:val="00D118FC"/>
    <w:rsid w:val="00D1192C"/>
    <w:rsid w:val="00D11B1B"/>
    <w:rsid w:val="00D12E48"/>
    <w:rsid w:val="00D1319A"/>
    <w:rsid w:val="00D1482D"/>
    <w:rsid w:val="00D15DA4"/>
    <w:rsid w:val="00D168F1"/>
    <w:rsid w:val="00D16D22"/>
    <w:rsid w:val="00D214DA"/>
    <w:rsid w:val="00D21AB3"/>
    <w:rsid w:val="00D22478"/>
    <w:rsid w:val="00D256DA"/>
    <w:rsid w:val="00D261A9"/>
    <w:rsid w:val="00D26DCD"/>
    <w:rsid w:val="00D27AF1"/>
    <w:rsid w:val="00D27ED4"/>
    <w:rsid w:val="00D3038B"/>
    <w:rsid w:val="00D3080D"/>
    <w:rsid w:val="00D31614"/>
    <w:rsid w:val="00D318D1"/>
    <w:rsid w:val="00D31AAA"/>
    <w:rsid w:val="00D31B41"/>
    <w:rsid w:val="00D320D4"/>
    <w:rsid w:val="00D335DD"/>
    <w:rsid w:val="00D33902"/>
    <w:rsid w:val="00D34554"/>
    <w:rsid w:val="00D348E2"/>
    <w:rsid w:val="00D40550"/>
    <w:rsid w:val="00D40987"/>
    <w:rsid w:val="00D418EB"/>
    <w:rsid w:val="00D4196E"/>
    <w:rsid w:val="00D42031"/>
    <w:rsid w:val="00D43E7D"/>
    <w:rsid w:val="00D44CD1"/>
    <w:rsid w:val="00D45865"/>
    <w:rsid w:val="00D508EB"/>
    <w:rsid w:val="00D516E0"/>
    <w:rsid w:val="00D52719"/>
    <w:rsid w:val="00D5433D"/>
    <w:rsid w:val="00D55156"/>
    <w:rsid w:val="00D566A7"/>
    <w:rsid w:val="00D566E9"/>
    <w:rsid w:val="00D604BD"/>
    <w:rsid w:val="00D6123B"/>
    <w:rsid w:val="00D623FD"/>
    <w:rsid w:val="00D62ADC"/>
    <w:rsid w:val="00D63210"/>
    <w:rsid w:val="00D63456"/>
    <w:rsid w:val="00D63F5C"/>
    <w:rsid w:val="00D64FFC"/>
    <w:rsid w:val="00D67B98"/>
    <w:rsid w:val="00D71EFC"/>
    <w:rsid w:val="00D71F24"/>
    <w:rsid w:val="00D728D7"/>
    <w:rsid w:val="00D75E04"/>
    <w:rsid w:val="00D76979"/>
    <w:rsid w:val="00D77CE5"/>
    <w:rsid w:val="00D77F24"/>
    <w:rsid w:val="00D814FB"/>
    <w:rsid w:val="00D81AD8"/>
    <w:rsid w:val="00D83BEA"/>
    <w:rsid w:val="00D83F4D"/>
    <w:rsid w:val="00D844CB"/>
    <w:rsid w:val="00D85297"/>
    <w:rsid w:val="00D854F5"/>
    <w:rsid w:val="00D859FE"/>
    <w:rsid w:val="00D85BDA"/>
    <w:rsid w:val="00D921A7"/>
    <w:rsid w:val="00D93978"/>
    <w:rsid w:val="00D943B0"/>
    <w:rsid w:val="00D94870"/>
    <w:rsid w:val="00D95089"/>
    <w:rsid w:val="00D953D9"/>
    <w:rsid w:val="00D95809"/>
    <w:rsid w:val="00D95C59"/>
    <w:rsid w:val="00D96C62"/>
    <w:rsid w:val="00D96DE8"/>
    <w:rsid w:val="00DA0903"/>
    <w:rsid w:val="00DA0D82"/>
    <w:rsid w:val="00DA1A49"/>
    <w:rsid w:val="00DA242F"/>
    <w:rsid w:val="00DA2450"/>
    <w:rsid w:val="00DA678A"/>
    <w:rsid w:val="00DA6D97"/>
    <w:rsid w:val="00DA7F1C"/>
    <w:rsid w:val="00DB028F"/>
    <w:rsid w:val="00DB04FC"/>
    <w:rsid w:val="00DB0998"/>
    <w:rsid w:val="00DB328C"/>
    <w:rsid w:val="00DB3C6E"/>
    <w:rsid w:val="00DB779C"/>
    <w:rsid w:val="00DB7D2B"/>
    <w:rsid w:val="00DC02D9"/>
    <w:rsid w:val="00DC2590"/>
    <w:rsid w:val="00DC2AEC"/>
    <w:rsid w:val="00DC2DA7"/>
    <w:rsid w:val="00DC5AD9"/>
    <w:rsid w:val="00DC6EF2"/>
    <w:rsid w:val="00DC760E"/>
    <w:rsid w:val="00DD1EBE"/>
    <w:rsid w:val="00DD23DE"/>
    <w:rsid w:val="00DD3B97"/>
    <w:rsid w:val="00DD4B50"/>
    <w:rsid w:val="00DD4E9E"/>
    <w:rsid w:val="00DD5013"/>
    <w:rsid w:val="00DD5289"/>
    <w:rsid w:val="00DD563B"/>
    <w:rsid w:val="00DD59F7"/>
    <w:rsid w:val="00DD61FB"/>
    <w:rsid w:val="00DD63ED"/>
    <w:rsid w:val="00DD6DE3"/>
    <w:rsid w:val="00DE2EBB"/>
    <w:rsid w:val="00DE36B6"/>
    <w:rsid w:val="00DE4849"/>
    <w:rsid w:val="00DE5E9B"/>
    <w:rsid w:val="00DE6626"/>
    <w:rsid w:val="00DE7D13"/>
    <w:rsid w:val="00DF0A06"/>
    <w:rsid w:val="00DF2972"/>
    <w:rsid w:val="00DF6774"/>
    <w:rsid w:val="00DF7120"/>
    <w:rsid w:val="00E01431"/>
    <w:rsid w:val="00E02B12"/>
    <w:rsid w:val="00E03478"/>
    <w:rsid w:val="00E0523F"/>
    <w:rsid w:val="00E06195"/>
    <w:rsid w:val="00E06553"/>
    <w:rsid w:val="00E0694C"/>
    <w:rsid w:val="00E07D3A"/>
    <w:rsid w:val="00E113FB"/>
    <w:rsid w:val="00E124A7"/>
    <w:rsid w:val="00E13C69"/>
    <w:rsid w:val="00E15CF2"/>
    <w:rsid w:val="00E15EC4"/>
    <w:rsid w:val="00E17126"/>
    <w:rsid w:val="00E203C0"/>
    <w:rsid w:val="00E20425"/>
    <w:rsid w:val="00E22D59"/>
    <w:rsid w:val="00E23179"/>
    <w:rsid w:val="00E26A4F"/>
    <w:rsid w:val="00E26F55"/>
    <w:rsid w:val="00E27083"/>
    <w:rsid w:val="00E314DA"/>
    <w:rsid w:val="00E3209F"/>
    <w:rsid w:val="00E32695"/>
    <w:rsid w:val="00E3285D"/>
    <w:rsid w:val="00E32BA7"/>
    <w:rsid w:val="00E330B1"/>
    <w:rsid w:val="00E33527"/>
    <w:rsid w:val="00E33725"/>
    <w:rsid w:val="00E33912"/>
    <w:rsid w:val="00E34073"/>
    <w:rsid w:val="00E347B9"/>
    <w:rsid w:val="00E34E67"/>
    <w:rsid w:val="00E361FF"/>
    <w:rsid w:val="00E36C2D"/>
    <w:rsid w:val="00E37DA2"/>
    <w:rsid w:val="00E400FC"/>
    <w:rsid w:val="00E404B3"/>
    <w:rsid w:val="00E40E19"/>
    <w:rsid w:val="00E40E56"/>
    <w:rsid w:val="00E41E76"/>
    <w:rsid w:val="00E43460"/>
    <w:rsid w:val="00E43F2E"/>
    <w:rsid w:val="00E44579"/>
    <w:rsid w:val="00E46E77"/>
    <w:rsid w:val="00E51ACB"/>
    <w:rsid w:val="00E5267E"/>
    <w:rsid w:val="00E5390A"/>
    <w:rsid w:val="00E5394D"/>
    <w:rsid w:val="00E545C2"/>
    <w:rsid w:val="00E557DC"/>
    <w:rsid w:val="00E560D2"/>
    <w:rsid w:val="00E568AE"/>
    <w:rsid w:val="00E574C3"/>
    <w:rsid w:val="00E60238"/>
    <w:rsid w:val="00E604B0"/>
    <w:rsid w:val="00E61154"/>
    <w:rsid w:val="00E613E4"/>
    <w:rsid w:val="00E6238E"/>
    <w:rsid w:val="00E6332F"/>
    <w:rsid w:val="00E635BC"/>
    <w:rsid w:val="00E6474A"/>
    <w:rsid w:val="00E64A02"/>
    <w:rsid w:val="00E65459"/>
    <w:rsid w:val="00E7081C"/>
    <w:rsid w:val="00E70888"/>
    <w:rsid w:val="00E719BF"/>
    <w:rsid w:val="00E71A19"/>
    <w:rsid w:val="00E71CC1"/>
    <w:rsid w:val="00E7491B"/>
    <w:rsid w:val="00E77485"/>
    <w:rsid w:val="00E77CCF"/>
    <w:rsid w:val="00E803FA"/>
    <w:rsid w:val="00E80DCE"/>
    <w:rsid w:val="00E81A19"/>
    <w:rsid w:val="00E82810"/>
    <w:rsid w:val="00E82932"/>
    <w:rsid w:val="00E82A4F"/>
    <w:rsid w:val="00E82D5F"/>
    <w:rsid w:val="00E83148"/>
    <w:rsid w:val="00E833E8"/>
    <w:rsid w:val="00E83DC9"/>
    <w:rsid w:val="00E85939"/>
    <w:rsid w:val="00E85AAB"/>
    <w:rsid w:val="00E85CC1"/>
    <w:rsid w:val="00E90434"/>
    <w:rsid w:val="00E91587"/>
    <w:rsid w:val="00E91BB7"/>
    <w:rsid w:val="00E9278E"/>
    <w:rsid w:val="00E9341A"/>
    <w:rsid w:val="00E93E83"/>
    <w:rsid w:val="00E9400E"/>
    <w:rsid w:val="00E946F6"/>
    <w:rsid w:val="00E95E19"/>
    <w:rsid w:val="00E96001"/>
    <w:rsid w:val="00E96067"/>
    <w:rsid w:val="00E96A05"/>
    <w:rsid w:val="00E96F9E"/>
    <w:rsid w:val="00E978AA"/>
    <w:rsid w:val="00E979B1"/>
    <w:rsid w:val="00E97A97"/>
    <w:rsid w:val="00EA0533"/>
    <w:rsid w:val="00EA22F9"/>
    <w:rsid w:val="00EA4DC5"/>
    <w:rsid w:val="00EA6FA9"/>
    <w:rsid w:val="00EA729A"/>
    <w:rsid w:val="00EA7A56"/>
    <w:rsid w:val="00EB1B25"/>
    <w:rsid w:val="00EB2412"/>
    <w:rsid w:val="00EB3B7A"/>
    <w:rsid w:val="00EB436B"/>
    <w:rsid w:val="00EB4EF9"/>
    <w:rsid w:val="00EB6163"/>
    <w:rsid w:val="00EB6240"/>
    <w:rsid w:val="00EB6315"/>
    <w:rsid w:val="00EB7978"/>
    <w:rsid w:val="00EC0126"/>
    <w:rsid w:val="00EC1799"/>
    <w:rsid w:val="00EC193F"/>
    <w:rsid w:val="00EC4867"/>
    <w:rsid w:val="00EC5016"/>
    <w:rsid w:val="00EC5315"/>
    <w:rsid w:val="00EC5DAB"/>
    <w:rsid w:val="00EC675A"/>
    <w:rsid w:val="00EC7D13"/>
    <w:rsid w:val="00ED2B67"/>
    <w:rsid w:val="00ED2B80"/>
    <w:rsid w:val="00ED383A"/>
    <w:rsid w:val="00ED67AC"/>
    <w:rsid w:val="00ED7093"/>
    <w:rsid w:val="00EE0108"/>
    <w:rsid w:val="00EE0BE8"/>
    <w:rsid w:val="00EE148E"/>
    <w:rsid w:val="00EE1FF0"/>
    <w:rsid w:val="00EE2139"/>
    <w:rsid w:val="00EE432A"/>
    <w:rsid w:val="00EE586C"/>
    <w:rsid w:val="00EE5D97"/>
    <w:rsid w:val="00EE75DF"/>
    <w:rsid w:val="00EE7A6E"/>
    <w:rsid w:val="00EF0694"/>
    <w:rsid w:val="00EF2D0A"/>
    <w:rsid w:val="00EF3E58"/>
    <w:rsid w:val="00EF4325"/>
    <w:rsid w:val="00EF7106"/>
    <w:rsid w:val="00EF7479"/>
    <w:rsid w:val="00F00A3A"/>
    <w:rsid w:val="00F01546"/>
    <w:rsid w:val="00F0222C"/>
    <w:rsid w:val="00F02D19"/>
    <w:rsid w:val="00F031E0"/>
    <w:rsid w:val="00F032EC"/>
    <w:rsid w:val="00F04441"/>
    <w:rsid w:val="00F07191"/>
    <w:rsid w:val="00F14321"/>
    <w:rsid w:val="00F1639A"/>
    <w:rsid w:val="00F16F6E"/>
    <w:rsid w:val="00F201B2"/>
    <w:rsid w:val="00F20489"/>
    <w:rsid w:val="00F20867"/>
    <w:rsid w:val="00F21487"/>
    <w:rsid w:val="00F2171E"/>
    <w:rsid w:val="00F224C8"/>
    <w:rsid w:val="00F2441A"/>
    <w:rsid w:val="00F2642D"/>
    <w:rsid w:val="00F3000B"/>
    <w:rsid w:val="00F30776"/>
    <w:rsid w:val="00F3114C"/>
    <w:rsid w:val="00F31582"/>
    <w:rsid w:val="00F31D8A"/>
    <w:rsid w:val="00F32FB6"/>
    <w:rsid w:val="00F34102"/>
    <w:rsid w:val="00F3464C"/>
    <w:rsid w:val="00F37032"/>
    <w:rsid w:val="00F37365"/>
    <w:rsid w:val="00F37F10"/>
    <w:rsid w:val="00F37FD8"/>
    <w:rsid w:val="00F40147"/>
    <w:rsid w:val="00F410FD"/>
    <w:rsid w:val="00F417D5"/>
    <w:rsid w:val="00F41B23"/>
    <w:rsid w:val="00F41E91"/>
    <w:rsid w:val="00F4224C"/>
    <w:rsid w:val="00F43296"/>
    <w:rsid w:val="00F433B6"/>
    <w:rsid w:val="00F438BD"/>
    <w:rsid w:val="00F43B9D"/>
    <w:rsid w:val="00F44552"/>
    <w:rsid w:val="00F448FE"/>
    <w:rsid w:val="00F4496B"/>
    <w:rsid w:val="00F45311"/>
    <w:rsid w:val="00F455F0"/>
    <w:rsid w:val="00F46650"/>
    <w:rsid w:val="00F46758"/>
    <w:rsid w:val="00F50A75"/>
    <w:rsid w:val="00F526E9"/>
    <w:rsid w:val="00F52C58"/>
    <w:rsid w:val="00F53732"/>
    <w:rsid w:val="00F541D5"/>
    <w:rsid w:val="00F54536"/>
    <w:rsid w:val="00F562A8"/>
    <w:rsid w:val="00F5757E"/>
    <w:rsid w:val="00F57A67"/>
    <w:rsid w:val="00F60087"/>
    <w:rsid w:val="00F626EF"/>
    <w:rsid w:val="00F64283"/>
    <w:rsid w:val="00F64442"/>
    <w:rsid w:val="00F669AB"/>
    <w:rsid w:val="00F67D95"/>
    <w:rsid w:val="00F712A9"/>
    <w:rsid w:val="00F7404F"/>
    <w:rsid w:val="00F75933"/>
    <w:rsid w:val="00F76E2B"/>
    <w:rsid w:val="00F778F3"/>
    <w:rsid w:val="00F80030"/>
    <w:rsid w:val="00F812BE"/>
    <w:rsid w:val="00F8353E"/>
    <w:rsid w:val="00F8572A"/>
    <w:rsid w:val="00F85B55"/>
    <w:rsid w:val="00F93FE9"/>
    <w:rsid w:val="00F949BB"/>
    <w:rsid w:val="00F9576A"/>
    <w:rsid w:val="00F95A85"/>
    <w:rsid w:val="00F976A4"/>
    <w:rsid w:val="00FA091F"/>
    <w:rsid w:val="00FA0A9A"/>
    <w:rsid w:val="00FA1A45"/>
    <w:rsid w:val="00FA2430"/>
    <w:rsid w:val="00FA51BA"/>
    <w:rsid w:val="00FA6557"/>
    <w:rsid w:val="00FA66FC"/>
    <w:rsid w:val="00FA7698"/>
    <w:rsid w:val="00FA795E"/>
    <w:rsid w:val="00FB1884"/>
    <w:rsid w:val="00FB22B9"/>
    <w:rsid w:val="00FB2B40"/>
    <w:rsid w:val="00FB4A7B"/>
    <w:rsid w:val="00FB4AB8"/>
    <w:rsid w:val="00FB625A"/>
    <w:rsid w:val="00FB6546"/>
    <w:rsid w:val="00FC12C4"/>
    <w:rsid w:val="00FC2E9F"/>
    <w:rsid w:val="00FC5119"/>
    <w:rsid w:val="00FC52A0"/>
    <w:rsid w:val="00FC65C0"/>
    <w:rsid w:val="00FC7BED"/>
    <w:rsid w:val="00FC7D45"/>
    <w:rsid w:val="00FC7E4D"/>
    <w:rsid w:val="00FD0BC1"/>
    <w:rsid w:val="00FD1BBC"/>
    <w:rsid w:val="00FD1F12"/>
    <w:rsid w:val="00FD5400"/>
    <w:rsid w:val="00FD7CFC"/>
    <w:rsid w:val="00FE088C"/>
    <w:rsid w:val="00FE1139"/>
    <w:rsid w:val="00FE1BA9"/>
    <w:rsid w:val="00FE2AD7"/>
    <w:rsid w:val="00FE32E5"/>
    <w:rsid w:val="00FE4946"/>
    <w:rsid w:val="00FE5F01"/>
    <w:rsid w:val="00FE6978"/>
    <w:rsid w:val="00FE6DFD"/>
    <w:rsid w:val="00FF2D7E"/>
    <w:rsid w:val="00FF3A44"/>
    <w:rsid w:val="00FF3A98"/>
    <w:rsid w:val="00FF4D51"/>
    <w:rsid w:val="00FF4E94"/>
    <w:rsid w:val="00FF5CAE"/>
    <w:rsid w:val="00FF668D"/>
    <w:rsid w:val="00FF76ED"/>
    <w:rsid w:val="00FF791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830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en-US" w:bidi="ar-SA"/>
      </w:rPr>
    </w:rPrDefault>
    <w:pPrDefault>
      <w:pPr>
        <w:spacing w:after="120" w:line="360" w:lineRule="auto"/>
        <w:ind w:firstLine="39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footer" w:uiPriority="0"/>
    <w:lsdException w:name="caption" w:uiPriority="0" w:qFormat="1"/>
    <w:lsdException w:name="page number" w:uiPriority="0"/>
    <w:lsdException w:name="end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Table Contemporary"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74FD"/>
    <w:pPr>
      <w:spacing w:after="0" w:line="240" w:lineRule="auto"/>
      <w:ind w:firstLine="0"/>
      <w:jc w:val="left"/>
    </w:pPr>
    <w:rPr>
      <w:rFonts w:ascii="Times New Roman" w:eastAsia="Times New Roman" w:hAnsi="Times New Roman" w:cs="Times New Roman"/>
      <w:sz w:val="24"/>
      <w:szCs w:val="24"/>
      <w:lang w:eastAsia="fr-FR"/>
    </w:rPr>
  </w:style>
  <w:style w:type="paragraph" w:styleId="Titre1">
    <w:name w:val="heading 1"/>
    <w:basedOn w:val="Normal"/>
    <w:next w:val="Normal"/>
    <w:link w:val="Titre1Car"/>
    <w:qFormat/>
    <w:rsid w:val="003B74FD"/>
    <w:pPr>
      <w:keepNext/>
      <w:ind w:left="-540"/>
      <w:outlineLvl w:val="0"/>
    </w:pPr>
    <w:rPr>
      <w:rFonts w:ascii="Arial" w:hAnsi="Arial" w:cs="Arial"/>
      <w:sz w:val="28"/>
      <w:szCs w:val="28"/>
    </w:rPr>
  </w:style>
  <w:style w:type="paragraph" w:styleId="Titre2">
    <w:name w:val="heading 2"/>
    <w:basedOn w:val="Normal"/>
    <w:next w:val="Normal"/>
    <w:link w:val="Titre2Car"/>
    <w:qFormat/>
    <w:rsid w:val="003B74FD"/>
    <w:pPr>
      <w:keepNext/>
      <w:jc w:val="center"/>
      <w:outlineLvl w:val="1"/>
    </w:pPr>
    <w:rPr>
      <w:b/>
      <w:bCs/>
      <w:sz w:val="28"/>
      <w:szCs w:val="28"/>
    </w:rPr>
  </w:style>
  <w:style w:type="paragraph" w:styleId="Titre3">
    <w:name w:val="heading 3"/>
    <w:basedOn w:val="Normal"/>
    <w:next w:val="Normal"/>
    <w:link w:val="Titre3Car"/>
    <w:qFormat/>
    <w:rsid w:val="003B74FD"/>
    <w:pPr>
      <w:keepNext/>
      <w:spacing w:line="360" w:lineRule="auto"/>
      <w:ind w:left="-540"/>
      <w:jc w:val="center"/>
      <w:outlineLvl w:val="2"/>
    </w:pPr>
    <w:rPr>
      <w:i/>
      <w:iCs/>
      <w:sz w:val="22"/>
      <w:szCs w:val="22"/>
    </w:rPr>
  </w:style>
  <w:style w:type="paragraph" w:styleId="Titre4">
    <w:name w:val="heading 4"/>
    <w:basedOn w:val="Normal"/>
    <w:next w:val="Normal"/>
    <w:link w:val="Titre4Car"/>
    <w:qFormat/>
    <w:rsid w:val="003B74FD"/>
    <w:pPr>
      <w:keepNext/>
      <w:spacing w:line="360" w:lineRule="auto"/>
      <w:jc w:val="center"/>
      <w:outlineLvl w:val="3"/>
    </w:pPr>
    <w:rPr>
      <w:b/>
      <w:bCs/>
      <w:sz w:val="32"/>
      <w:szCs w:val="32"/>
    </w:rPr>
  </w:style>
  <w:style w:type="paragraph" w:styleId="Titre5">
    <w:name w:val="heading 5"/>
    <w:basedOn w:val="Normal"/>
    <w:next w:val="Normal"/>
    <w:link w:val="Titre5Car"/>
    <w:qFormat/>
    <w:rsid w:val="003B74FD"/>
    <w:pPr>
      <w:keepNext/>
      <w:outlineLvl w:val="4"/>
    </w:pPr>
    <w:rPr>
      <w:rFonts w:ascii="Arial" w:hAnsi="Arial" w:cs="Arial"/>
      <w:sz w:val="28"/>
      <w:szCs w:val="28"/>
    </w:rPr>
  </w:style>
  <w:style w:type="paragraph" w:styleId="Titre6">
    <w:name w:val="heading 6"/>
    <w:basedOn w:val="Normal"/>
    <w:next w:val="Normal"/>
    <w:link w:val="Titre6Car"/>
    <w:qFormat/>
    <w:rsid w:val="003B74FD"/>
    <w:pPr>
      <w:keepNext/>
      <w:spacing w:line="360" w:lineRule="auto"/>
      <w:ind w:left="-539"/>
      <w:jc w:val="center"/>
      <w:outlineLvl w:val="5"/>
    </w:pPr>
    <w:rPr>
      <w:b/>
      <w:bCs/>
      <w:sz w:val="28"/>
      <w:szCs w:val="28"/>
    </w:rPr>
  </w:style>
  <w:style w:type="paragraph" w:styleId="Titre7">
    <w:name w:val="heading 7"/>
    <w:basedOn w:val="Normal"/>
    <w:next w:val="Normal"/>
    <w:link w:val="Titre7Car"/>
    <w:qFormat/>
    <w:rsid w:val="003B74FD"/>
    <w:pPr>
      <w:keepNext/>
      <w:spacing w:line="360" w:lineRule="auto"/>
      <w:jc w:val="center"/>
      <w:outlineLvl w:val="6"/>
    </w:pPr>
    <w:rPr>
      <w:sz w:val="28"/>
      <w:szCs w:val="28"/>
    </w:rPr>
  </w:style>
  <w:style w:type="paragraph" w:styleId="Titre8">
    <w:name w:val="heading 8"/>
    <w:basedOn w:val="Normal"/>
    <w:next w:val="Normal"/>
    <w:link w:val="Titre8Car"/>
    <w:unhideWhenUsed/>
    <w:qFormat/>
    <w:rsid w:val="006634B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qFormat/>
    <w:rsid w:val="003B74FD"/>
    <w:pPr>
      <w:keepNext/>
      <w:spacing w:line="360" w:lineRule="auto"/>
      <w:ind w:left="-539"/>
      <w:jc w:val="center"/>
      <w:outlineLvl w:val="8"/>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3B74FD"/>
    <w:rPr>
      <w:rFonts w:ascii="Arial" w:eastAsia="Times New Roman" w:hAnsi="Arial"/>
      <w:sz w:val="28"/>
      <w:szCs w:val="28"/>
      <w:lang w:eastAsia="fr-FR"/>
    </w:rPr>
  </w:style>
  <w:style w:type="character" w:customStyle="1" w:styleId="Titre2Car">
    <w:name w:val="Titre 2 Car"/>
    <w:basedOn w:val="Policepardfaut"/>
    <w:link w:val="Titre2"/>
    <w:rsid w:val="003B74FD"/>
    <w:rPr>
      <w:rFonts w:ascii="Times New Roman" w:eastAsia="Times New Roman" w:hAnsi="Times New Roman" w:cs="Times New Roman"/>
      <w:b/>
      <w:bCs/>
      <w:sz w:val="28"/>
      <w:szCs w:val="28"/>
      <w:lang w:eastAsia="fr-FR"/>
    </w:rPr>
  </w:style>
  <w:style w:type="character" w:customStyle="1" w:styleId="Titre3Car">
    <w:name w:val="Titre 3 Car"/>
    <w:basedOn w:val="Policepardfaut"/>
    <w:link w:val="Titre3"/>
    <w:rsid w:val="003B74FD"/>
    <w:rPr>
      <w:rFonts w:ascii="Times New Roman" w:eastAsia="Times New Roman" w:hAnsi="Times New Roman" w:cs="Times New Roman"/>
      <w:i/>
      <w:iCs/>
      <w:sz w:val="22"/>
      <w:szCs w:val="22"/>
      <w:lang w:eastAsia="fr-FR"/>
    </w:rPr>
  </w:style>
  <w:style w:type="character" w:customStyle="1" w:styleId="Titre4Car">
    <w:name w:val="Titre 4 Car"/>
    <w:basedOn w:val="Policepardfaut"/>
    <w:link w:val="Titre4"/>
    <w:rsid w:val="003B74FD"/>
    <w:rPr>
      <w:rFonts w:ascii="Times New Roman" w:eastAsia="Times New Roman" w:hAnsi="Times New Roman" w:cs="Times New Roman"/>
      <w:b/>
      <w:bCs/>
      <w:sz w:val="32"/>
      <w:szCs w:val="32"/>
      <w:lang w:eastAsia="fr-FR"/>
    </w:rPr>
  </w:style>
  <w:style w:type="character" w:customStyle="1" w:styleId="Titre5Car">
    <w:name w:val="Titre 5 Car"/>
    <w:basedOn w:val="Policepardfaut"/>
    <w:link w:val="Titre5"/>
    <w:rsid w:val="003B74FD"/>
    <w:rPr>
      <w:rFonts w:ascii="Arial" w:eastAsia="Times New Roman" w:hAnsi="Arial"/>
      <w:sz w:val="28"/>
      <w:szCs w:val="28"/>
      <w:lang w:eastAsia="fr-FR"/>
    </w:rPr>
  </w:style>
  <w:style w:type="character" w:customStyle="1" w:styleId="Titre6Car">
    <w:name w:val="Titre 6 Car"/>
    <w:basedOn w:val="Policepardfaut"/>
    <w:link w:val="Titre6"/>
    <w:rsid w:val="003B74FD"/>
    <w:rPr>
      <w:rFonts w:ascii="Times New Roman" w:eastAsia="Times New Roman" w:hAnsi="Times New Roman" w:cs="Times New Roman"/>
      <w:b/>
      <w:bCs/>
      <w:sz w:val="28"/>
      <w:szCs w:val="28"/>
      <w:lang w:eastAsia="fr-FR"/>
    </w:rPr>
  </w:style>
  <w:style w:type="character" w:customStyle="1" w:styleId="Titre7Car">
    <w:name w:val="Titre 7 Car"/>
    <w:basedOn w:val="Policepardfaut"/>
    <w:link w:val="Titre7"/>
    <w:rsid w:val="003B74FD"/>
    <w:rPr>
      <w:rFonts w:ascii="Times New Roman" w:eastAsia="Times New Roman" w:hAnsi="Times New Roman" w:cs="Times New Roman"/>
      <w:sz w:val="28"/>
      <w:szCs w:val="28"/>
      <w:lang w:eastAsia="fr-FR"/>
    </w:rPr>
  </w:style>
  <w:style w:type="character" w:customStyle="1" w:styleId="Titre9Car">
    <w:name w:val="Titre 9 Car"/>
    <w:basedOn w:val="Policepardfaut"/>
    <w:link w:val="Titre9"/>
    <w:rsid w:val="003B74FD"/>
    <w:rPr>
      <w:rFonts w:ascii="Times New Roman" w:eastAsia="Times New Roman" w:hAnsi="Times New Roman" w:cs="Times New Roman"/>
      <w:b/>
      <w:bCs/>
      <w:sz w:val="24"/>
      <w:szCs w:val="24"/>
      <w:lang w:eastAsia="fr-FR"/>
    </w:rPr>
  </w:style>
  <w:style w:type="paragraph" w:styleId="Corpsdetexte">
    <w:name w:val="Body Text"/>
    <w:basedOn w:val="Normal"/>
    <w:link w:val="CorpsdetexteCar"/>
    <w:rsid w:val="003B74FD"/>
    <w:rPr>
      <w:sz w:val="28"/>
      <w:szCs w:val="28"/>
    </w:rPr>
  </w:style>
  <w:style w:type="character" w:customStyle="1" w:styleId="CorpsdetexteCar">
    <w:name w:val="Corps de texte Car"/>
    <w:basedOn w:val="Policepardfaut"/>
    <w:link w:val="Corpsdetexte"/>
    <w:rsid w:val="003B74FD"/>
    <w:rPr>
      <w:rFonts w:ascii="Times New Roman" w:eastAsia="Times New Roman" w:hAnsi="Times New Roman" w:cs="Times New Roman"/>
      <w:sz w:val="28"/>
      <w:szCs w:val="28"/>
      <w:lang w:eastAsia="fr-FR"/>
    </w:rPr>
  </w:style>
  <w:style w:type="paragraph" w:styleId="Retraitcorpsdetexte">
    <w:name w:val="Body Text Indent"/>
    <w:basedOn w:val="Normal"/>
    <w:link w:val="RetraitcorpsdetexteCar"/>
    <w:rsid w:val="003B74FD"/>
    <w:pPr>
      <w:ind w:left="-540"/>
    </w:pPr>
    <w:rPr>
      <w:rFonts w:ascii="Arial" w:hAnsi="Arial" w:cs="Arial"/>
      <w:b/>
      <w:bCs/>
      <w:sz w:val="28"/>
      <w:szCs w:val="28"/>
    </w:rPr>
  </w:style>
  <w:style w:type="character" w:customStyle="1" w:styleId="RetraitcorpsdetexteCar">
    <w:name w:val="Retrait corps de texte Car"/>
    <w:basedOn w:val="Policepardfaut"/>
    <w:link w:val="Retraitcorpsdetexte"/>
    <w:rsid w:val="003B74FD"/>
    <w:rPr>
      <w:rFonts w:ascii="Arial" w:eastAsia="Times New Roman" w:hAnsi="Arial"/>
      <w:b/>
      <w:bCs/>
      <w:sz w:val="28"/>
      <w:szCs w:val="28"/>
      <w:lang w:eastAsia="fr-FR"/>
    </w:rPr>
  </w:style>
  <w:style w:type="table" w:styleId="Contemporain">
    <w:name w:val="Table Contemporary"/>
    <w:basedOn w:val="TableauNormal"/>
    <w:rsid w:val="003B74FD"/>
    <w:pPr>
      <w:bidi/>
      <w:spacing w:after="0" w:line="240" w:lineRule="auto"/>
      <w:ind w:firstLine="0"/>
      <w:jc w:val="left"/>
    </w:pPr>
    <w:rPr>
      <w:rFonts w:ascii="Times New Roman" w:eastAsia="Times New Roman" w:hAnsi="Times New Roman" w:cs="Times New Roman"/>
      <w:lang w:eastAsia="fr-FR"/>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En-tte">
    <w:name w:val="header"/>
    <w:basedOn w:val="Normal"/>
    <w:link w:val="En-tteCar"/>
    <w:rsid w:val="006634BE"/>
    <w:pPr>
      <w:tabs>
        <w:tab w:val="center" w:pos="4536"/>
        <w:tab w:val="right" w:pos="9072"/>
      </w:tabs>
    </w:pPr>
    <w:rPr>
      <w:rFonts w:eastAsia="SimSun"/>
      <w:lang w:eastAsia="zh-CN"/>
    </w:rPr>
  </w:style>
  <w:style w:type="character" w:customStyle="1" w:styleId="En-tteCar">
    <w:name w:val="En-tête Car"/>
    <w:basedOn w:val="Policepardfaut"/>
    <w:link w:val="En-tte"/>
    <w:rsid w:val="006634BE"/>
    <w:rPr>
      <w:rFonts w:ascii="Times New Roman" w:eastAsia="SimSun" w:hAnsi="Times New Roman" w:cs="Times New Roman"/>
      <w:sz w:val="24"/>
      <w:szCs w:val="24"/>
      <w:lang w:eastAsia="zh-CN"/>
    </w:rPr>
  </w:style>
  <w:style w:type="table" w:styleId="Grilledutableau">
    <w:name w:val="Table Grid"/>
    <w:basedOn w:val="TableauNormal"/>
    <w:uiPriority w:val="59"/>
    <w:rsid w:val="006634BE"/>
    <w:pPr>
      <w:bidi/>
      <w:spacing w:after="0" w:line="240" w:lineRule="auto"/>
      <w:ind w:firstLine="0"/>
      <w:jc w:val="left"/>
    </w:pPr>
    <w:rPr>
      <w:rFonts w:ascii="Times New Roman" w:eastAsia="Times New Roman" w:hAnsi="Times New Roman" w:cs="Times New Roman"/>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depage">
    <w:name w:val="footer"/>
    <w:basedOn w:val="Normal"/>
    <w:link w:val="PieddepageCar"/>
    <w:rsid w:val="006634BE"/>
    <w:pPr>
      <w:tabs>
        <w:tab w:val="center" w:pos="4153"/>
        <w:tab w:val="right" w:pos="8306"/>
      </w:tabs>
      <w:jc w:val="both"/>
    </w:pPr>
    <w:rPr>
      <w:lang w:eastAsia="en-US"/>
    </w:rPr>
  </w:style>
  <w:style w:type="character" w:customStyle="1" w:styleId="PieddepageCar">
    <w:name w:val="Pied de page Car"/>
    <w:basedOn w:val="Policepardfaut"/>
    <w:link w:val="Pieddepage"/>
    <w:rsid w:val="006634BE"/>
    <w:rPr>
      <w:rFonts w:ascii="Times New Roman" w:eastAsia="Times New Roman" w:hAnsi="Times New Roman" w:cs="Times New Roman"/>
      <w:sz w:val="24"/>
      <w:szCs w:val="24"/>
    </w:rPr>
  </w:style>
  <w:style w:type="character" w:styleId="Numrodepage">
    <w:name w:val="page number"/>
    <w:basedOn w:val="Policepardfaut"/>
    <w:rsid w:val="006634BE"/>
  </w:style>
  <w:style w:type="table" w:customStyle="1" w:styleId="Grilledutableau1">
    <w:name w:val="Grille du tableau1"/>
    <w:basedOn w:val="TableauNormal"/>
    <w:next w:val="Grilledutableau"/>
    <w:rsid w:val="006634BE"/>
    <w:pPr>
      <w:spacing w:after="0" w:line="240" w:lineRule="auto"/>
      <w:ind w:firstLine="0"/>
      <w:jc w:val="left"/>
    </w:pPr>
    <w:rPr>
      <w:rFonts w:ascii="Times New Roman" w:eastAsia="Times New Roman" w:hAnsi="Times New Roman" w:cs="Times New Roman"/>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rsid w:val="006634BE"/>
    <w:pPr>
      <w:spacing w:after="0" w:line="240" w:lineRule="auto"/>
      <w:ind w:firstLine="0"/>
      <w:jc w:val="left"/>
    </w:pPr>
    <w:rPr>
      <w:rFonts w:ascii="Times New Roman" w:eastAsia="Times New Roman" w:hAnsi="Times New Roman" w:cs="Times New Roman"/>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8Car">
    <w:name w:val="Titre 8 Car"/>
    <w:basedOn w:val="Policepardfaut"/>
    <w:link w:val="Titre8"/>
    <w:uiPriority w:val="9"/>
    <w:semiHidden/>
    <w:rsid w:val="006634BE"/>
    <w:rPr>
      <w:rFonts w:asciiTheme="majorHAnsi" w:eastAsiaTheme="majorEastAsia" w:hAnsiTheme="majorHAnsi" w:cstheme="majorBidi"/>
      <w:color w:val="404040" w:themeColor="text1" w:themeTint="BF"/>
      <w:lang w:eastAsia="fr-FR"/>
    </w:rPr>
  </w:style>
  <w:style w:type="character" w:customStyle="1" w:styleId="TexteCarCarCar">
    <w:name w:val="Texte Car Car Car"/>
    <w:basedOn w:val="Policepardfaut"/>
    <w:link w:val="TexteCarCar"/>
    <w:locked/>
    <w:rsid w:val="00745C79"/>
    <w:rPr>
      <w:bCs/>
      <w:sz w:val="24"/>
      <w:szCs w:val="24"/>
      <w:lang w:eastAsia="fr-FR"/>
    </w:rPr>
  </w:style>
  <w:style w:type="paragraph" w:customStyle="1" w:styleId="TexteCarCar">
    <w:name w:val="Texte Car Car"/>
    <w:basedOn w:val="Normal"/>
    <w:link w:val="TexteCarCarCar"/>
    <w:autoRedefine/>
    <w:rsid w:val="00745C79"/>
    <w:pPr>
      <w:spacing w:line="360" w:lineRule="auto"/>
      <w:jc w:val="right"/>
    </w:pPr>
    <w:rPr>
      <w:rFonts w:ascii="Calibri" w:eastAsia="Calibri" w:hAnsi="Calibri" w:cs="Arial"/>
      <w:bCs/>
    </w:rPr>
  </w:style>
  <w:style w:type="paragraph" w:customStyle="1" w:styleId="Default">
    <w:name w:val="Default"/>
    <w:rsid w:val="006634BE"/>
    <w:pPr>
      <w:widowControl w:val="0"/>
      <w:autoSpaceDE w:val="0"/>
      <w:autoSpaceDN w:val="0"/>
      <w:adjustRightInd w:val="0"/>
      <w:spacing w:after="0" w:line="240" w:lineRule="auto"/>
      <w:ind w:firstLine="0"/>
      <w:jc w:val="left"/>
    </w:pPr>
    <w:rPr>
      <w:rFonts w:ascii="Arial" w:eastAsia="Times New Roman" w:hAnsi="Arial"/>
      <w:color w:val="000000"/>
      <w:sz w:val="24"/>
      <w:szCs w:val="24"/>
      <w:lang w:val="en-US"/>
    </w:rPr>
  </w:style>
  <w:style w:type="paragraph" w:customStyle="1" w:styleId="Titre4TimesNewRoman">
    <w:name w:val="Titre 4 + Times New Roman"/>
    <w:basedOn w:val="Titre3"/>
    <w:autoRedefine/>
    <w:rsid w:val="006634BE"/>
    <w:pPr>
      <w:spacing w:before="240"/>
      <w:ind w:left="-6" w:firstLine="3"/>
      <w:jc w:val="left"/>
    </w:pPr>
    <w:rPr>
      <w:b/>
      <w:bCs/>
      <w:i w:val="0"/>
      <w:iCs w:val="0"/>
      <w:sz w:val="24"/>
      <w:szCs w:val="24"/>
    </w:rPr>
  </w:style>
  <w:style w:type="paragraph" w:styleId="Lgende">
    <w:name w:val="caption"/>
    <w:basedOn w:val="Normal"/>
    <w:next w:val="Normal"/>
    <w:autoRedefine/>
    <w:qFormat/>
    <w:rsid w:val="005C72A3"/>
    <w:pPr>
      <w:spacing w:after="60"/>
      <w:jc w:val="center"/>
    </w:pPr>
    <w:rPr>
      <w:i/>
      <w:iCs/>
      <w:lang w:eastAsia="en-US"/>
    </w:rPr>
  </w:style>
  <w:style w:type="paragraph" w:customStyle="1" w:styleId="Legende">
    <w:name w:val="Legende"/>
    <w:basedOn w:val="TexteCarCar"/>
    <w:rsid w:val="006634BE"/>
  </w:style>
  <w:style w:type="paragraph" w:styleId="Textedebulles">
    <w:name w:val="Balloon Text"/>
    <w:basedOn w:val="Normal"/>
    <w:link w:val="TextedebullesCar"/>
    <w:unhideWhenUsed/>
    <w:rsid w:val="006634BE"/>
    <w:rPr>
      <w:rFonts w:ascii="Tahoma" w:hAnsi="Tahoma" w:cs="Tahoma"/>
      <w:sz w:val="16"/>
      <w:szCs w:val="16"/>
    </w:rPr>
  </w:style>
  <w:style w:type="character" w:customStyle="1" w:styleId="TextedebullesCar">
    <w:name w:val="Texte de bulles Car"/>
    <w:basedOn w:val="Policepardfaut"/>
    <w:link w:val="Textedebulles"/>
    <w:rsid w:val="006634BE"/>
    <w:rPr>
      <w:rFonts w:ascii="Tahoma" w:eastAsia="Times New Roman" w:hAnsi="Tahoma" w:cs="Tahoma"/>
      <w:sz w:val="16"/>
      <w:szCs w:val="16"/>
      <w:lang w:eastAsia="fr-FR"/>
    </w:rPr>
  </w:style>
  <w:style w:type="character" w:styleId="Lienhypertexte">
    <w:name w:val="Hyperlink"/>
    <w:basedOn w:val="Policepardfaut"/>
    <w:rsid w:val="006634BE"/>
    <w:rPr>
      <w:color w:val="0000FF"/>
      <w:u w:val="single"/>
    </w:rPr>
  </w:style>
  <w:style w:type="paragraph" w:customStyle="1" w:styleId="Texte">
    <w:name w:val="Texte"/>
    <w:basedOn w:val="Normal"/>
    <w:rsid w:val="006634BE"/>
    <w:pPr>
      <w:spacing w:line="360" w:lineRule="auto"/>
      <w:jc w:val="both"/>
    </w:pPr>
  </w:style>
  <w:style w:type="paragraph" w:styleId="Paragraphedeliste">
    <w:name w:val="List Paragraph"/>
    <w:basedOn w:val="Normal"/>
    <w:uiPriority w:val="34"/>
    <w:qFormat/>
    <w:rsid w:val="001E03A9"/>
    <w:pPr>
      <w:spacing w:after="200" w:line="276" w:lineRule="auto"/>
      <w:ind w:left="720"/>
      <w:contextualSpacing/>
    </w:pPr>
    <w:rPr>
      <w:rFonts w:asciiTheme="minorHAnsi" w:eastAsiaTheme="minorHAnsi" w:hAnsiTheme="minorHAnsi" w:cstheme="minorBidi"/>
      <w:sz w:val="22"/>
      <w:szCs w:val="22"/>
      <w:lang w:eastAsia="en-US"/>
    </w:rPr>
  </w:style>
  <w:style w:type="character" w:styleId="Accentuation">
    <w:name w:val="Emphasis"/>
    <w:basedOn w:val="Policepardfaut"/>
    <w:uiPriority w:val="20"/>
    <w:qFormat/>
    <w:rsid w:val="001E03A9"/>
    <w:rPr>
      <w:i/>
      <w:iCs/>
    </w:rPr>
  </w:style>
  <w:style w:type="character" w:customStyle="1" w:styleId="apple-converted-space">
    <w:name w:val="apple-converted-space"/>
    <w:basedOn w:val="Policepardfaut"/>
    <w:rsid w:val="00B65FEE"/>
  </w:style>
  <w:style w:type="paragraph" w:styleId="Corpsdetexte2">
    <w:name w:val="Body Text 2"/>
    <w:basedOn w:val="Normal"/>
    <w:link w:val="Corpsdetexte2Car"/>
    <w:rsid w:val="00823724"/>
    <w:pPr>
      <w:jc w:val="both"/>
    </w:pPr>
    <w:rPr>
      <w:sz w:val="20"/>
      <w:szCs w:val="20"/>
      <w:lang w:bidi="ar-DZ"/>
    </w:rPr>
  </w:style>
  <w:style w:type="character" w:customStyle="1" w:styleId="Corpsdetexte2Car">
    <w:name w:val="Corps de texte 2 Car"/>
    <w:basedOn w:val="Policepardfaut"/>
    <w:link w:val="Corpsdetexte2"/>
    <w:rsid w:val="00823724"/>
    <w:rPr>
      <w:rFonts w:ascii="Times New Roman" w:eastAsia="Times New Roman" w:hAnsi="Times New Roman" w:cs="Times New Roman"/>
      <w:lang w:eastAsia="fr-FR" w:bidi="ar-DZ"/>
    </w:rPr>
  </w:style>
  <w:style w:type="paragraph" w:styleId="Corpsdetexte3">
    <w:name w:val="Body Text 3"/>
    <w:basedOn w:val="Normal"/>
    <w:link w:val="Corpsdetexte3Car"/>
    <w:rsid w:val="00823724"/>
    <w:pPr>
      <w:spacing w:after="120"/>
      <w:jc w:val="both"/>
    </w:pPr>
    <w:rPr>
      <w:sz w:val="16"/>
      <w:szCs w:val="16"/>
      <w:lang w:eastAsia="en-US"/>
    </w:rPr>
  </w:style>
  <w:style w:type="character" w:customStyle="1" w:styleId="Corpsdetexte3Car">
    <w:name w:val="Corps de texte 3 Car"/>
    <w:basedOn w:val="Policepardfaut"/>
    <w:link w:val="Corpsdetexte3"/>
    <w:rsid w:val="00823724"/>
    <w:rPr>
      <w:rFonts w:ascii="Times New Roman" w:eastAsia="Times New Roman" w:hAnsi="Times New Roman" w:cs="Times New Roman"/>
      <w:sz w:val="16"/>
      <w:szCs w:val="16"/>
    </w:rPr>
  </w:style>
  <w:style w:type="paragraph" w:styleId="Retraitcorpsdetexte2">
    <w:name w:val="Body Text Indent 2"/>
    <w:basedOn w:val="Normal"/>
    <w:link w:val="Retraitcorpsdetexte2Car"/>
    <w:rsid w:val="00823724"/>
    <w:pPr>
      <w:spacing w:after="120" w:line="480" w:lineRule="auto"/>
      <w:ind w:left="283"/>
      <w:jc w:val="both"/>
    </w:pPr>
    <w:rPr>
      <w:lang w:eastAsia="en-US"/>
    </w:rPr>
  </w:style>
  <w:style w:type="character" w:customStyle="1" w:styleId="Retraitcorpsdetexte2Car">
    <w:name w:val="Retrait corps de texte 2 Car"/>
    <w:basedOn w:val="Policepardfaut"/>
    <w:link w:val="Retraitcorpsdetexte2"/>
    <w:rsid w:val="00823724"/>
    <w:rPr>
      <w:rFonts w:ascii="Times New Roman" w:eastAsia="Times New Roman" w:hAnsi="Times New Roman" w:cs="Times New Roman"/>
      <w:sz w:val="24"/>
      <w:szCs w:val="24"/>
    </w:rPr>
  </w:style>
  <w:style w:type="paragraph" w:styleId="Titre">
    <w:name w:val="Title"/>
    <w:basedOn w:val="Normal"/>
    <w:link w:val="TitreCar"/>
    <w:qFormat/>
    <w:rsid w:val="00823724"/>
    <w:pPr>
      <w:spacing w:line="360" w:lineRule="auto"/>
      <w:jc w:val="center"/>
    </w:pPr>
    <w:rPr>
      <w:rFonts w:ascii="Monotype Corsiva" w:hAnsi="Monotype Corsiva" w:cs="Arial"/>
      <w:b/>
      <w:bCs/>
      <w:i/>
      <w:iCs/>
      <w:sz w:val="72"/>
      <w:szCs w:val="72"/>
    </w:rPr>
  </w:style>
  <w:style w:type="character" w:customStyle="1" w:styleId="TitreCar">
    <w:name w:val="Titre Car"/>
    <w:basedOn w:val="Policepardfaut"/>
    <w:link w:val="Titre"/>
    <w:rsid w:val="00823724"/>
    <w:rPr>
      <w:rFonts w:ascii="Monotype Corsiva" w:eastAsia="Times New Roman" w:hAnsi="Monotype Corsiva"/>
      <w:b/>
      <w:bCs/>
      <w:i/>
      <w:iCs/>
      <w:sz w:val="72"/>
      <w:szCs w:val="72"/>
      <w:lang w:eastAsia="fr-FR"/>
    </w:rPr>
  </w:style>
  <w:style w:type="paragraph" w:styleId="NormalWeb">
    <w:name w:val="Normal (Web)"/>
    <w:basedOn w:val="Normal"/>
    <w:uiPriority w:val="99"/>
    <w:rsid w:val="00823724"/>
    <w:pPr>
      <w:spacing w:before="100" w:beforeAutospacing="1" w:after="100" w:afterAutospacing="1"/>
      <w:jc w:val="both"/>
    </w:pPr>
    <w:rPr>
      <w:lang w:eastAsia="en-US"/>
    </w:rPr>
  </w:style>
  <w:style w:type="character" w:customStyle="1" w:styleId="lienglossaire">
    <w:name w:val="lienglossaire"/>
    <w:basedOn w:val="Policepardfaut"/>
    <w:rsid w:val="00823724"/>
  </w:style>
  <w:style w:type="paragraph" w:customStyle="1" w:styleId="Titrer314pt">
    <w:name w:val="Titrer 3 + 14 pt"/>
    <w:aliases w:val="Gras,Tout en majuscule,Justifié,Avant : 0,95 cm,Interlign......"/>
    <w:basedOn w:val="Titre2"/>
    <w:link w:val="Titrer314ptGrasToutenmajusculeJustifiAvant095cmInterlignCarCar"/>
    <w:autoRedefine/>
    <w:rsid w:val="00823724"/>
    <w:pPr>
      <w:spacing w:before="240" w:after="60" w:line="360" w:lineRule="auto"/>
      <w:ind w:left="564" w:hanging="564"/>
    </w:pPr>
    <w:rPr>
      <w:lang w:eastAsia="en-US"/>
    </w:rPr>
  </w:style>
  <w:style w:type="character" w:customStyle="1" w:styleId="Titrer314ptGrasToutenmajusculeJustifiAvant095cmInterlignCarCar">
    <w:name w:val="Titrer 3 + 14 pt;Gras;Tout en majuscule;Justifié;Avant : 0;95 cm;Interlign...... Car Car"/>
    <w:basedOn w:val="Titre2Car"/>
    <w:link w:val="Titrer314pt"/>
    <w:rsid w:val="00823724"/>
    <w:rPr>
      <w:rFonts w:ascii="Times New Roman" w:eastAsia="Times New Roman" w:hAnsi="Times New Roman" w:cs="Times New Roman"/>
      <w:b/>
      <w:bCs/>
      <w:sz w:val="28"/>
      <w:szCs w:val="28"/>
      <w:lang w:eastAsia="fr-FR"/>
    </w:rPr>
  </w:style>
  <w:style w:type="paragraph" w:customStyle="1" w:styleId="Titre5Avant0cm">
    <w:name w:val="Titre5 + Avant : 0 cm"/>
    <w:aliases w:val="Suspendu : 1,25 cm"/>
    <w:basedOn w:val="Titre2"/>
    <w:rsid w:val="00823724"/>
    <w:pPr>
      <w:spacing w:before="240" w:after="60" w:line="360" w:lineRule="auto"/>
      <w:ind w:firstLine="720"/>
      <w:jc w:val="both"/>
    </w:pPr>
    <w:rPr>
      <w:rFonts w:ascii="Arial" w:hAnsi="Arial" w:cs="Arial"/>
      <w:i/>
      <w:iCs/>
      <w:lang w:eastAsia="en-US"/>
    </w:rPr>
  </w:style>
  <w:style w:type="paragraph" w:styleId="TM1">
    <w:name w:val="toc 1"/>
    <w:basedOn w:val="Normal"/>
    <w:next w:val="Normal"/>
    <w:autoRedefine/>
    <w:semiHidden/>
    <w:rsid w:val="00823724"/>
    <w:pPr>
      <w:tabs>
        <w:tab w:val="right" w:leader="dot" w:pos="9084"/>
      </w:tabs>
      <w:spacing w:before="360"/>
      <w:ind w:left="12" w:hanging="12"/>
      <w:jc w:val="lowKashida"/>
    </w:pPr>
    <w:rPr>
      <w:caps/>
      <w:noProof/>
      <w:szCs w:val="28"/>
      <w:lang w:eastAsia="en-US"/>
    </w:rPr>
  </w:style>
  <w:style w:type="paragraph" w:styleId="TM2">
    <w:name w:val="toc 2"/>
    <w:basedOn w:val="Normal"/>
    <w:next w:val="Normal"/>
    <w:autoRedefine/>
    <w:semiHidden/>
    <w:rsid w:val="00823724"/>
    <w:pPr>
      <w:tabs>
        <w:tab w:val="right" w:leader="dot" w:pos="9060"/>
      </w:tabs>
      <w:spacing w:before="240"/>
      <w:ind w:left="1092" w:hanging="1092"/>
    </w:pPr>
    <w:rPr>
      <w:b/>
      <w:bCs/>
      <w:noProof/>
      <w:sz w:val="20"/>
      <w:lang w:eastAsia="en-US"/>
    </w:rPr>
  </w:style>
  <w:style w:type="paragraph" w:styleId="TM3">
    <w:name w:val="toc 3"/>
    <w:basedOn w:val="Normal"/>
    <w:next w:val="Normal"/>
    <w:autoRedefine/>
    <w:semiHidden/>
    <w:rsid w:val="00823724"/>
    <w:pPr>
      <w:tabs>
        <w:tab w:val="right" w:pos="9071"/>
      </w:tabs>
      <w:ind w:left="846" w:hanging="606"/>
    </w:pPr>
    <w:rPr>
      <w:b/>
      <w:bCs/>
      <w:noProof/>
      <w:sz w:val="20"/>
      <w:lang w:eastAsia="en-US"/>
    </w:rPr>
  </w:style>
  <w:style w:type="paragraph" w:customStyle="1" w:styleId="Titre50">
    <w:name w:val="Titre5"/>
    <w:basedOn w:val="Titrer314pt"/>
    <w:link w:val="Titre5Car0"/>
    <w:rsid w:val="00823724"/>
  </w:style>
  <w:style w:type="character" w:customStyle="1" w:styleId="Titre5Car0">
    <w:name w:val="Titre5 Car"/>
    <w:basedOn w:val="Titrer314ptGrasToutenmajusculeJustifiAvant095cmInterlignCarCar"/>
    <w:link w:val="Titre50"/>
    <w:rsid w:val="00823724"/>
    <w:rPr>
      <w:rFonts w:ascii="Times New Roman" w:eastAsia="Times New Roman" w:hAnsi="Times New Roman" w:cs="Times New Roman"/>
      <w:b/>
      <w:bCs/>
      <w:sz w:val="28"/>
      <w:szCs w:val="28"/>
      <w:lang w:eastAsia="fr-FR"/>
    </w:rPr>
  </w:style>
  <w:style w:type="paragraph" w:customStyle="1" w:styleId="Titrer6">
    <w:name w:val="Titrer 6"/>
    <w:basedOn w:val="Titrer314pt"/>
    <w:autoRedefine/>
    <w:rsid w:val="00823724"/>
    <w:pPr>
      <w:spacing w:before="120"/>
      <w:ind w:left="2835" w:hanging="1134"/>
    </w:pPr>
    <w:rPr>
      <w:sz w:val="24"/>
      <w:szCs w:val="24"/>
    </w:rPr>
  </w:style>
  <w:style w:type="paragraph" w:styleId="TM7">
    <w:name w:val="toc 7"/>
    <w:basedOn w:val="Normal"/>
    <w:next w:val="Normal"/>
    <w:autoRedefine/>
    <w:semiHidden/>
    <w:rsid w:val="00823724"/>
    <w:pPr>
      <w:tabs>
        <w:tab w:val="left" w:pos="2394"/>
        <w:tab w:val="right" w:leader="dot" w:pos="9072"/>
      </w:tabs>
      <w:ind w:left="1200"/>
    </w:pPr>
    <w:rPr>
      <w:sz w:val="20"/>
      <w:lang w:eastAsia="en-US"/>
    </w:rPr>
  </w:style>
  <w:style w:type="paragraph" w:styleId="TM5">
    <w:name w:val="toc 5"/>
    <w:basedOn w:val="Normal"/>
    <w:next w:val="Normal"/>
    <w:autoRedefine/>
    <w:semiHidden/>
    <w:rsid w:val="00823724"/>
    <w:pPr>
      <w:tabs>
        <w:tab w:val="right" w:pos="9084"/>
      </w:tabs>
      <w:ind w:left="2394" w:hanging="846"/>
    </w:pPr>
    <w:rPr>
      <w:sz w:val="20"/>
      <w:lang w:eastAsia="en-US"/>
    </w:rPr>
  </w:style>
  <w:style w:type="paragraph" w:styleId="TM4">
    <w:name w:val="toc 4"/>
    <w:basedOn w:val="Normal"/>
    <w:next w:val="Normal"/>
    <w:autoRedefine/>
    <w:semiHidden/>
    <w:rsid w:val="00823724"/>
    <w:pPr>
      <w:tabs>
        <w:tab w:val="right" w:leader="dot" w:pos="9084"/>
      </w:tabs>
      <w:ind w:left="1554" w:hanging="714"/>
    </w:pPr>
    <w:rPr>
      <w:sz w:val="20"/>
      <w:lang w:eastAsia="en-US"/>
    </w:rPr>
  </w:style>
  <w:style w:type="paragraph" w:styleId="TM6">
    <w:name w:val="toc 6"/>
    <w:basedOn w:val="Normal"/>
    <w:next w:val="Normal"/>
    <w:autoRedefine/>
    <w:semiHidden/>
    <w:rsid w:val="00823724"/>
    <w:pPr>
      <w:tabs>
        <w:tab w:val="right" w:leader="dot" w:pos="9060"/>
      </w:tabs>
      <w:ind w:left="2784" w:hanging="384"/>
    </w:pPr>
    <w:rPr>
      <w:sz w:val="20"/>
      <w:lang w:eastAsia="en-US"/>
    </w:rPr>
  </w:style>
  <w:style w:type="paragraph" w:styleId="TM8">
    <w:name w:val="toc 8"/>
    <w:basedOn w:val="Normal"/>
    <w:next w:val="Normal"/>
    <w:autoRedefine/>
    <w:semiHidden/>
    <w:rsid w:val="00823724"/>
    <w:pPr>
      <w:tabs>
        <w:tab w:val="left" w:pos="2394"/>
        <w:tab w:val="right" w:leader="dot" w:pos="9102"/>
      </w:tabs>
      <w:ind w:left="1440"/>
    </w:pPr>
    <w:rPr>
      <w:sz w:val="20"/>
      <w:lang w:eastAsia="en-US"/>
    </w:rPr>
  </w:style>
  <w:style w:type="paragraph" w:styleId="TM9">
    <w:name w:val="toc 9"/>
    <w:basedOn w:val="Normal"/>
    <w:next w:val="Normal"/>
    <w:autoRedefine/>
    <w:semiHidden/>
    <w:rsid w:val="00823724"/>
    <w:pPr>
      <w:ind w:left="1680"/>
    </w:pPr>
    <w:rPr>
      <w:sz w:val="20"/>
      <w:lang w:eastAsia="en-US"/>
    </w:rPr>
  </w:style>
  <w:style w:type="character" w:styleId="Appeldenotedefin">
    <w:name w:val="endnote reference"/>
    <w:basedOn w:val="Policepardfaut"/>
    <w:semiHidden/>
    <w:rsid w:val="00823724"/>
    <w:rPr>
      <w:dstrike w:val="0"/>
      <w:sz w:val="24"/>
      <w:vertAlign w:val="baseline"/>
    </w:rPr>
  </w:style>
  <w:style w:type="paragraph" w:customStyle="1" w:styleId="Text">
    <w:name w:val="Text"/>
    <w:basedOn w:val="Normal"/>
    <w:rsid w:val="00823724"/>
    <w:pPr>
      <w:widowControl w:val="0"/>
      <w:spacing w:line="252" w:lineRule="auto"/>
      <w:ind w:firstLine="240"/>
      <w:jc w:val="both"/>
    </w:pPr>
    <w:rPr>
      <w:sz w:val="20"/>
      <w:szCs w:val="20"/>
      <w:lang w:val="en-US" w:eastAsia="en-US"/>
    </w:rPr>
  </w:style>
  <w:style w:type="paragraph" w:styleId="Explorateurdedocuments">
    <w:name w:val="Document Map"/>
    <w:basedOn w:val="Normal"/>
    <w:link w:val="ExplorateurdedocumentsCar"/>
    <w:semiHidden/>
    <w:rsid w:val="00823724"/>
    <w:pPr>
      <w:shd w:val="clear" w:color="auto" w:fill="000080"/>
      <w:jc w:val="both"/>
    </w:pPr>
    <w:rPr>
      <w:rFonts w:ascii="Tahoma" w:hAnsi="Tahoma" w:cs="Tahoma"/>
      <w:sz w:val="20"/>
      <w:szCs w:val="20"/>
      <w:lang w:eastAsia="en-US"/>
    </w:rPr>
  </w:style>
  <w:style w:type="character" w:customStyle="1" w:styleId="ExplorateurdedocumentsCar">
    <w:name w:val="Explorateur de documents Car"/>
    <w:basedOn w:val="Policepardfaut"/>
    <w:link w:val="Explorateurdedocuments"/>
    <w:semiHidden/>
    <w:rsid w:val="00823724"/>
    <w:rPr>
      <w:rFonts w:ascii="Tahoma" w:eastAsia="Times New Roman" w:hAnsi="Tahoma" w:cs="Tahoma"/>
      <w:shd w:val="clear" w:color="auto" w:fill="000080"/>
    </w:rPr>
  </w:style>
  <w:style w:type="paragraph" w:customStyle="1" w:styleId="Titre1Interligne1">
    <w:name w:val="Titre 1 + Interligne : 1"/>
    <w:aliases w:val="5 ligne"/>
    <w:basedOn w:val="Titre1"/>
    <w:rsid w:val="00823724"/>
    <w:pPr>
      <w:spacing w:line="360" w:lineRule="auto"/>
      <w:ind w:left="0"/>
      <w:jc w:val="center"/>
    </w:pPr>
    <w:rPr>
      <w:rFonts w:ascii="Times New Roman" w:hAnsi="Times New Roman" w:cs="Times New Roman"/>
      <w:b/>
      <w:bCs/>
      <w:kern w:val="32"/>
      <w:lang w:eastAsia="en-US"/>
    </w:rPr>
  </w:style>
  <w:style w:type="character" w:customStyle="1" w:styleId="sectiontable1">
    <w:name w:val="sectiontable1"/>
    <w:basedOn w:val="Policepardfaut"/>
    <w:rsid w:val="00823724"/>
    <w:rPr>
      <w:b/>
      <w:bCs/>
      <w:sz w:val="24"/>
      <w:szCs w:val="24"/>
    </w:rPr>
  </w:style>
  <w:style w:type="paragraph" w:customStyle="1" w:styleId="Ttulo">
    <w:name w:val="Título"/>
    <w:basedOn w:val="Default"/>
    <w:next w:val="Default"/>
    <w:rsid w:val="00823724"/>
    <w:pPr>
      <w:widowControl/>
      <w:spacing w:before="100" w:after="100"/>
    </w:pPr>
    <w:rPr>
      <w:rFonts w:ascii="Times New Roman" w:hAnsi="Times New Roman" w:cs="Times New Roman"/>
      <w:color w:val="auto"/>
      <w:lang w:val="fr-FR" w:eastAsia="fr-FR"/>
    </w:rPr>
  </w:style>
  <w:style w:type="character" w:styleId="Lienhypertextesuivivisit">
    <w:name w:val="FollowedHyperlink"/>
    <w:basedOn w:val="Policepardfaut"/>
    <w:rsid w:val="00823724"/>
    <w:rPr>
      <w:color w:val="800080"/>
      <w:u w:val="single"/>
    </w:rPr>
  </w:style>
  <w:style w:type="paragraph" w:customStyle="1" w:styleId="TexteCar">
    <w:name w:val="Texte Car"/>
    <w:basedOn w:val="Normal"/>
    <w:autoRedefine/>
    <w:rsid w:val="00823724"/>
    <w:pPr>
      <w:spacing w:line="360" w:lineRule="auto"/>
      <w:ind w:firstLine="709"/>
      <w:jc w:val="both"/>
    </w:pPr>
    <w:rPr>
      <w:bCs/>
      <w:color w:val="FF6600"/>
    </w:rPr>
  </w:style>
  <w:style w:type="paragraph" w:customStyle="1" w:styleId="Titre10">
    <w:name w:val="Titre 10"/>
    <w:basedOn w:val="Titre2"/>
    <w:link w:val="Titre10Car"/>
    <w:rsid w:val="00823724"/>
    <w:pPr>
      <w:jc w:val="left"/>
    </w:pPr>
    <w:rPr>
      <w:lang w:eastAsia="en-US"/>
    </w:rPr>
  </w:style>
  <w:style w:type="paragraph" w:customStyle="1" w:styleId="Titre11">
    <w:name w:val="Titre 11"/>
    <w:basedOn w:val="Titre3"/>
    <w:rsid w:val="00823724"/>
    <w:pPr>
      <w:shd w:val="clear" w:color="auto" w:fill="FFFFFF"/>
      <w:ind w:left="0"/>
    </w:pPr>
    <w:rPr>
      <w:sz w:val="24"/>
      <w:szCs w:val="24"/>
    </w:rPr>
  </w:style>
  <w:style w:type="paragraph" w:customStyle="1" w:styleId="Titre12">
    <w:name w:val="Titre 12"/>
    <w:basedOn w:val="Titre4"/>
    <w:link w:val="Titre12Car"/>
    <w:rsid w:val="00823724"/>
    <w:rPr>
      <w:lang w:eastAsia="en-US"/>
    </w:rPr>
  </w:style>
  <w:style w:type="paragraph" w:customStyle="1" w:styleId="Titre13">
    <w:name w:val="Titre 13"/>
    <w:basedOn w:val="Titre9"/>
    <w:rsid w:val="00823724"/>
    <w:pPr>
      <w:keepNext w:val="0"/>
      <w:spacing w:line="240" w:lineRule="auto"/>
      <w:ind w:left="0"/>
    </w:pPr>
    <w:rPr>
      <w:lang w:eastAsia="en-US"/>
    </w:rPr>
  </w:style>
  <w:style w:type="paragraph" w:customStyle="1" w:styleId="Titre15">
    <w:name w:val="Titre 15"/>
    <w:basedOn w:val="Titre5"/>
    <w:rsid w:val="00823724"/>
    <w:pPr>
      <w:keepNext w:val="0"/>
      <w:spacing w:line="360" w:lineRule="auto"/>
    </w:pPr>
    <w:rPr>
      <w:rFonts w:ascii="Times New Roman" w:hAnsi="Times New Roman" w:cs="Times New Roman"/>
      <w:u w:val="single"/>
      <w:lang w:eastAsia="en-US"/>
    </w:rPr>
  </w:style>
  <w:style w:type="paragraph" w:customStyle="1" w:styleId="Titre14">
    <w:name w:val="Titre 14"/>
    <w:basedOn w:val="Normal"/>
    <w:rsid w:val="00823724"/>
    <w:pPr>
      <w:spacing w:line="360" w:lineRule="auto"/>
      <w:jc w:val="center"/>
    </w:pPr>
    <w:rPr>
      <w:sz w:val="28"/>
      <w:szCs w:val="28"/>
      <w:lang w:eastAsia="en-US"/>
    </w:rPr>
  </w:style>
  <w:style w:type="character" w:customStyle="1" w:styleId="Titre10Car">
    <w:name w:val="Titre 10 Car"/>
    <w:basedOn w:val="Titre2Car"/>
    <w:link w:val="Titre10"/>
    <w:rsid w:val="00823724"/>
    <w:rPr>
      <w:rFonts w:ascii="Times New Roman" w:eastAsia="Times New Roman" w:hAnsi="Times New Roman" w:cs="Times New Roman"/>
      <w:b/>
      <w:bCs/>
      <w:sz w:val="28"/>
      <w:szCs w:val="28"/>
      <w:lang w:eastAsia="fr-FR"/>
    </w:rPr>
  </w:style>
  <w:style w:type="character" w:customStyle="1" w:styleId="Titre12Car">
    <w:name w:val="Titre 12 Car"/>
    <w:basedOn w:val="Titre4Car"/>
    <w:link w:val="Titre12"/>
    <w:rsid w:val="00823724"/>
    <w:rPr>
      <w:rFonts w:ascii="Times New Roman" w:eastAsia="Times New Roman" w:hAnsi="Times New Roman" w:cs="Times New Roman"/>
      <w:b/>
      <w:bCs/>
      <w:sz w:val="32"/>
      <w:szCs w:val="32"/>
      <w:lang w:eastAsia="fr-FR"/>
    </w:rPr>
  </w:style>
  <w:style w:type="paragraph" w:customStyle="1" w:styleId="Titre16">
    <w:name w:val="Titre 16"/>
    <w:basedOn w:val="Titre5"/>
    <w:rsid w:val="00823724"/>
    <w:pPr>
      <w:keepNext w:val="0"/>
      <w:spacing w:line="360" w:lineRule="auto"/>
    </w:pPr>
    <w:rPr>
      <w:rFonts w:ascii="Times New Roman" w:hAnsi="Times New Roman" w:cs="Times New Roman"/>
      <w:b/>
      <w:bCs/>
      <w:sz w:val="24"/>
      <w:szCs w:val="24"/>
      <w:u w:val="single"/>
      <w:lang w:eastAsia="en-US"/>
    </w:rPr>
  </w:style>
  <w:style w:type="character" w:customStyle="1" w:styleId="reference-text">
    <w:name w:val="reference-text"/>
    <w:basedOn w:val="Policepardfaut"/>
    <w:rsid w:val="00823724"/>
  </w:style>
  <w:style w:type="character" w:customStyle="1" w:styleId="hps">
    <w:name w:val="hps"/>
    <w:basedOn w:val="Policepardfaut"/>
    <w:rsid w:val="00823724"/>
  </w:style>
  <w:style w:type="character" w:customStyle="1" w:styleId="longtext">
    <w:name w:val="long_text"/>
    <w:basedOn w:val="Policepardfaut"/>
    <w:rsid w:val="00823724"/>
  </w:style>
  <w:style w:type="character" w:customStyle="1" w:styleId="nowrap">
    <w:name w:val="nowrap"/>
    <w:basedOn w:val="Policepardfaut"/>
    <w:rsid w:val="00823724"/>
  </w:style>
  <w:style w:type="character" w:customStyle="1" w:styleId="longtext1">
    <w:name w:val="long_text1"/>
    <w:rsid w:val="009D307F"/>
    <w:rPr>
      <w:sz w:val="16"/>
      <w:szCs w:val="16"/>
    </w:rPr>
  </w:style>
  <w:style w:type="character" w:customStyle="1" w:styleId="st">
    <w:name w:val="st"/>
    <w:basedOn w:val="Policepardfaut"/>
    <w:rsid w:val="009D307F"/>
  </w:style>
  <w:style w:type="character" w:customStyle="1" w:styleId="normalchar">
    <w:name w:val="normal__char"/>
    <w:basedOn w:val="Policepardfaut"/>
    <w:rsid w:val="00F20867"/>
  </w:style>
  <w:style w:type="character" w:styleId="Textedelespacerserv">
    <w:name w:val="Placeholder Text"/>
    <w:basedOn w:val="Policepardfaut"/>
    <w:uiPriority w:val="99"/>
    <w:semiHidden/>
    <w:rsid w:val="00844B36"/>
    <w:rPr>
      <w:color w:val="808080"/>
    </w:rPr>
  </w:style>
</w:styles>
</file>

<file path=word/webSettings.xml><?xml version="1.0" encoding="utf-8"?>
<w:webSettings xmlns:r="http://schemas.openxmlformats.org/officeDocument/2006/relationships" xmlns:w="http://schemas.openxmlformats.org/wordprocessingml/2006/main">
  <w:divs>
    <w:div w:id="76220304">
      <w:bodyDiv w:val="1"/>
      <w:marLeft w:val="0"/>
      <w:marRight w:val="0"/>
      <w:marTop w:val="0"/>
      <w:marBottom w:val="0"/>
      <w:divBdr>
        <w:top w:val="none" w:sz="0" w:space="0" w:color="auto"/>
        <w:left w:val="none" w:sz="0" w:space="0" w:color="auto"/>
        <w:bottom w:val="none" w:sz="0" w:space="0" w:color="auto"/>
        <w:right w:val="none" w:sz="0" w:space="0" w:color="auto"/>
      </w:divBdr>
    </w:div>
    <w:div w:id="218975164">
      <w:bodyDiv w:val="1"/>
      <w:marLeft w:val="0"/>
      <w:marRight w:val="0"/>
      <w:marTop w:val="0"/>
      <w:marBottom w:val="0"/>
      <w:divBdr>
        <w:top w:val="none" w:sz="0" w:space="0" w:color="auto"/>
        <w:left w:val="none" w:sz="0" w:space="0" w:color="auto"/>
        <w:bottom w:val="none" w:sz="0" w:space="0" w:color="auto"/>
        <w:right w:val="none" w:sz="0" w:space="0" w:color="auto"/>
      </w:divBdr>
    </w:div>
    <w:div w:id="253707116">
      <w:bodyDiv w:val="1"/>
      <w:marLeft w:val="0"/>
      <w:marRight w:val="0"/>
      <w:marTop w:val="0"/>
      <w:marBottom w:val="0"/>
      <w:divBdr>
        <w:top w:val="none" w:sz="0" w:space="0" w:color="auto"/>
        <w:left w:val="none" w:sz="0" w:space="0" w:color="auto"/>
        <w:bottom w:val="none" w:sz="0" w:space="0" w:color="auto"/>
        <w:right w:val="none" w:sz="0" w:space="0" w:color="auto"/>
      </w:divBdr>
    </w:div>
    <w:div w:id="348724998">
      <w:bodyDiv w:val="1"/>
      <w:marLeft w:val="0"/>
      <w:marRight w:val="0"/>
      <w:marTop w:val="0"/>
      <w:marBottom w:val="0"/>
      <w:divBdr>
        <w:top w:val="none" w:sz="0" w:space="0" w:color="auto"/>
        <w:left w:val="none" w:sz="0" w:space="0" w:color="auto"/>
        <w:bottom w:val="none" w:sz="0" w:space="0" w:color="auto"/>
        <w:right w:val="none" w:sz="0" w:space="0" w:color="auto"/>
      </w:divBdr>
    </w:div>
    <w:div w:id="386733540">
      <w:bodyDiv w:val="1"/>
      <w:marLeft w:val="0"/>
      <w:marRight w:val="0"/>
      <w:marTop w:val="0"/>
      <w:marBottom w:val="0"/>
      <w:divBdr>
        <w:top w:val="none" w:sz="0" w:space="0" w:color="auto"/>
        <w:left w:val="none" w:sz="0" w:space="0" w:color="auto"/>
        <w:bottom w:val="none" w:sz="0" w:space="0" w:color="auto"/>
        <w:right w:val="none" w:sz="0" w:space="0" w:color="auto"/>
      </w:divBdr>
    </w:div>
    <w:div w:id="429358031">
      <w:bodyDiv w:val="1"/>
      <w:marLeft w:val="0"/>
      <w:marRight w:val="0"/>
      <w:marTop w:val="0"/>
      <w:marBottom w:val="0"/>
      <w:divBdr>
        <w:top w:val="none" w:sz="0" w:space="0" w:color="auto"/>
        <w:left w:val="none" w:sz="0" w:space="0" w:color="auto"/>
        <w:bottom w:val="none" w:sz="0" w:space="0" w:color="auto"/>
        <w:right w:val="none" w:sz="0" w:space="0" w:color="auto"/>
      </w:divBdr>
    </w:div>
    <w:div w:id="444815049">
      <w:bodyDiv w:val="1"/>
      <w:marLeft w:val="0"/>
      <w:marRight w:val="0"/>
      <w:marTop w:val="0"/>
      <w:marBottom w:val="0"/>
      <w:divBdr>
        <w:top w:val="none" w:sz="0" w:space="0" w:color="auto"/>
        <w:left w:val="none" w:sz="0" w:space="0" w:color="auto"/>
        <w:bottom w:val="none" w:sz="0" w:space="0" w:color="auto"/>
        <w:right w:val="none" w:sz="0" w:space="0" w:color="auto"/>
      </w:divBdr>
    </w:div>
    <w:div w:id="598875723">
      <w:bodyDiv w:val="1"/>
      <w:marLeft w:val="0"/>
      <w:marRight w:val="0"/>
      <w:marTop w:val="0"/>
      <w:marBottom w:val="0"/>
      <w:divBdr>
        <w:top w:val="none" w:sz="0" w:space="0" w:color="auto"/>
        <w:left w:val="none" w:sz="0" w:space="0" w:color="auto"/>
        <w:bottom w:val="none" w:sz="0" w:space="0" w:color="auto"/>
        <w:right w:val="none" w:sz="0" w:space="0" w:color="auto"/>
      </w:divBdr>
    </w:div>
    <w:div w:id="670526624">
      <w:bodyDiv w:val="1"/>
      <w:marLeft w:val="0"/>
      <w:marRight w:val="0"/>
      <w:marTop w:val="0"/>
      <w:marBottom w:val="0"/>
      <w:divBdr>
        <w:top w:val="none" w:sz="0" w:space="0" w:color="auto"/>
        <w:left w:val="none" w:sz="0" w:space="0" w:color="auto"/>
        <w:bottom w:val="none" w:sz="0" w:space="0" w:color="auto"/>
        <w:right w:val="none" w:sz="0" w:space="0" w:color="auto"/>
      </w:divBdr>
    </w:div>
    <w:div w:id="753624161">
      <w:bodyDiv w:val="1"/>
      <w:marLeft w:val="0"/>
      <w:marRight w:val="0"/>
      <w:marTop w:val="0"/>
      <w:marBottom w:val="0"/>
      <w:divBdr>
        <w:top w:val="none" w:sz="0" w:space="0" w:color="auto"/>
        <w:left w:val="none" w:sz="0" w:space="0" w:color="auto"/>
        <w:bottom w:val="none" w:sz="0" w:space="0" w:color="auto"/>
        <w:right w:val="none" w:sz="0" w:space="0" w:color="auto"/>
      </w:divBdr>
    </w:div>
    <w:div w:id="794371125">
      <w:bodyDiv w:val="1"/>
      <w:marLeft w:val="0"/>
      <w:marRight w:val="0"/>
      <w:marTop w:val="0"/>
      <w:marBottom w:val="0"/>
      <w:divBdr>
        <w:top w:val="none" w:sz="0" w:space="0" w:color="auto"/>
        <w:left w:val="none" w:sz="0" w:space="0" w:color="auto"/>
        <w:bottom w:val="none" w:sz="0" w:space="0" w:color="auto"/>
        <w:right w:val="none" w:sz="0" w:space="0" w:color="auto"/>
      </w:divBdr>
    </w:div>
    <w:div w:id="971516009">
      <w:bodyDiv w:val="1"/>
      <w:marLeft w:val="0"/>
      <w:marRight w:val="0"/>
      <w:marTop w:val="0"/>
      <w:marBottom w:val="0"/>
      <w:divBdr>
        <w:top w:val="none" w:sz="0" w:space="0" w:color="auto"/>
        <w:left w:val="none" w:sz="0" w:space="0" w:color="auto"/>
        <w:bottom w:val="none" w:sz="0" w:space="0" w:color="auto"/>
        <w:right w:val="none" w:sz="0" w:space="0" w:color="auto"/>
      </w:divBdr>
    </w:div>
    <w:div w:id="1000888631">
      <w:bodyDiv w:val="1"/>
      <w:marLeft w:val="0"/>
      <w:marRight w:val="0"/>
      <w:marTop w:val="0"/>
      <w:marBottom w:val="0"/>
      <w:divBdr>
        <w:top w:val="none" w:sz="0" w:space="0" w:color="auto"/>
        <w:left w:val="none" w:sz="0" w:space="0" w:color="auto"/>
        <w:bottom w:val="none" w:sz="0" w:space="0" w:color="auto"/>
        <w:right w:val="none" w:sz="0" w:space="0" w:color="auto"/>
      </w:divBdr>
    </w:div>
    <w:div w:id="1022246469">
      <w:bodyDiv w:val="1"/>
      <w:marLeft w:val="0"/>
      <w:marRight w:val="0"/>
      <w:marTop w:val="0"/>
      <w:marBottom w:val="0"/>
      <w:divBdr>
        <w:top w:val="none" w:sz="0" w:space="0" w:color="auto"/>
        <w:left w:val="none" w:sz="0" w:space="0" w:color="auto"/>
        <w:bottom w:val="none" w:sz="0" w:space="0" w:color="auto"/>
        <w:right w:val="none" w:sz="0" w:space="0" w:color="auto"/>
      </w:divBdr>
      <w:divsChild>
        <w:div w:id="1366130081">
          <w:marLeft w:val="0"/>
          <w:marRight w:val="0"/>
          <w:marTop w:val="0"/>
          <w:marBottom w:val="0"/>
          <w:divBdr>
            <w:top w:val="none" w:sz="0" w:space="0" w:color="auto"/>
            <w:left w:val="none" w:sz="0" w:space="0" w:color="auto"/>
            <w:bottom w:val="none" w:sz="0" w:space="0" w:color="auto"/>
            <w:right w:val="none" w:sz="0" w:space="0" w:color="auto"/>
          </w:divBdr>
        </w:div>
      </w:divsChild>
    </w:div>
    <w:div w:id="1048994006">
      <w:bodyDiv w:val="1"/>
      <w:marLeft w:val="0"/>
      <w:marRight w:val="0"/>
      <w:marTop w:val="0"/>
      <w:marBottom w:val="0"/>
      <w:divBdr>
        <w:top w:val="none" w:sz="0" w:space="0" w:color="auto"/>
        <w:left w:val="none" w:sz="0" w:space="0" w:color="auto"/>
        <w:bottom w:val="none" w:sz="0" w:space="0" w:color="auto"/>
        <w:right w:val="none" w:sz="0" w:space="0" w:color="auto"/>
      </w:divBdr>
    </w:div>
    <w:div w:id="1213076509">
      <w:bodyDiv w:val="1"/>
      <w:marLeft w:val="0"/>
      <w:marRight w:val="0"/>
      <w:marTop w:val="0"/>
      <w:marBottom w:val="0"/>
      <w:divBdr>
        <w:top w:val="none" w:sz="0" w:space="0" w:color="auto"/>
        <w:left w:val="none" w:sz="0" w:space="0" w:color="auto"/>
        <w:bottom w:val="none" w:sz="0" w:space="0" w:color="auto"/>
        <w:right w:val="none" w:sz="0" w:space="0" w:color="auto"/>
      </w:divBdr>
    </w:div>
    <w:div w:id="1225793485">
      <w:bodyDiv w:val="1"/>
      <w:marLeft w:val="0"/>
      <w:marRight w:val="0"/>
      <w:marTop w:val="0"/>
      <w:marBottom w:val="0"/>
      <w:divBdr>
        <w:top w:val="none" w:sz="0" w:space="0" w:color="auto"/>
        <w:left w:val="none" w:sz="0" w:space="0" w:color="auto"/>
        <w:bottom w:val="none" w:sz="0" w:space="0" w:color="auto"/>
        <w:right w:val="none" w:sz="0" w:space="0" w:color="auto"/>
      </w:divBdr>
    </w:div>
    <w:div w:id="1567765108">
      <w:bodyDiv w:val="1"/>
      <w:marLeft w:val="0"/>
      <w:marRight w:val="0"/>
      <w:marTop w:val="0"/>
      <w:marBottom w:val="0"/>
      <w:divBdr>
        <w:top w:val="none" w:sz="0" w:space="0" w:color="auto"/>
        <w:left w:val="none" w:sz="0" w:space="0" w:color="auto"/>
        <w:bottom w:val="none" w:sz="0" w:space="0" w:color="auto"/>
        <w:right w:val="none" w:sz="0" w:space="0" w:color="auto"/>
      </w:divBdr>
    </w:div>
    <w:div w:id="1729261035">
      <w:bodyDiv w:val="1"/>
      <w:marLeft w:val="0"/>
      <w:marRight w:val="0"/>
      <w:marTop w:val="0"/>
      <w:marBottom w:val="0"/>
      <w:divBdr>
        <w:top w:val="none" w:sz="0" w:space="0" w:color="auto"/>
        <w:left w:val="none" w:sz="0" w:space="0" w:color="auto"/>
        <w:bottom w:val="none" w:sz="0" w:space="0" w:color="auto"/>
        <w:right w:val="none" w:sz="0" w:space="0" w:color="auto"/>
      </w:divBdr>
    </w:div>
    <w:div w:id="1897037820">
      <w:bodyDiv w:val="1"/>
      <w:marLeft w:val="0"/>
      <w:marRight w:val="0"/>
      <w:marTop w:val="0"/>
      <w:marBottom w:val="0"/>
      <w:divBdr>
        <w:top w:val="none" w:sz="0" w:space="0" w:color="auto"/>
        <w:left w:val="none" w:sz="0" w:space="0" w:color="auto"/>
        <w:bottom w:val="none" w:sz="0" w:space="0" w:color="auto"/>
        <w:right w:val="none" w:sz="0" w:space="0" w:color="auto"/>
      </w:divBdr>
    </w:div>
    <w:div w:id="2016105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397A0B-CEF8-43E1-B32A-952A9AAAB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992</Words>
  <Characters>5459</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6439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hlabidi12</dc:creator>
  <cp:lastModifiedBy>TCMA_LMSSEF</cp:lastModifiedBy>
  <cp:revision>3</cp:revision>
  <cp:lastPrinted>2016-04-10T16:09:00Z</cp:lastPrinted>
  <dcterms:created xsi:type="dcterms:W3CDTF">2016-04-14T09:40:00Z</dcterms:created>
  <dcterms:modified xsi:type="dcterms:W3CDTF">2016-04-14T09:43:00Z</dcterms:modified>
</cp:coreProperties>
</file>