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0865" w:rsidRDefault="00DE0865" w:rsidP="00DE0865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  <w:proofErr w:type="gramStart"/>
      <w:r>
        <w:rPr>
          <w:rStyle w:val="lev"/>
          <w:rFonts w:ascii="Roboto" w:hAnsi="Roboto"/>
          <w:color w:val="212121"/>
          <w:sz w:val="26"/>
          <w:szCs w:val="26"/>
        </w:rPr>
        <w:t>Abstract :</w:t>
      </w:r>
      <w:proofErr w:type="gramEnd"/>
    </w:p>
    <w:p w:rsidR="008340E6" w:rsidRDefault="008340E6" w:rsidP="008340E6">
      <w:pPr>
        <w:pStyle w:val="cdt4ke"/>
        <w:spacing w:before="210" w:beforeAutospacing="0" w:after="0" w:afterAutospacing="0"/>
        <w:jc w:val="both"/>
        <w:rPr>
          <w:rFonts w:ascii="Roboto" w:hAnsi="Roboto"/>
          <w:color w:val="212121"/>
          <w:sz w:val="26"/>
          <w:szCs w:val="26"/>
        </w:rPr>
      </w:pPr>
    </w:p>
    <w:p w:rsidR="0045395D" w:rsidRPr="006E3C32" w:rsidRDefault="00C47CDE" w:rsidP="00C47CDE">
      <w:pPr>
        <w:pStyle w:val="cdt4ke"/>
        <w:spacing w:before="210" w:beforeAutospacing="0" w:after="0" w:afterAutospacing="0"/>
        <w:jc w:val="both"/>
        <w:rPr>
          <w:lang w:bidi="ar-DZ"/>
        </w:rPr>
      </w:pPr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In this work, two types of commercial aluminum alloys (industrial and recovered aluminum) are studied. The surface is irradiated by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Nd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: </w:t>
      </w:r>
      <w:proofErr w:type="spellStart"/>
      <w:proofErr w:type="gram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Yag</w:t>
      </w:r>
      <w:proofErr w:type="spellEnd"/>
      <w:proofErr w:type="gram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 xml:space="preserve"> laser (l = 532 nm, with a pulse duration of 15 ns and an energy of 50 </w:t>
      </w:r>
      <w:proofErr w:type="spellStart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mJ</w:t>
      </w:r>
      <w:proofErr w:type="spellEnd"/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). The experimental results show that </w:t>
      </w:r>
      <w:r>
        <w:rPr>
          <w:rFonts w:ascii="Roboto" w:hAnsi="Roboto"/>
          <w:color w:val="212121"/>
          <w:sz w:val="26"/>
          <w:szCs w:val="26"/>
          <w:shd w:val="clear" w:color="auto" w:fill="FFFFFF"/>
        </w:rPr>
        <w:t>the hardness profile can be divided into three regions.</w:t>
      </w:r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 </w:t>
      </w:r>
      <w:r>
        <w:rPr>
          <w:rFonts w:ascii="Roboto" w:hAnsi="Roboto"/>
          <w:color w:val="212121"/>
          <w:sz w:val="26"/>
          <w:szCs w:val="26"/>
          <w:shd w:val="clear" w:color="auto" w:fill="FFFFFF"/>
        </w:rPr>
        <w:t>The melted area is the hardest region,</w:t>
      </w:r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 </w:t>
      </w:r>
      <w:proofErr w:type="gramStart"/>
      <w:r>
        <w:rPr>
          <w:rFonts w:ascii="Roboto" w:hAnsi="Roboto"/>
          <w:color w:val="212121"/>
          <w:sz w:val="26"/>
          <w:szCs w:val="26"/>
          <w:shd w:val="clear" w:color="auto" w:fill="FFFFFF"/>
        </w:rPr>
        <w:t>Then</w:t>
      </w:r>
      <w:proofErr w:type="gramEnd"/>
      <w:r>
        <w:rPr>
          <w:rFonts w:ascii="Roboto" w:hAnsi="Roboto"/>
          <w:color w:val="212121"/>
          <w:sz w:val="26"/>
          <w:szCs w:val="26"/>
          <w:shd w:val="clear" w:color="auto" w:fill="FFFFFF"/>
        </w:rPr>
        <w:t>, the hardness decreases sharply in the interface region between the melted area and the heat-affected zone</w:t>
      </w:r>
      <w:r>
        <w:rPr>
          <w:rStyle w:val="Accentuation"/>
          <w:rFonts w:ascii="Roboto" w:hAnsi="Roboto"/>
          <w:color w:val="212121"/>
          <w:sz w:val="26"/>
          <w:szCs w:val="26"/>
          <w:shd w:val="clear" w:color="auto" w:fill="FFFFFF"/>
        </w:rPr>
        <w:t>.</w:t>
      </w:r>
      <w:bookmarkStart w:id="0" w:name="_GoBack"/>
      <w:bookmarkEnd w:id="0"/>
    </w:p>
    <w:sectPr w:rsidR="0045395D" w:rsidRPr="006E3C32" w:rsidSect="00CF117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F69"/>
    <w:rsid w:val="00012758"/>
    <w:rsid w:val="00042B5E"/>
    <w:rsid w:val="00063D82"/>
    <w:rsid w:val="000665A4"/>
    <w:rsid w:val="00077F4B"/>
    <w:rsid w:val="000C7695"/>
    <w:rsid w:val="000D35D2"/>
    <w:rsid w:val="000F3140"/>
    <w:rsid w:val="000F7AB8"/>
    <w:rsid w:val="00106BA0"/>
    <w:rsid w:val="00116D8E"/>
    <w:rsid w:val="00117553"/>
    <w:rsid w:val="00123A24"/>
    <w:rsid w:val="00171B8A"/>
    <w:rsid w:val="00176CF2"/>
    <w:rsid w:val="00177970"/>
    <w:rsid w:val="001A53E0"/>
    <w:rsid w:val="001B2027"/>
    <w:rsid w:val="001B3E1E"/>
    <w:rsid w:val="001C7155"/>
    <w:rsid w:val="001D11D1"/>
    <w:rsid w:val="001E7265"/>
    <w:rsid w:val="00253D4E"/>
    <w:rsid w:val="002578BB"/>
    <w:rsid w:val="002C556D"/>
    <w:rsid w:val="00364CA4"/>
    <w:rsid w:val="003A6E7C"/>
    <w:rsid w:val="003B08EE"/>
    <w:rsid w:val="003C1DCA"/>
    <w:rsid w:val="003C3ABA"/>
    <w:rsid w:val="00406EA8"/>
    <w:rsid w:val="0045395D"/>
    <w:rsid w:val="00464B12"/>
    <w:rsid w:val="004702FB"/>
    <w:rsid w:val="0049516B"/>
    <w:rsid w:val="004C1F69"/>
    <w:rsid w:val="004D6076"/>
    <w:rsid w:val="00502278"/>
    <w:rsid w:val="00507E2A"/>
    <w:rsid w:val="005121F7"/>
    <w:rsid w:val="00595240"/>
    <w:rsid w:val="00596953"/>
    <w:rsid w:val="005A5200"/>
    <w:rsid w:val="005A6075"/>
    <w:rsid w:val="005D417B"/>
    <w:rsid w:val="005E2FB2"/>
    <w:rsid w:val="005E3522"/>
    <w:rsid w:val="006354DE"/>
    <w:rsid w:val="00661966"/>
    <w:rsid w:val="006663A3"/>
    <w:rsid w:val="00696150"/>
    <w:rsid w:val="006A1983"/>
    <w:rsid w:val="006A5A1E"/>
    <w:rsid w:val="006B1F30"/>
    <w:rsid w:val="006C3929"/>
    <w:rsid w:val="006D2B9F"/>
    <w:rsid w:val="006D56E1"/>
    <w:rsid w:val="006E3C32"/>
    <w:rsid w:val="0071213B"/>
    <w:rsid w:val="00714639"/>
    <w:rsid w:val="00776242"/>
    <w:rsid w:val="00822757"/>
    <w:rsid w:val="008340E6"/>
    <w:rsid w:val="008356A3"/>
    <w:rsid w:val="00845CC6"/>
    <w:rsid w:val="00873AA4"/>
    <w:rsid w:val="00895115"/>
    <w:rsid w:val="00896911"/>
    <w:rsid w:val="008A0709"/>
    <w:rsid w:val="008A7C7C"/>
    <w:rsid w:val="00901E61"/>
    <w:rsid w:val="009119C3"/>
    <w:rsid w:val="00911E4F"/>
    <w:rsid w:val="00964184"/>
    <w:rsid w:val="00967E9C"/>
    <w:rsid w:val="00991B0F"/>
    <w:rsid w:val="009D5939"/>
    <w:rsid w:val="009E644E"/>
    <w:rsid w:val="00A47D44"/>
    <w:rsid w:val="00A672B0"/>
    <w:rsid w:val="00A84732"/>
    <w:rsid w:val="00AA481B"/>
    <w:rsid w:val="00AE158E"/>
    <w:rsid w:val="00AF2AF7"/>
    <w:rsid w:val="00B31EBC"/>
    <w:rsid w:val="00B32B94"/>
    <w:rsid w:val="00B65F97"/>
    <w:rsid w:val="00B72943"/>
    <w:rsid w:val="00B835A5"/>
    <w:rsid w:val="00BA0151"/>
    <w:rsid w:val="00BA6165"/>
    <w:rsid w:val="00BC61D0"/>
    <w:rsid w:val="00C02FE1"/>
    <w:rsid w:val="00C061EF"/>
    <w:rsid w:val="00C06CA8"/>
    <w:rsid w:val="00C47CDE"/>
    <w:rsid w:val="00C76617"/>
    <w:rsid w:val="00C97015"/>
    <w:rsid w:val="00CA1ED9"/>
    <w:rsid w:val="00CA3A45"/>
    <w:rsid w:val="00CC4D52"/>
    <w:rsid w:val="00CC735B"/>
    <w:rsid w:val="00CF117F"/>
    <w:rsid w:val="00CF5355"/>
    <w:rsid w:val="00D007EE"/>
    <w:rsid w:val="00D06CF6"/>
    <w:rsid w:val="00D44055"/>
    <w:rsid w:val="00D513DE"/>
    <w:rsid w:val="00D57470"/>
    <w:rsid w:val="00DE0865"/>
    <w:rsid w:val="00DF4215"/>
    <w:rsid w:val="00E641B7"/>
    <w:rsid w:val="00E64802"/>
    <w:rsid w:val="00E83BAF"/>
    <w:rsid w:val="00E9079D"/>
    <w:rsid w:val="00E94207"/>
    <w:rsid w:val="00EA0E76"/>
    <w:rsid w:val="00ED0DE4"/>
    <w:rsid w:val="00ED5E53"/>
    <w:rsid w:val="00EE0AFA"/>
    <w:rsid w:val="00EE2366"/>
    <w:rsid w:val="00F30D58"/>
    <w:rsid w:val="00F34E21"/>
    <w:rsid w:val="00F74330"/>
    <w:rsid w:val="00F8457D"/>
    <w:rsid w:val="00FE1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paragraph" w:styleId="Titre3">
    <w:name w:val="heading 3"/>
    <w:basedOn w:val="Normal"/>
    <w:link w:val="Titre3Car"/>
    <w:uiPriority w:val="9"/>
    <w:qFormat/>
    <w:rsid w:val="00406EA8"/>
    <w:pPr>
      <w:bidi w:val="0"/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3Car">
    <w:name w:val="Titre 3 Car"/>
    <w:basedOn w:val="Policepardfaut"/>
    <w:link w:val="Titre3"/>
    <w:uiPriority w:val="9"/>
    <w:rsid w:val="00406EA8"/>
    <w:rPr>
      <w:rFonts w:ascii="Times New Roman" w:eastAsia="Times New Roman" w:hAnsi="Times New Roman" w:cs="Times New Roman"/>
      <w:b/>
      <w:bCs/>
      <w:sz w:val="27"/>
      <w:szCs w:val="27"/>
    </w:rPr>
  </w:style>
  <w:style w:type="paragraph" w:styleId="NormalWeb">
    <w:name w:val="Normal (Web)"/>
    <w:basedOn w:val="Normal"/>
    <w:uiPriority w:val="99"/>
    <w:semiHidden/>
    <w:unhideWhenUsed/>
    <w:rsid w:val="00406EA8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dt4ke">
    <w:name w:val="cdt4ke"/>
    <w:basedOn w:val="Normal"/>
    <w:rsid w:val="006B1F30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ccentuation">
    <w:name w:val="Emphasis"/>
    <w:basedOn w:val="Policepardfaut"/>
    <w:uiPriority w:val="20"/>
    <w:qFormat/>
    <w:rsid w:val="006B1F30"/>
    <w:rPr>
      <w:i/>
      <w:iCs/>
    </w:rPr>
  </w:style>
  <w:style w:type="character" w:styleId="lev">
    <w:name w:val="Strong"/>
    <w:basedOn w:val="Policepardfaut"/>
    <w:uiPriority w:val="22"/>
    <w:qFormat/>
    <w:rsid w:val="00AE158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69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7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0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6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8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82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982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67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77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72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974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45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6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41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6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1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78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56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2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06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8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98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0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2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01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37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5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9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1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87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03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2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41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66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6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6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1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4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4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23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8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1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70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2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06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42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5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0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1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3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5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51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34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497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33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0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77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2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7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2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4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83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94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99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43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6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1</Pages>
  <Words>70</Words>
  <Characters>400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الأمانة العامة</dc:creator>
  <cp:lastModifiedBy>الأمانة العامة</cp:lastModifiedBy>
  <cp:revision>473</cp:revision>
  <cp:lastPrinted>2023-09-07T09:59:00Z</cp:lastPrinted>
  <dcterms:created xsi:type="dcterms:W3CDTF">2023-09-07T09:28:00Z</dcterms:created>
  <dcterms:modified xsi:type="dcterms:W3CDTF">2023-09-17T10:50:00Z</dcterms:modified>
</cp:coreProperties>
</file>