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3C9F" w:rsidRPr="006A7355" w:rsidRDefault="00D63C9F" w:rsidP="004E5686">
      <w:pPr>
        <w:bidi/>
        <w:spacing w:after="0" w:line="240" w:lineRule="auto"/>
        <w:ind w:firstLine="283"/>
        <w:contextualSpacing/>
        <w:jc w:val="both"/>
        <w:rPr>
          <w:rFonts w:ascii="Simplified Arabic" w:hAnsi="Simplified Arabic" w:cs="Simplified Arabic"/>
          <w:b/>
          <w:bCs/>
          <w:sz w:val="24"/>
          <w:szCs w:val="24"/>
          <w:u w:val="single"/>
          <w:rtl/>
          <w:lang w:bidi="ar-DZ"/>
        </w:rPr>
      </w:pPr>
      <w:bookmarkStart w:id="0" w:name="_GoBack"/>
      <w:bookmarkEnd w:id="0"/>
      <w:r w:rsidRPr="006A7355">
        <w:rPr>
          <w:rFonts w:ascii="Simplified Arabic" w:hAnsi="Simplified Arabic" w:cs="Simplified Arabic" w:hint="cs"/>
          <w:b/>
          <w:bCs/>
          <w:sz w:val="24"/>
          <w:szCs w:val="24"/>
          <w:u w:val="single"/>
          <w:rtl/>
          <w:lang w:bidi="ar-DZ"/>
        </w:rPr>
        <w:t>الملخص</w:t>
      </w:r>
    </w:p>
    <w:p w:rsidR="004659B6" w:rsidRPr="00252F56" w:rsidRDefault="0054304A" w:rsidP="00475CF3">
      <w:pPr>
        <w:bidi/>
        <w:spacing w:after="0" w:line="240" w:lineRule="auto"/>
        <w:ind w:firstLine="283"/>
        <w:contextualSpacing/>
        <w:jc w:val="both"/>
        <w:rPr>
          <w:rFonts w:ascii="Simplified Arabic" w:hAnsi="Simplified Arabic" w:cs="Simplified Arabic"/>
          <w:sz w:val="24"/>
          <w:szCs w:val="24"/>
          <w:rtl/>
          <w:lang w:bidi="ar-DZ"/>
        </w:rPr>
      </w:pPr>
      <w:r w:rsidRPr="00252F56">
        <w:rPr>
          <w:rFonts w:ascii="Simplified Arabic" w:hAnsi="Simplified Arabic" w:cs="Simplified Arabic"/>
          <w:sz w:val="24"/>
          <w:szCs w:val="24"/>
          <w:rtl/>
          <w:lang w:bidi="ar-DZ"/>
        </w:rPr>
        <w:t xml:space="preserve">تهدف هذه الدراسة إلى معرفة أثر المخاطر المالية على الأداء المالي لعينة من البنوك التجارية العاملة في الجزائر، ولتحقيق هذا الهدف تم جمع البيانات السنوية لعينة مكونة من 12 بنكا تجاريا (عاما وخاصا) خلال الفترة </w:t>
      </w:r>
      <w:r w:rsidR="0029157B">
        <w:rPr>
          <w:rFonts w:ascii="Simplified Arabic" w:hAnsi="Simplified Arabic" w:cs="Simplified Arabic" w:hint="cs"/>
          <w:sz w:val="24"/>
          <w:szCs w:val="24"/>
          <w:rtl/>
          <w:lang w:bidi="ar-DZ"/>
        </w:rPr>
        <w:t xml:space="preserve">          </w:t>
      </w:r>
      <w:r w:rsidRPr="00252F56">
        <w:rPr>
          <w:rFonts w:ascii="Simplified Arabic" w:hAnsi="Simplified Arabic" w:cs="Simplified Arabic"/>
          <w:sz w:val="24"/>
          <w:szCs w:val="24"/>
          <w:rtl/>
          <w:lang w:bidi="ar-DZ"/>
        </w:rPr>
        <w:t xml:space="preserve">2004- 2018، حيث جمعت بيانات الدراسة من قواعد البيانات: </w:t>
      </w:r>
      <w:r w:rsidR="005C768F" w:rsidRPr="00252F56">
        <w:rPr>
          <w:rFonts w:ascii="Simplified Arabic" w:hAnsi="Simplified Arabic" w:cs="Simplified Arabic"/>
          <w:sz w:val="24"/>
          <w:szCs w:val="24"/>
          <w:lang w:bidi="ar-DZ"/>
        </w:rPr>
        <w:t>Bankscoope</w:t>
      </w:r>
      <w:r w:rsidRPr="00252F56">
        <w:rPr>
          <w:rFonts w:ascii="Simplified Arabic" w:hAnsi="Simplified Arabic" w:cs="Simplified Arabic"/>
          <w:sz w:val="24"/>
          <w:szCs w:val="24"/>
          <w:lang w:bidi="ar-DZ"/>
        </w:rPr>
        <w:t xml:space="preserve"> , </w:t>
      </w:r>
      <w:r w:rsidR="005C768F" w:rsidRPr="00252F56">
        <w:rPr>
          <w:rFonts w:ascii="Simplified Arabic" w:hAnsi="Simplified Arabic" w:cs="Simplified Arabic"/>
          <w:sz w:val="24"/>
          <w:szCs w:val="24"/>
          <w:lang w:bidi="ar-DZ"/>
        </w:rPr>
        <w:t>Orbitbank</w:t>
      </w:r>
      <w:r w:rsidRPr="00252F56">
        <w:rPr>
          <w:rFonts w:ascii="Simplified Arabic" w:hAnsi="Simplified Arabic" w:cs="Simplified Arabic"/>
          <w:sz w:val="24"/>
          <w:szCs w:val="24"/>
          <w:rtl/>
          <w:lang w:bidi="ar-DZ"/>
        </w:rPr>
        <w:t xml:space="preserve"> مع الاعتماد على القوائم المالية للبنوك </w:t>
      </w:r>
      <w:r w:rsidR="00385CF6" w:rsidRPr="00252F56">
        <w:rPr>
          <w:rFonts w:ascii="Simplified Arabic" w:hAnsi="Simplified Arabic" w:cs="Simplified Arabic"/>
          <w:sz w:val="24"/>
          <w:szCs w:val="24"/>
          <w:rtl/>
          <w:lang w:bidi="ar-DZ"/>
        </w:rPr>
        <w:t>والمتحصل عليها من المركز الوطني للسجل التجاري</w:t>
      </w:r>
      <w:r w:rsidRPr="00252F56">
        <w:rPr>
          <w:rFonts w:ascii="Simplified Arabic" w:hAnsi="Simplified Arabic" w:cs="Simplified Arabic"/>
          <w:sz w:val="24"/>
          <w:szCs w:val="24"/>
          <w:rtl/>
          <w:lang w:bidi="ar-DZ"/>
        </w:rPr>
        <w:t>.</w:t>
      </w:r>
    </w:p>
    <w:p w:rsidR="0054304A" w:rsidRPr="00252F56" w:rsidRDefault="00BD3606" w:rsidP="003B18AB">
      <w:pPr>
        <w:bidi/>
        <w:spacing w:after="0" w:line="240" w:lineRule="auto"/>
        <w:ind w:firstLine="283"/>
        <w:contextualSpacing/>
        <w:jc w:val="both"/>
        <w:rPr>
          <w:rFonts w:ascii="Simplified Arabic" w:hAnsi="Simplified Arabic" w:cs="Simplified Arabic"/>
          <w:sz w:val="24"/>
          <w:szCs w:val="24"/>
          <w:rtl/>
          <w:lang w:bidi="ar-DZ"/>
        </w:rPr>
      </w:pPr>
      <w:r w:rsidRPr="00252F56">
        <w:rPr>
          <w:rFonts w:ascii="Simplified Arabic" w:hAnsi="Simplified Arabic" w:cs="Simplified Arabic"/>
          <w:sz w:val="24"/>
          <w:szCs w:val="24"/>
          <w:rtl/>
          <w:lang w:bidi="ar-DZ"/>
        </w:rPr>
        <w:t xml:space="preserve">تم قياس المتغير التابع المتمثل في الأداء المالي باستخدام معدل العائد على الأصول ومعدل العائد على حقوق الملكية، </w:t>
      </w:r>
      <w:r w:rsidR="00252F56">
        <w:rPr>
          <w:rFonts w:ascii="Simplified Arabic" w:hAnsi="Simplified Arabic" w:cs="Simplified Arabic" w:hint="cs"/>
          <w:sz w:val="24"/>
          <w:szCs w:val="24"/>
          <w:rtl/>
          <w:lang w:bidi="ar-DZ"/>
        </w:rPr>
        <w:t xml:space="preserve">  </w:t>
      </w:r>
      <w:r w:rsidRPr="00252F56">
        <w:rPr>
          <w:rFonts w:ascii="Simplified Arabic" w:hAnsi="Simplified Arabic" w:cs="Simplified Arabic"/>
          <w:sz w:val="24"/>
          <w:szCs w:val="24"/>
          <w:rtl/>
          <w:lang w:bidi="ar-DZ"/>
        </w:rPr>
        <w:t>في حين تم التعبير عن المتغير المستقل المتمثل في المخاطر المالية بأربعة أنواع من المخاطر المالية: مخاطر رأس المال المقاس</w:t>
      </w:r>
      <w:r w:rsidR="003B18AB">
        <w:rPr>
          <w:rFonts w:ascii="Simplified Arabic" w:hAnsi="Simplified Arabic" w:cs="Simplified Arabic" w:hint="cs"/>
          <w:sz w:val="24"/>
          <w:szCs w:val="24"/>
          <w:rtl/>
          <w:lang w:bidi="ar-DZ"/>
        </w:rPr>
        <w:t>ة</w:t>
      </w:r>
      <w:r w:rsidRPr="00252F56">
        <w:rPr>
          <w:rFonts w:ascii="Simplified Arabic" w:hAnsi="Simplified Arabic" w:cs="Simplified Arabic"/>
          <w:sz w:val="24"/>
          <w:szCs w:val="24"/>
          <w:rtl/>
          <w:lang w:bidi="ar-DZ"/>
        </w:rPr>
        <w:t xml:space="preserve"> بنسبة حقوق الملكية إلى إجمالي الأصول، مخاطر الائتمان المقاسة بنسبة مخصصات خسائر القروض </w:t>
      </w:r>
      <w:r w:rsidR="00252F56">
        <w:rPr>
          <w:rFonts w:ascii="Simplified Arabic" w:hAnsi="Simplified Arabic" w:cs="Simplified Arabic" w:hint="cs"/>
          <w:sz w:val="24"/>
          <w:szCs w:val="24"/>
          <w:rtl/>
          <w:lang w:bidi="ar-DZ"/>
        </w:rPr>
        <w:t xml:space="preserve">        </w:t>
      </w:r>
      <w:r w:rsidRPr="00252F56">
        <w:rPr>
          <w:rFonts w:ascii="Simplified Arabic" w:hAnsi="Simplified Arabic" w:cs="Simplified Arabic"/>
          <w:sz w:val="24"/>
          <w:szCs w:val="24"/>
          <w:rtl/>
          <w:lang w:bidi="ar-DZ"/>
        </w:rPr>
        <w:t xml:space="preserve">إلى إجمالي القروض، مخاطر السيولة المقاسة بنسبة إجمالي القروض إلى إجمالي </w:t>
      </w:r>
      <w:r w:rsidR="003B18AB">
        <w:rPr>
          <w:rFonts w:ascii="Simplified Arabic" w:hAnsi="Simplified Arabic" w:cs="Simplified Arabic" w:hint="cs"/>
          <w:sz w:val="24"/>
          <w:szCs w:val="24"/>
          <w:rtl/>
          <w:lang w:bidi="ar-DZ"/>
        </w:rPr>
        <w:t>الودائع</w:t>
      </w:r>
      <w:r w:rsidRPr="00252F56">
        <w:rPr>
          <w:rFonts w:ascii="Simplified Arabic" w:hAnsi="Simplified Arabic" w:cs="Simplified Arabic"/>
          <w:sz w:val="24"/>
          <w:szCs w:val="24"/>
          <w:rtl/>
          <w:lang w:bidi="ar-DZ"/>
        </w:rPr>
        <w:t xml:space="preserve"> ومخ</w:t>
      </w:r>
      <w:r w:rsidR="003B18AB">
        <w:rPr>
          <w:rFonts w:ascii="Simplified Arabic" w:hAnsi="Simplified Arabic" w:cs="Simplified Arabic" w:hint="cs"/>
          <w:sz w:val="24"/>
          <w:szCs w:val="24"/>
          <w:rtl/>
          <w:lang w:bidi="ar-DZ"/>
        </w:rPr>
        <w:t>ا</w:t>
      </w:r>
      <w:r w:rsidRPr="00252F56">
        <w:rPr>
          <w:rFonts w:ascii="Simplified Arabic" w:hAnsi="Simplified Arabic" w:cs="Simplified Arabic"/>
          <w:sz w:val="24"/>
          <w:szCs w:val="24"/>
          <w:rtl/>
          <w:lang w:bidi="ar-DZ"/>
        </w:rPr>
        <w:t xml:space="preserve">طر أسعار الفائدة المقاسة بنسبة الأصول الحساسة لأسعار الفائدة إلى إجمالي الأصول. </w:t>
      </w:r>
      <w:proofErr w:type="gramStart"/>
      <w:r w:rsidR="0054304A" w:rsidRPr="00252F56">
        <w:rPr>
          <w:rFonts w:ascii="Simplified Arabic" w:hAnsi="Simplified Arabic" w:cs="Simplified Arabic"/>
          <w:sz w:val="24"/>
          <w:szCs w:val="24"/>
          <w:rtl/>
          <w:lang w:bidi="ar-DZ"/>
        </w:rPr>
        <w:t>وبغرض</w:t>
      </w:r>
      <w:proofErr w:type="gramEnd"/>
      <w:r w:rsidR="0054304A" w:rsidRPr="00252F56">
        <w:rPr>
          <w:rFonts w:ascii="Simplified Arabic" w:hAnsi="Simplified Arabic" w:cs="Simplified Arabic"/>
          <w:sz w:val="24"/>
          <w:szCs w:val="24"/>
          <w:rtl/>
          <w:lang w:bidi="ar-DZ"/>
        </w:rPr>
        <w:t xml:space="preserve"> تحليل بيانات الدراسة تم استخدام أحد نماذج </w:t>
      </w:r>
      <w:r w:rsidR="005C768F" w:rsidRPr="00252F56">
        <w:rPr>
          <w:rFonts w:ascii="Simplified Arabic" w:hAnsi="Simplified Arabic" w:cs="Simplified Arabic"/>
          <w:sz w:val="24"/>
          <w:szCs w:val="24"/>
          <w:lang w:bidi="ar-DZ"/>
        </w:rPr>
        <w:t>Panal</w:t>
      </w:r>
      <w:r w:rsidR="0054304A" w:rsidRPr="00252F56">
        <w:rPr>
          <w:rFonts w:ascii="Simplified Arabic" w:hAnsi="Simplified Arabic" w:cs="Simplified Arabic"/>
          <w:sz w:val="24"/>
          <w:szCs w:val="24"/>
          <w:lang w:bidi="ar-DZ"/>
        </w:rPr>
        <w:t xml:space="preserve"> data</w:t>
      </w:r>
      <w:r w:rsidR="0054304A" w:rsidRPr="00252F56">
        <w:rPr>
          <w:rFonts w:ascii="Simplified Arabic" w:hAnsi="Simplified Arabic" w:cs="Simplified Arabic"/>
          <w:sz w:val="24"/>
          <w:szCs w:val="24"/>
          <w:rtl/>
          <w:lang w:bidi="ar-DZ"/>
        </w:rPr>
        <w:t xml:space="preserve"> ألا وهو نموذج</w:t>
      </w:r>
      <w:r w:rsidRPr="00252F56">
        <w:rPr>
          <w:rFonts w:ascii="Simplified Arabic" w:hAnsi="Simplified Arabic" w:cs="Simplified Arabic"/>
          <w:sz w:val="24"/>
          <w:szCs w:val="24"/>
          <w:rtl/>
          <w:lang w:bidi="ar-DZ"/>
        </w:rPr>
        <w:t xml:space="preserve"> الآثار الفردية العشوائية </w:t>
      </w:r>
      <w:r w:rsidR="0054304A" w:rsidRPr="00252F56">
        <w:rPr>
          <w:rFonts w:ascii="Simplified Arabic" w:hAnsi="Simplified Arabic" w:cs="Simplified Arabic"/>
          <w:sz w:val="24"/>
          <w:szCs w:val="24"/>
          <w:rtl/>
          <w:lang w:bidi="ar-DZ"/>
        </w:rPr>
        <w:t xml:space="preserve">لاختبار العلاقة بين المتغير التابع والمتغيرات المستقلة، </w:t>
      </w:r>
      <w:r w:rsidR="003B18AB">
        <w:rPr>
          <w:rFonts w:ascii="Simplified Arabic" w:hAnsi="Simplified Arabic" w:cs="Simplified Arabic" w:hint="cs"/>
          <w:sz w:val="24"/>
          <w:szCs w:val="24"/>
          <w:rtl/>
          <w:lang w:bidi="ar-DZ"/>
        </w:rPr>
        <w:t xml:space="preserve">كما </w:t>
      </w:r>
      <w:r w:rsidR="0054304A" w:rsidRPr="00252F56">
        <w:rPr>
          <w:rFonts w:ascii="Simplified Arabic" w:hAnsi="Simplified Arabic" w:cs="Simplified Arabic"/>
          <w:sz w:val="24"/>
          <w:szCs w:val="24"/>
          <w:rtl/>
          <w:lang w:bidi="ar-DZ"/>
        </w:rPr>
        <w:t xml:space="preserve">تم الاعتماد على برمجية </w:t>
      </w:r>
      <w:r w:rsidRPr="00252F56">
        <w:rPr>
          <w:rFonts w:ascii="Simplified Arabic" w:hAnsi="Simplified Arabic" w:cs="Simplified Arabic"/>
          <w:sz w:val="24"/>
          <w:szCs w:val="24"/>
          <w:lang w:bidi="ar-DZ"/>
        </w:rPr>
        <w:t>Eviews 12</w:t>
      </w:r>
      <w:r w:rsidR="0054304A" w:rsidRPr="00252F56">
        <w:rPr>
          <w:rFonts w:ascii="Simplified Arabic" w:hAnsi="Simplified Arabic" w:cs="Simplified Arabic"/>
          <w:sz w:val="24"/>
          <w:szCs w:val="24"/>
          <w:rtl/>
          <w:lang w:bidi="ar-DZ"/>
        </w:rPr>
        <w:t xml:space="preserve"> في عملية تحليل البيانات.</w:t>
      </w:r>
    </w:p>
    <w:p w:rsidR="001E3886" w:rsidRPr="00252F56" w:rsidRDefault="001E3886" w:rsidP="00252F56">
      <w:pPr>
        <w:bidi/>
        <w:spacing w:after="0" w:line="240" w:lineRule="auto"/>
        <w:ind w:firstLine="283"/>
        <w:contextualSpacing/>
        <w:jc w:val="both"/>
        <w:rPr>
          <w:rFonts w:ascii="Simplified Arabic" w:hAnsi="Simplified Arabic" w:cs="Simplified Arabic"/>
          <w:sz w:val="24"/>
          <w:szCs w:val="24"/>
          <w:rtl/>
          <w:lang w:bidi="ar-DZ"/>
        </w:rPr>
      </w:pPr>
      <w:r w:rsidRPr="00252F56">
        <w:rPr>
          <w:rFonts w:ascii="Simplified Arabic" w:hAnsi="Simplified Arabic" w:cs="Simplified Arabic"/>
          <w:sz w:val="24"/>
          <w:szCs w:val="24"/>
          <w:rtl/>
          <w:lang w:bidi="ar-DZ"/>
        </w:rPr>
        <w:t>أظهرت نتائج الدراسة</w:t>
      </w:r>
      <w:r w:rsidR="00252F56" w:rsidRPr="00252F56">
        <w:rPr>
          <w:rFonts w:ascii="Simplified Arabic" w:hAnsi="Simplified Arabic" w:cs="Simplified Arabic"/>
          <w:sz w:val="24"/>
          <w:szCs w:val="24"/>
          <w:lang w:bidi="ar-DZ"/>
        </w:rPr>
        <w:t xml:space="preserve"> </w:t>
      </w:r>
      <w:r w:rsidR="00252F56" w:rsidRPr="00252F56">
        <w:rPr>
          <w:rFonts w:ascii="Simplified Arabic" w:hAnsi="Simplified Arabic" w:cs="Simplified Arabic"/>
          <w:sz w:val="24"/>
          <w:szCs w:val="24"/>
          <w:rtl/>
          <w:lang w:bidi="ar-DZ"/>
        </w:rPr>
        <w:t xml:space="preserve">وجود علاقة إيجابية  ذات دلالة إحصائية بين كل من مخاطر رأس المال ومخاطر السيولة  ومعدل العائد على الأصول، بالمقابل أظهرت الدراسة وجود علاقة سلبية دالة إحصائيا بين مخاطر الائتمان المعبر </w:t>
      </w:r>
      <w:r w:rsidR="00252F56">
        <w:rPr>
          <w:rFonts w:ascii="Simplified Arabic" w:hAnsi="Simplified Arabic" w:cs="Simplified Arabic" w:hint="cs"/>
          <w:sz w:val="24"/>
          <w:szCs w:val="24"/>
          <w:rtl/>
          <w:lang w:bidi="ar-DZ"/>
        </w:rPr>
        <w:t xml:space="preserve">     </w:t>
      </w:r>
      <w:r w:rsidR="00252F56" w:rsidRPr="00252F56">
        <w:rPr>
          <w:rFonts w:ascii="Simplified Arabic" w:hAnsi="Simplified Arabic" w:cs="Simplified Arabic"/>
          <w:sz w:val="24"/>
          <w:szCs w:val="24"/>
          <w:rtl/>
          <w:lang w:bidi="ar-DZ"/>
        </w:rPr>
        <w:t>عنها بنسبة مخصصات خسائر القروض إلى إجمالي القروض ومعدل العائد على حقوق الملكية.</w:t>
      </w:r>
    </w:p>
    <w:p w:rsidR="00BD6EA4" w:rsidRDefault="00D63C9F" w:rsidP="0026323F">
      <w:pPr>
        <w:bidi/>
        <w:ind w:firstLine="283"/>
        <w:rPr>
          <w:rFonts w:ascii="Simplified Arabic" w:hAnsi="Simplified Arabic" w:cs="Simplified Arabic"/>
          <w:sz w:val="24"/>
          <w:szCs w:val="24"/>
          <w:lang w:bidi="ar-DZ"/>
        </w:rPr>
      </w:pPr>
      <w:r w:rsidRPr="00D63C9F">
        <w:rPr>
          <w:rFonts w:ascii="Simplified Arabic" w:hAnsi="Simplified Arabic" w:cs="Simplified Arabic"/>
          <w:b/>
          <w:bCs/>
          <w:sz w:val="24"/>
          <w:szCs w:val="24"/>
          <w:rtl/>
          <w:lang w:bidi="ar-DZ"/>
        </w:rPr>
        <w:t>الكلمات المفتاحية</w:t>
      </w:r>
      <w:r w:rsidRPr="00D63C9F">
        <w:rPr>
          <w:rFonts w:ascii="Simplified Arabic" w:hAnsi="Simplified Arabic" w:cs="Simplified Arabic"/>
          <w:sz w:val="24"/>
          <w:szCs w:val="24"/>
          <w:rtl/>
          <w:lang w:bidi="ar-DZ"/>
        </w:rPr>
        <w:t xml:space="preserve">: مخاطر مالية، أداء مالي، بنوك تجارية عاملة في الجزائر، نماذج البانل. </w:t>
      </w:r>
    </w:p>
    <w:p w:rsidR="0026323F" w:rsidRDefault="0026323F" w:rsidP="0026323F">
      <w:pPr>
        <w:bidi/>
        <w:ind w:firstLine="283"/>
        <w:rPr>
          <w:rFonts w:ascii="Simplified Arabic" w:hAnsi="Simplified Arabic" w:cs="Simplified Arabic"/>
          <w:sz w:val="24"/>
          <w:szCs w:val="24"/>
          <w:lang w:bidi="ar-DZ"/>
        </w:rPr>
      </w:pPr>
    </w:p>
    <w:p w:rsidR="0026323F" w:rsidRDefault="0026323F" w:rsidP="0026323F">
      <w:pPr>
        <w:bidi/>
        <w:ind w:firstLine="283"/>
        <w:rPr>
          <w:rFonts w:ascii="Simplified Arabic" w:hAnsi="Simplified Arabic" w:cs="Simplified Arabic"/>
          <w:sz w:val="24"/>
          <w:szCs w:val="24"/>
          <w:lang w:bidi="ar-DZ"/>
        </w:rPr>
      </w:pPr>
    </w:p>
    <w:p w:rsidR="0026323F" w:rsidRDefault="0026323F" w:rsidP="0026323F">
      <w:pPr>
        <w:bidi/>
        <w:ind w:firstLine="283"/>
        <w:rPr>
          <w:rFonts w:ascii="Simplified Arabic" w:hAnsi="Simplified Arabic" w:cs="Simplified Arabic"/>
          <w:sz w:val="24"/>
          <w:szCs w:val="24"/>
          <w:lang w:bidi="ar-DZ"/>
        </w:rPr>
      </w:pPr>
    </w:p>
    <w:p w:rsidR="0026323F" w:rsidRDefault="0026323F" w:rsidP="0026323F">
      <w:pPr>
        <w:bidi/>
        <w:ind w:firstLine="283"/>
        <w:rPr>
          <w:rFonts w:ascii="Simplified Arabic" w:hAnsi="Simplified Arabic" w:cs="Simplified Arabic"/>
          <w:sz w:val="24"/>
          <w:szCs w:val="24"/>
          <w:lang w:bidi="ar-DZ"/>
        </w:rPr>
      </w:pPr>
    </w:p>
    <w:p w:rsidR="0026323F" w:rsidRDefault="0026323F" w:rsidP="0026323F">
      <w:pPr>
        <w:bidi/>
        <w:ind w:firstLine="283"/>
        <w:rPr>
          <w:rFonts w:ascii="Simplified Arabic" w:hAnsi="Simplified Arabic" w:cs="Simplified Arabic"/>
          <w:sz w:val="24"/>
          <w:szCs w:val="24"/>
          <w:lang w:bidi="ar-DZ"/>
        </w:rPr>
      </w:pPr>
    </w:p>
    <w:p w:rsidR="0026323F" w:rsidRDefault="0026323F" w:rsidP="0026323F">
      <w:pPr>
        <w:bidi/>
        <w:ind w:firstLine="283"/>
        <w:rPr>
          <w:rFonts w:ascii="Simplified Arabic" w:hAnsi="Simplified Arabic" w:cs="Simplified Arabic"/>
          <w:sz w:val="24"/>
          <w:szCs w:val="24"/>
          <w:lang w:bidi="ar-DZ"/>
        </w:rPr>
      </w:pPr>
    </w:p>
    <w:p w:rsidR="0026323F" w:rsidRDefault="0026323F" w:rsidP="0026323F">
      <w:pPr>
        <w:bidi/>
        <w:ind w:firstLine="283"/>
        <w:rPr>
          <w:rFonts w:ascii="Simplified Arabic" w:hAnsi="Simplified Arabic" w:cs="Simplified Arabic"/>
          <w:sz w:val="24"/>
          <w:szCs w:val="24"/>
          <w:lang w:bidi="ar-DZ"/>
        </w:rPr>
      </w:pPr>
    </w:p>
    <w:p w:rsidR="0026323F" w:rsidRDefault="0026323F" w:rsidP="0026323F">
      <w:pPr>
        <w:bidi/>
        <w:ind w:firstLine="283"/>
        <w:rPr>
          <w:rFonts w:ascii="Simplified Arabic" w:hAnsi="Simplified Arabic" w:cs="Simplified Arabic"/>
          <w:sz w:val="24"/>
          <w:szCs w:val="24"/>
          <w:lang w:bidi="ar-DZ"/>
        </w:rPr>
      </w:pPr>
    </w:p>
    <w:p w:rsidR="0026323F" w:rsidRDefault="0026323F" w:rsidP="0026323F">
      <w:pPr>
        <w:bidi/>
        <w:ind w:firstLine="283"/>
        <w:rPr>
          <w:rFonts w:ascii="Simplified Arabic" w:hAnsi="Simplified Arabic" w:cs="Simplified Arabic"/>
          <w:sz w:val="24"/>
          <w:szCs w:val="24"/>
          <w:lang w:bidi="ar-DZ"/>
        </w:rPr>
      </w:pPr>
    </w:p>
    <w:p w:rsidR="0026323F" w:rsidRDefault="0026323F" w:rsidP="0026323F">
      <w:pPr>
        <w:bidi/>
        <w:ind w:firstLine="283"/>
        <w:rPr>
          <w:rFonts w:ascii="Simplified Arabic" w:hAnsi="Simplified Arabic" w:cs="Simplified Arabic"/>
          <w:sz w:val="24"/>
          <w:szCs w:val="24"/>
          <w:lang w:bidi="ar-DZ"/>
        </w:rPr>
      </w:pPr>
    </w:p>
    <w:p w:rsidR="0026323F" w:rsidRDefault="0026323F" w:rsidP="0026323F">
      <w:pPr>
        <w:bidi/>
        <w:ind w:firstLine="283"/>
        <w:rPr>
          <w:rFonts w:ascii="Simplified Arabic" w:hAnsi="Simplified Arabic" w:cs="Simplified Arabic"/>
          <w:sz w:val="24"/>
          <w:szCs w:val="24"/>
          <w:rtl/>
          <w:lang w:bidi="ar-DZ"/>
        </w:rPr>
      </w:pPr>
    </w:p>
    <w:p w:rsidR="006A7355" w:rsidRPr="006A7355" w:rsidRDefault="006A7355" w:rsidP="006A7355">
      <w:pPr>
        <w:spacing w:after="0" w:line="240" w:lineRule="auto"/>
        <w:ind w:firstLine="284"/>
        <w:contextualSpacing/>
        <w:jc w:val="both"/>
        <w:rPr>
          <w:rFonts w:ascii="Simplified Arabic" w:hAnsi="Simplified Arabic" w:cs="Simplified Arabic"/>
          <w:b/>
          <w:bCs/>
          <w:sz w:val="24"/>
          <w:szCs w:val="24"/>
          <w:u w:val="single"/>
          <w:lang w:bidi="ar-DZ"/>
        </w:rPr>
      </w:pPr>
      <w:r w:rsidRPr="006A7355">
        <w:rPr>
          <w:rFonts w:ascii="Simplified Arabic" w:hAnsi="Simplified Arabic" w:cs="Simplified Arabic"/>
          <w:b/>
          <w:bCs/>
          <w:sz w:val="24"/>
          <w:szCs w:val="24"/>
          <w:u w:val="single"/>
          <w:lang w:bidi="ar-DZ"/>
        </w:rPr>
        <w:lastRenderedPageBreak/>
        <w:t>Abstract</w:t>
      </w:r>
    </w:p>
    <w:p w:rsidR="006A7355" w:rsidRPr="006A7355" w:rsidRDefault="006A7355" w:rsidP="008A14C7">
      <w:pPr>
        <w:spacing w:after="0" w:line="240" w:lineRule="auto"/>
        <w:ind w:firstLine="284"/>
        <w:contextualSpacing/>
        <w:jc w:val="both"/>
        <w:rPr>
          <w:rFonts w:ascii="Simplified Arabic" w:hAnsi="Simplified Arabic" w:cs="Simplified Arabic"/>
          <w:sz w:val="24"/>
          <w:szCs w:val="24"/>
          <w:lang w:bidi="ar-DZ"/>
        </w:rPr>
      </w:pPr>
      <w:r w:rsidRPr="006A7355">
        <w:rPr>
          <w:rFonts w:ascii="Simplified Arabic" w:hAnsi="Simplified Arabic" w:cs="Simplified Arabic"/>
          <w:sz w:val="24"/>
          <w:szCs w:val="24"/>
          <w:lang w:bidi="ar-DZ"/>
        </w:rPr>
        <w:t xml:space="preserve">This study aims to know the impact of financial </w:t>
      </w:r>
      <w:proofErr w:type="spellStart"/>
      <w:r w:rsidRPr="006A7355">
        <w:rPr>
          <w:rFonts w:ascii="Simplified Arabic" w:hAnsi="Simplified Arabic" w:cs="Simplified Arabic"/>
          <w:sz w:val="24"/>
          <w:szCs w:val="24"/>
          <w:lang w:bidi="ar-DZ"/>
        </w:rPr>
        <w:t>risks</w:t>
      </w:r>
      <w:proofErr w:type="spellEnd"/>
      <w:r w:rsidRPr="006A7355">
        <w:rPr>
          <w:rFonts w:ascii="Simplified Arabic" w:hAnsi="Simplified Arabic" w:cs="Simplified Arabic"/>
          <w:sz w:val="24"/>
          <w:szCs w:val="24"/>
          <w:lang w:bidi="ar-DZ"/>
        </w:rPr>
        <w:t xml:space="preserve"> on the financial performance of a sample of commercial banks operating in Algeria. To </w:t>
      </w:r>
      <w:proofErr w:type="spellStart"/>
      <w:r w:rsidRPr="006A7355">
        <w:rPr>
          <w:rFonts w:ascii="Simplified Arabic" w:hAnsi="Simplified Arabic" w:cs="Simplified Arabic"/>
          <w:sz w:val="24"/>
          <w:szCs w:val="24"/>
          <w:lang w:bidi="ar-DZ"/>
        </w:rPr>
        <w:t>achieve</w:t>
      </w:r>
      <w:proofErr w:type="spellEnd"/>
      <w:r w:rsidRPr="006A7355">
        <w:rPr>
          <w:rFonts w:ascii="Simplified Arabic" w:hAnsi="Simplified Arabic" w:cs="Simplified Arabic"/>
          <w:sz w:val="24"/>
          <w:szCs w:val="24"/>
          <w:lang w:bidi="ar-DZ"/>
        </w:rPr>
        <w:t xml:space="preserve"> this goa</w:t>
      </w:r>
      <w:r w:rsidR="008A14C7">
        <w:rPr>
          <w:rFonts w:ascii="Simplified Arabic" w:hAnsi="Simplified Arabic" w:cs="Simplified Arabic"/>
          <w:sz w:val="24"/>
          <w:szCs w:val="24"/>
          <w:lang w:bidi="ar-DZ"/>
        </w:rPr>
        <w:t xml:space="preserve">l, </w:t>
      </w:r>
      <w:proofErr w:type="spellStart"/>
      <w:r w:rsidR="008A14C7">
        <w:rPr>
          <w:rFonts w:ascii="Simplified Arabic" w:hAnsi="Simplified Arabic" w:cs="Simplified Arabic"/>
          <w:sz w:val="24"/>
          <w:szCs w:val="24"/>
          <w:lang w:bidi="ar-DZ"/>
        </w:rPr>
        <w:t>annual</w:t>
      </w:r>
      <w:proofErr w:type="spellEnd"/>
      <w:r w:rsidR="008A14C7">
        <w:rPr>
          <w:rFonts w:ascii="Simplified Arabic" w:hAnsi="Simplified Arabic" w:cs="Simplified Arabic"/>
          <w:sz w:val="24"/>
          <w:szCs w:val="24"/>
          <w:lang w:bidi="ar-DZ"/>
        </w:rPr>
        <w:t xml:space="preserve"> data </w:t>
      </w:r>
      <w:proofErr w:type="spellStart"/>
      <w:r w:rsidR="008A14C7">
        <w:rPr>
          <w:rFonts w:ascii="Simplified Arabic" w:hAnsi="Simplified Arabic" w:cs="Simplified Arabic"/>
          <w:sz w:val="24"/>
          <w:szCs w:val="24"/>
          <w:lang w:bidi="ar-DZ"/>
        </w:rPr>
        <w:t>was</w:t>
      </w:r>
      <w:proofErr w:type="spellEnd"/>
      <w:r w:rsidR="008A14C7">
        <w:rPr>
          <w:rFonts w:ascii="Simplified Arabic" w:hAnsi="Simplified Arabic" w:cs="Simplified Arabic"/>
          <w:sz w:val="24"/>
          <w:szCs w:val="24"/>
          <w:lang w:bidi="ar-DZ"/>
        </w:rPr>
        <w:t xml:space="preserve"> </w:t>
      </w:r>
      <w:proofErr w:type="spellStart"/>
      <w:r w:rsidR="008A14C7">
        <w:rPr>
          <w:rFonts w:ascii="Simplified Arabic" w:hAnsi="Simplified Arabic" w:cs="Simplified Arabic"/>
          <w:sz w:val="24"/>
          <w:szCs w:val="24"/>
          <w:lang w:bidi="ar-DZ"/>
        </w:rPr>
        <w:t>collected</w:t>
      </w:r>
      <w:proofErr w:type="spellEnd"/>
      <w:r w:rsidR="008A14C7">
        <w:rPr>
          <w:rFonts w:ascii="Simplified Arabic" w:hAnsi="Simplified Arabic" w:cs="Simplified Arabic"/>
          <w:sz w:val="24"/>
          <w:szCs w:val="24"/>
          <w:lang w:bidi="ar-DZ"/>
        </w:rPr>
        <w:t xml:space="preserve"> </w:t>
      </w:r>
      <w:proofErr w:type="spellStart"/>
      <w:r w:rsidR="008A14C7">
        <w:rPr>
          <w:rFonts w:ascii="Simplified Arabic" w:hAnsi="Simplified Arabic" w:cs="Simplified Arabic"/>
          <w:sz w:val="24"/>
          <w:szCs w:val="24"/>
          <w:lang w:bidi="ar-DZ"/>
        </w:rPr>
        <w:t>from</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sample</w:t>
      </w:r>
      <w:r w:rsidR="008A14C7">
        <w:rPr>
          <w:rFonts w:ascii="Simplified Arabic" w:hAnsi="Simplified Arabic" w:cs="Simplified Arabic"/>
          <w:sz w:val="24"/>
          <w:szCs w:val="24"/>
          <w:lang w:bidi="ar-DZ"/>
        </w:rPr>
        <w:t>s</w:t>
      </w:r>
      <w:proofErr w:type="spellEnd"/>
      <w:r w:rsidRPr="006A7355">
        <w:rPr>
          <w:rFonts w:ascii="Simplified Arabic" w:hAnsi="Simplified Arabic" w:cs="Simplified Arabic"/>
          <w:sz w:val="24"/>
          <w:szCs w:val="24"/>
          <w:lang w:bidi="ar-DZ"/>
        </w:rPr>
        <w:t xml:space="preserve"> of 12 commercial banks (public and </w:t>
      </w:r>
      <w:proofErr w:type="spellStart"/>
      <w:r w:rsidRPr="006A7355">
        <w:rPr>
          <w:rFonts w:ascii="Simplified Arabic" w:hAnsi="Simplified Arabic" w:cs="Simplified Arabic"/>
          <w:sz w:val="24"/>
          <w:szCs w:val="24"/>
          <w:lang w:bidi="ar-DZ"/>
        </w:rPr>
        <w:t>private</w:t>
      </w:r>
      <w:proofErr w:type="spellEnd"/>
      <w:r w:rsidRPr="006A7355">
        <w:rPr>
          <w:rFonts w:ascii="Simplified Arabic" w:hAnsi="Simplified Arabic" w:cs="Simplified Arabic"/>
          <w:sz w:val="24"/>
          <w:szCs w:val="24"/>
          <w:lang w:bidi="ar-DZ"/>
        </w:rPr>
        <w:t xml:space="preserve">) during the period </w:t>
      </w:r>
      <w:r w:rsidR="00A86C67">
        <w:rPr>
          <w:rFonts w:ascii="Simplified Arabic" w:hAnsi="Simplified Arabic" w:cs="Simplified Arabic"/>
          <w:sz w:val="24"/>
          <w:szCs w:val="24"/>
          <w:lang w:bidi="ar-DZ"/>
        </w:rPr>
        <w:t xml:space="preserve">  </w:t>
      </w:r>
      <w:r w:rsidRPr="006A7355">
        <w:rPr>
          <w:rFonts w:ascii="Simplified Arabic" w:hAnsi="Simplified Arabic" w:cs="Simplified Arabic"/>
          <w:sz w:val="24"/>
          <w:szCs w:val="24"/>
          <w:lang w:bidi="ar-DZ"/>
        </w:rPr>
        <w:t xml:space="preserve">2004-2018, </w:t>
      </w:r>
      <w:proofErr w:type="spellStart"/>
      <w:r w:rsidRPr="006A7355">
        <w:rPr>
          <w:rFonts w:ascii="Simplified Arabic" w:hAnsi="Simplified Arabic" w:cs="Simplified Arabic"/>
          <w:sz w:val="24"/>
          <w:szCs w:val="24"/>
          <w:lang w:bidi="ar-DZ"/>
        </w:rPr>
        <w:t>where</w:t>
      </w:r>
      <w:proofErr w:type="spellEnd"/>
      <w:r w:rsidRPr="006A7355">
        <w:rPr>
          <w:rFonts w:ascii="Simplified Arabic" w:hAnsi="Simplified Arabic" w:cs="Simplified Arabic"/>
          <w:sz w:val="24"/>
          <w:szCs w:val="24"/>
          <w:lang w:bidi="ar-DZ"/>
        </w:rPr>
        <w:t xml:space="preserve"> the study data </w:t>
      </w:r>
      <w:proofErr w:type="spellStart"/>
      <w:r w:rsidRPr="006A7355">
        <w:rPr>
          <w:rFonts w:ascii="Simplified Arabic" w:hAnsi="Simplified Arabic" w:cs="Simplified Arabic"/>
          <w:sz w:val="24"/>
          <w:szCs w:val="24"/>
          <w:lang w:bidi="ar-DZ"/>
        </w:rPr>
        <w:t>were</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collected</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fr</w:t>
      </w:r>
      <w:r w:rsidR="008A14C7">
        <w:rPr>
          <w:rFonts w:ascii="Simplified Arabic" w:hAnsi="Simplified Arabic" w:cs="Simplified Arabic"/>
          <w:sz w:val="24"/>
          <w:szCs w:val="24"/>
          <w:lang w:bidi="ar-DZ"/>
        </w:rPr>
        <w:t>om</w:t>
      </w:r>
      <w:proofErr w:type="spellEnd"/>
      <w:r w:rsidR="008A14C7">
        <w:rPr>
          <w:rFonts w:ascii="Simplified Arabic" w:hAnsi="Simplified Arabic" w:cs="Simplified Arabic"/>
          <w:sz w:val="24"/>
          <w:szCs w:val="24"/>
          <w:lang w:bidi="ar-DZ"/>
        </w:rPr>
        <w:t xml:space="preserve"> the </w:t>
      </w:r>
      <w:proofErr w:type="spellStart"/>
      <w:r w:rsidR="008A14C7">
        <w:rPr>
          <w:rFonts w:ascii="Simplified Arabic" w:hAnsi="Simplified Arabic" w:cs="Simplified Arabic"/>
          <w:sz w:val="24"/>
          <w:szCs w:val="24"/>
          <w:lang w:bidi="ar-DZ"/>
        </w:rPr>
        <w:t>databases</w:t>
      </w:r>
      <w:proofErr w:type="spellEnd"/>
      <w:r w:rsidR="008A14C7">
        <w:rPr>
          <w:rFonts w:ascii="Simplified Arabic" w:hAnsi="Simplified Arabic" w:cs="Simplified Arabic"/>
          <w:sz w:val="24"/>
          <w:szCs w:val="24"/>
          <w:lang w:bidi="ar-DZ"/>
        </w:rPr>
        <w:t xml:space="preserve"> of</w:t>
      </w:r>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bankscoope</w:t>
      </w:r>
      <w:proofErr w:type="spellEnd"/>
      <w:r w:rsidRPr="006A7355">
        <w:rPr>
          <w:rFonts w:ascii="Simplified Arabic" w:hAnsi="Simplified Arabic" w:cs="Simplified Arabic"/>
          <w:sz w:val="24"/>
          <w:szCs w:val="24"/>
          <w:lang w:bidi="ar-DZ"/>
        </w:rPr>
        <w:t xml:space="preserve"> and </w:t>
      </w:r>
      <w:proofErr w:type="spellStart"/>
      <w:r w:rsidRPr="006A7355">
        <w:rPr>
          <w:rFonts w:ascii="Simplified Arabic" w:hAnsi="Simplified Arabic" w:cs="Simplified Arabic"/>
          <w:sz w:val="24"/>
          <w:szCs w:val="24"/>
          <w:lang w:bidi="ar-DZ"/>
        </w:rPr>
        <w:t>orbitbank</w:t>
      </w:r>
      <w:proofErr w:type="spellEnd"/>
      <w:r w:rsidRPr="006A7355">
        <w:rPr>
          <w:rFonts w:ascii="Simplified Arabic" w:hAnsi="Simplified Arabic" w:cs="Simplified Arabic"/>
          <w:sz w:val="24"/>
          <w:szCs w:val="24"/>
          <w:lang w:bidi="ar-DZ"/>
        </w:rPr>
        <w:t xml:space="preserve"> with </w:t>
      </w:r>
      <w:r w:rsidR="008A14C7">
        <w:rPr>
          <w:rFonts w:ascii="Simplified Arabic" w:hAnsi="Simplified Arabic" w:cs="Simplified Arabic"/>
          <w:sz w:val="24"/>
          <w:szCs w:val="24"/>
          <w:lang w:bidi="ar-DZ"/>
        </w:rPr>
        <w:t xml:space="preserve">the </w:t>
      </w:r>
      <w:proofErr w:type="spellStart"/>
      <w:r w:rsidRPr="006A7355">
        <w:rPr>
          <w:rFonts w:ascii="Simplified Arabic" w:hAnsi="Simplified Arabic" w:cs="Simplified Arabic"/>
          <w:sz w:val="24"/>
          <w:szCs w:val="24"/>
          <w:lang w:bidi="ar-DZ"/>
        </w:rPr>
        <w:t>reliance</w:t>
      </w:r>
      <w:proofErr w:type="spellEnd"/>
      <w:r w:rsidRPr="006A7355">
        <w:rPr>
          <w:rFonts w:ascii="Simplified Arabic" w:hAnsi="Simplified Arabic" w:cs="Simplified Arabic"/>
          <w:sz w:val="24"/>
          <w:szCs w:val="24"/>
          <w:lang w:bidi="ar-DZ"/>
        </w:rPr>
        <w:t xml:space="preserve"> on banks financial </w:t>
      </w:r>
      <w:proofErr w:type="spellStart"/>
      <w:r w:rsidRPr="006A7355">
        <w:rPr>
          <w:rFonts w:ascii="Simplified Arabic" w:hAnsi="Simplified Arabic" w:cs="Simplified Arabic"/>
          <w:sz w:val="24"/>
          <w:szCs w:val="24"/>
          <w:lang w:bidi="ar-DZ"/>
        </w:rPr>
        <w:t>statements</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obtai</w:t>
      </w:r>
      <w:r w:rsidR="008A14C7">
        <w:rPr>
          <w:rFonts w:ascii="Simplified Arabic" w:hAnsi="Simplified Arabic" w:cs="Simplified Arabic"/>
          <w:sz w:val="24"/>
          <w:szCs w:val="24"/>
          <w:lang w:bidi="ar-DZ"/>
        </w:rPr>
        <w:t>ned</w:t>
      </w:r>
      <w:proofErr w:type="spellEnd"/>
      <w:r w:rsidR="008A14C7">
        <w:rPr>
          <w:rFonts w:ascii="Simplified Arabic" w:hAnsi="Simplified Arabic" w:cs="Simplified Arabic"/>
          <w:sz w:val="24"/>
          <w:szCs w:val="24"/>
          <w:lang w:bidi="ar-DZ"/>
        </w:rPr>
        <w:t xml:space="preserve"> </w:t>
      </w:r>
      <w:proofErr w:type="spellStart"/>
      <w:r w:rsidR="008A14C7">
        <w:rPr>
          <w:rFonts w:ascii="Simplified Arabic" w:hAnsi="Simplified Arabic" w:cs="Simplified Arabic"/>
          <w:sz w:val="24"/>
          <w:szCs w:val="24"/>
          <w:lang w:bidi="ar-DZ"/>
        </w:rPr>
        <w:t>from</w:t>
      </w:r>
      <w:proofErr w:type="spellEnd"/>
      <w:r w:rsidR="008A14C7">
        <w:rPr>
          <w:rFonts w:ascii="Simplified Arabic" w:hAnsi="Simplified Arabic" w:cs="Simplified Arabic"/>
          <w:sz w:val="24"/>
          <w:szCs w:val="24"/>
          <w:lang w:bidi="ar-DZ"/>
        </w:rPr>
        <w:t xml:space="preserve"> the National Center of</w:t>
      </w:r>
      <w:r w:rsidRPr="006A7355">
        <w:rPr>
          <w:rFonts w:ascii="Simplified Arabic" w:hAnsi="Simplified Arabic" w:cs="Simplified Arabic"/>
          <w:sz w:val="24"/>
          <w:szCs w:val="24"/>
          <w:lang w:bidi="ar-DZ"/>
        </w:rPr>
        <w:t xml:space="preserve"> the Commercial </w:t>
      </w:r>
      <w:proofErr w:type="spellStart"/>
      <w:r w:rsidRPr="006A7355">
        <w:rPr>
          <w:rFonts w:ascii="Simplified Arabic" w:hAnsi="Simplified Arabic" w:cs="Simplified Arabic"/>
          <w:sz w:val="24"/>
          <w:szCs w:val="24"/>
          <w:lang w:bidi="ar-DZ"/>
        </w:rPr>
        <w:t>Register</w:t>
      </w:r>
      <w:proofErr w:type="spellEnd"/>
      <w:r w:rsidRPr="006A7355">
        <w:rPr>
          <w:rFonts w:ascii="Simplified Arabic" w:hAnsi="Simplified Arabic" w:cs="Simplified Arabic"/>
          <w:sz w:val="24"/>
          <w:szCs w:val="24"/>
          <w:lang w:bidi="ar-DZ"/>
        </w:rPr>
        <w:t>.</w:t>
      </w:r>
    </w:p>
    <w:p w:rsidR="006A7355" w:rsidRPr="006A7355" w:rsidRDefault="006A7355" w:rsidP="006A7355">
      <w:pPr>
        <w:spacing w:after="0" w:line="240" w:lineRule="auto"/>
        <w:ind w:firstLine="284"/>
        <w:contextualSpacing/>
        <w:jc w:val="both"/>
        <w:rPr>
          <w:rFonts w:ascii="Simplified Arabic" w:hAnsi="Simplified Arabic" w:cs="Simplified Arabic"/>
          <w:sz w:val="24"/>
          <w:szCs w:val="24"/>
          <w:lang w:bidi="ar-DZ"/>
        </w:rPr>
      </w:pPr>
      <w:r w:rsidRPr="006A7355">
        <w:rPr>
          <w:rFonts w:ascii="Simplified Arabic" w:hAnsi="Simplified Arabic" w:cs="Simplified Arabic"/>
          <w:sz w:val="24"/>
          <w:szCs w:val="24"/>
          <w:lang w:bidi="ar-DZ"/>
        </w:rPr>
        <w:t xml:space="preserve">The dependent variable </w:t>
      </w:r>
      <w:proofErr w:type="spellStart"/>
      <w:r w:rsidRPr="006A7355">
        <w:rPr>
          <w:rFonts w:ascii="Simplified Arabic" w:hAnsi="Simplified Arabic" w:cs="Simplified Arabic"/>
          <w:sz w:val="24"/>
          <w:szCs w:val="24"/>
          <w:lang w:bidi="ar-DZ"/>
        </w:rPr>
        <w:t>represented</w:t>
      </w:r>
      <w:proofErr w:type="spellEnd"/>
      <w:r w:rsidRPr="006A7355">
        <w:rPr>
          <w:rFonts w:ascii="Simplified Arabic" w:hAnsi="Simplified Arabic" w:cs="Simplified Arabic"/>
          <w:sz w:val="24"/>
          <w:szCs w:val="24"/>
          <w:lang w:bidi="ar-DZ"/>
        </w:rPr>
        <w:t xml:space="preserve"> in financial performance </w:t>
      </w:r>
      <w:proofErr w:type="spellStart"/>
      <w:r w:rsidRPr="006A7355">
        <w:rPr>
          <w:rFonts w:ascii="Simplified Arabic" w:hAnsi="Simplified Arabic" w:cs="Simplified Arabic"/>
          <w:sz w:val="24"/>
          <w:szCs w:val="24"/>
          <w:lang w:bidi="ar-DZ"/>
        </w:rPr>
        <w:t>was</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measured</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using</w:t>
      </w:r>
      <w:proofErr w:type="spellEnd"/>
      <w:r w:rsidRPr="006A7355">
        <w:rPr>
          <w:rFonts w:ascii="Simplified Arabic" w:hAnsi="Simplified Arabic" w:cs="Simplified Arabic"/>
          <w:sz w:val="24"/>
          <w:szCs w:val="24"/>
          <w:lang w:bidi="ar-DZ"/>
        </w:rPr>
        <w:t xml:space="preserve"> the rate of return on assets and the rate of return on </w:t>
      </w:r>
      <w:proofErr w:type="spellStart"/>
      <w:r w:rsidRPr="006A7355">
        <w:rPr>
          <w:rFonts w:ascii="Simplified Arabic" w:hAnsi="Simplified Arabic" w:cs="Simplified Arabic"/>
          <w:sz w:val="24"/>
          <w:szCs w:val="24"/>
          <w:lang w:bidi="ar-DZ"/>
        </w:rPr>
        <w:t>equity</w:t>
      </w:r>
      <w:proofErr w:type="spellEnd"/>
      <w:r w:rsidRPr="006A7355">
        <w:rPr>
          <w:rFonts w:ascii="Simplified Arabic" w:hAnsi="Simplified Arabic" w:cs="Simplified Arabic"/>
          <w:sz w:val="24"/>
          <w:szCs w:val="24"/>
          <w:lang w:bidi="ar-DZ"/>
        </w:rPr>
        <w:t xml:space="preserve">, while the </w:t>
      </w:r>
      <w:proofErr w:type="spellStart"/>
      <w:r w:rsidRPr="006A7355">
        <w:rPr>
          <w:rFonts w:ascii="Simplified Arabic" w:hAnsi="Simplified Arabic" w:cs="Simplified Arabic"/>
          <w:sz w:val="24"/>
          <w:szCs w:val="24"/>
          <w:lang w:bidi="ar-DZ"/>
        </w:rPr>
        <w:t>independent</w:t>
      </w:r>
      <w:proofErr w:type="spellEnd"/>
      <w:r w:rsidRPr="006A7355">
        <w:rPr>
          <w:rFonts w:ascii="Simplified Arabic" w:hAnsi="Simplified Arabic" w:cs="Simplified Arabic"/>
          <w:sz w:val="24"/>
          <w:szCs w:val="24"/>
          <w:lang w:bidi="ar-DZ"/>
        </w:rPr>
        <w:t xml:space="preserve"> variable </w:t>
      </w:r>
      <w:proofErr w:type="spellStart"/>
      <w:r w:rsidRPr="006A7355">
        <w:rPr>
          <w:rFonts w:ascii="Simplified Arabic" w:hAnsi="Simplified Arabic" w:cs="Simplified Arabic"/>
          <w:sz w:val="24"/>
          <w:szCs w:val="24"/>
          <w:lang w:bidi="ar-DZ"/>
        </w:rPr>
        <w:t>represented</w:t>
      </w:r>
      <w:proofErr w:type="spellEnd"/>
      <w:r w:rsidRPr="006A7355">
        <w:rPr>
          <w:rFonts w:ascii="Simplified Arabic" w:hAnsi="Simplified Arabic" w:cs="Simplified Arabic"/>
          <w:sz w:val="24"/>
          <w:szCs w:val="24"/>
          <w:lang w:bidi="ar-DZ"/>
        </w:rPr>
        <w:t xml:space="preserve"> in financial risk </w:t>
      </w:r>
      <w:proofErr w:type="spellStart"/>
      <w:r w:rsidRPr="006A7355">
        <w:rPr>
          <w:rFonts w:ascii="Simplified Arabic" w:hAnsi="Simplified Arabic" w:cs="Simplified Arabic"/>
          <w:sz w:val="24"/>
          <w:szCs w:val="24"/>
          <w:lang w:bidi="ar-DZ"/>
        </w:rPr>
        <w:t>was</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expressed</w:t>
      </w:r>
      <w:proofErr w:type="spellEnd"/>
      <w:r w:rsidRPr="006A7355">
        <w:rPr>
          <w:rFonts w:ascii="Simplified Arabic" w:hAnsi="Simplified Arabic" w:cs="Simplified Arabic"/>
          <w:sz w:val="24"/>
          <w:szCs w:val="24"/>
          <w:lang w:bidi="ar-DZ"/>
        </w:rPr>
        <w:t xml:space="preserve"> by four types of financial risk: capital risk </w:t>
      </w:r>
      <w:proofErr w:type="spellStart"/>
      <w:r w:rsidRPr="006A7355">
        <w:rPr>
          <w:rFonts w:ascii="Simplified Arabic" w:hAnsi="Simplified Arabic" w:cs="Simplified Arabic"/>
          <w:sz w:val="24"/>
          <w:szCs w:val="24"/>
          <w:lang w:bidi="ar-DZ"/>
        </w:rPr>
        <w:t>measured</w:t>
      </w:r>
      <w:proofErr w:type="spellEnd"/>
      <w:r w:rsidRPr="006A7355">
        <w:rPr>
          <w:rFonts w:ascii="Simplified Arabic" w:hAnsi="Simplified Arabic" w:cs="Simplified Arabic"/>
          <w:sz w:val="24"/>
          <w:szCs w:val="24"/>
          <w:lang w:bidi="ar-DZ"/>
        </w:rPr>
        <w:t xml:space="preserve"> by the ratio of </w:t>
      </w:r>
      <w:proofErr w:type="spellStart"/>
      <w:r w:rsidRPr="006A7355">
        <w:rPr>
          <w:rFonts w:ascii="Simplified Arabic" w:hAnsi="Simplified Arabic" w:cs="Simplified Arabic"/>
          <w:sz w:val="24"/>
          <w:szCs w:val="24"/>
          <w:lang w:bidi="ar-DZ"/>
        </w:rPr>
        <w:t>equity</w:t>
      </w:r>
      <w:proofErr w:type="spellEnd"/>
      <w:r w:rsidRPr="006A7355">
        <w:rPr>
          <w:rFonts w:ascii="Simplified Arabic" w:hAnsi="Simplified Arabic" w:cs="Simplified Arabic"/>
          <w:sz w:val="24"/>
          <w:szCs w:val="24"/>
          <w:lang w:bidi="ar-DZ"/>
        </w:rPr>
        <w:t xml:space="preserve"> to total assets, and </w:t>
      </w:r>
      <w:proofErr w:type="spellStart"/>
      <w:r w:rsidRPr="006A7355">
        <w:rPr>
          <w:rFonts w:ascii="Simplified Arabic" w:hAnsi="Simplified Arabic" w:cs="Simplified Arabic"/>
          <w:sz w:val="24"/>
          <w:szCs w:val="24"/>
          <w:lang w:bidi="ar-DZ"/>
        </w:rPr>
        <w:t>measured</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credit</w:t>
      </w:r>
      <w:proofErr w:type="spellEnd"/>
      <w:r w:rsidRPr="006A7355">
        <w:rPr>
          <w:rFonts w:ascii="Simplified Arabic" w:hAnsi="Simplified Arabic" w:cs="Simplified Arabic"/>
          <w:sz w:val="24"/>
          <w:szCs w:val="24"/>
          <w:lang w:bidi="ar-DZ"/>
        </w:rPr>
        <w:t xml:space="preserve"> risk Ratio of </w:t>
      </w:r>
      <w:proofErr w:type="spellStart"/>
      <w:r w:rsidRPr="006A7355">
        <w:rPr>
          <w:rFonts w:ascii="Simplified Arabic" w:hAnsi="Simplified Arabic" w:cs="Simplified Arabic"/>
          <w:sz w:val="24"/>
          <w:szCs w:val="24"/>
          <w:lang w:bidi="ar-DZ"/>
        </w:rPr>
        <w:t>loan</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loss</w:t>
      </w:r>
      <w:proofErr w:type="spellEnd"/>
      <w:r w:rsidRPr="006A7355">
        <w:rPr>
          <w:rFonts w:ascii="Simplified Arabic" w:hAnsi="Simplified Arabic" w:cs="Simplified Arabic"/>
          <w:sz w:val="24"/>
          <w:szCs w:val="24"/>
          <w:lang w:bidi="ar-DZ"/>
        </w:rPr>
        <w:t xml:space="preserve"> provisions to total </w:t>
      </w:r>
      <w:proofErr w:type="spellStart"/>
      <w:r w:rsidRPr="006A7355">
        <w:rPr>
          <w:rFonts w:ascii="Simplified Arabic" w:hAnsi="Simplified Arabic" w:cs="Simplified Arabic"/>
          <w:sz w:val="24"/>
          <w:szCs w:val="24"/>
          <w:lang w:bidi="ar-DZ"/>
        </w:rPr>
        <w:t>loans</w:t>
      </w:r>
      <w:proofErr w:type="spellEnd"/>
      <w:r w:rsidRPr="006A7355">
        <w:rPr>
          <w:rFonts w:ascii="Simplified Arabic" w:hAnsi="Simplified Arabic" w:cs="Simplified Arabic"/>
          <w:sz w:val="24"/>
          <w:szCs w:val="24"/>
          <w:lang w:bidi="ar-DZ"/>
        </w:rPr>
        <w:t xml:space="preserve">, liquidity risk </w:t>
      </w:r>
      <w:proofErr w:type="spellStart"/>
      <w:r w:rsidRPr="006A7355">
        <w:rPr>
          <w:rFonts w:ascii="Simplified Arabic" w:hAnsi="Simplified Arabic" w:cs="Simplified Arabic"/>
          <w:sz w:val="24"/>
          <w:szCs w:val="24"/>
          <w:lang w:bidi="ar-DZ"/>
        </w:rPr>
        <w:t>measured</w:t>
      </w:r>
      <w:proofErr w:type="spellEnd"/>
      <w:r w:rsidRPr="006A7355">
        <w:rPr>
          <w:rFonts w:ascii="Simplified Arabic" w:hAnsi="Simplified Arabic" w:cs="Simplified Arabic"/>
          <w:sz w:val="24"/>
          <w:szCs w:val="24"/>
          <w:lang w:bidi="ar-DZ"/>
        </w:rPr>
        <w:t xml:space="preserve"> as the ratio of total </w:t>
      </w:r>
      <w:proofErr w:type="spellStart"/>
      <w:r w:rsidRPr="006A7355">
        <w:rPr>
          <w:rFonts w:ascii="Simplified Arabic" w:hAnsi="Simplified Arabic" w:cs="Simplified Arabic"/>
          <w:sz w:val="24"/>
          <w:szCs w:val="24"/>
          <w:lang w:bidi="ar-DZ"/>
        </w:rPr>
        <w:t>loans</w:t>
      </w:r>
      <w:proofErr w:type="spellEnd"/>
      <w:r w:rsidRPr="006A7355">
        <w:rPr>
          <w:rFonts w:ascii="Simplified Arabic" w:hAnsi="Simplified Arabic" w:cs="Simplified Arabic"/>
          <w:sz w:val="24"/>
          <w:szCs w:val="24"/>
          <w:lang w:bidi="ar-DZ"/>
        </w:rPr>
        <w:t xml:space="preserve"> to total </w:t>
      </w:r>
      <w:proofErr w:type="spellStart"/>
      <w:r w:rsidRPr="006A7355">
        <w:rPr>
          <w:rFonts w:ascii="Simplified Arabic" w:hAnsi="Simplified Arabic" w:cs="Simplified Arabic"/>
          <w:sz w:val="24"/>
          <w:szCs w:val="24"/>
          <w:lang w:bidi="ar-DZ"/>
        </w:rPr>
        <w:t>deposits</w:t>
      </w:r>
      <w:proofErr w:type="spellEnd"/>
      <w:r w:rsidRPr="006A7355">
        <w:rPr>
          <w:rFonts w:ascii="Simplified Arabic" w:hAnsi="Simplified Arabic" w:cs="Simplified Arabic"/>
          <w:sz w:val="24"/>
          <w:szCs w:val="24"/>
          <w:lang w:bidi="ar-DZ"/>
        </w:rPr>
        <w:t xml:space="preserve"> and </w:t>
      </w:r>
      <w:proofErr w:type="spellStart"/>
      <w:r w:rsidRPr="006A7355">
        <w:rPr>
          <w:rFonts w:ascii="Simplified Arabic" w:hAnsi="Simplified Arabic" w:cs="Simplified Arabic"/>
          <w:sz w:val="24"/>
          <w:szCs w:val="24"/>
          <w:lang w:bidi="ar-DZ"/>
        </w:rPr>
        <w:t>interest</w:t>
      </w:r>
      <w:proofErr w:type="spellEnd"/>
      <w:r w:rsidRPr="006A7355">
        <w:rPr>
          <w:rFonts w:ascii="Simplified Arabic" w:hAnsi="Simplified Arabic" w:cs="Simplified Arabic"/>
          <w:sz w:val="24"/>
          <w:szCs w:val="24"/>
          <w:lang w:bidi="ar-DZ"/>
        </w:rPr>
        <w:t xml:space="preserve"> rate risk </w:t>
      </w:r>
      <w:proofErr w:type="spellStart"/>
      <w:r w:rsidRPr="006A7355">
        <w:rPr>
          <w:rFonts w:ascii="Simplified Arabic" w:hAnsi="Simplified Arabic" w:cs="Simplified Arabic"/>
          <w:sz w:val="24"/>
          <w:szCs w:val="24"/>
          <w:lang w:bidi="ar-DZ"/>
        </w:rPr>
        <w:t>measured</w:t>
      </w:r>
      <w:proofErr w:type="spellEnd"/>
      <w:r w:rsidRPr="006A7355">
        <w:rPr>
          <w:rFonts w:ascii="Simplified Arabic" w:hAnsi="Simplified Arabic" w:cs="Simplified Arabic"/>
          <w:sz w:val="24"/>
          <w:szCs w:val="24"/>
          <w:lang w:bidi="ar-DZ"/>
        </w:rPr>
        <w:t xml:space="preserve"> as the ratio of </w:t>
      </w:r>
      <w:proofErr w:type="spellStart"/>
      <w:r w:rsidRPr="006A7355">
        <w:rPr>
          <w:rFonts w:ascii="Simplified Arabic" w:hAnsi="Simplified Arabic" w:cs="Simplified Arabic"/>
          <w:sz w:val="24"/>
          <w:szCs w:val="24"/>
          <w:lang w:bidi="ar-DZ"/>
        </w:rPr>
        <w:t>interest</w:t>
      </w:r>
      <w:proofErr w:type="spellEnd"/>
      <w:r w:rsidRPr="006A7355">
        <w:rPr>
          <w:rFonts w:ascii="Simplified Arabic" w:hAnsi="Simplified Arabic" w:cs="Simplified Arabic"/>
          <w:sz w:val="24"/>
          <w:szCs w:val="24"/>
          <w:lang w:bidi="ar-DZ"/>
        </w:rPr>
        <w:t xml:space="preserve"> rate sensitive assets to total assets. For the </w:t>
      </w:r>
      <w:proofErr w:type="spellStart"/>
      <w:r w:rsidRPr="006A7355">
        <w:rPr>
          <w:rFonts w:ascii="Simplified Arabic" w:hAnsi="Simplified Arabic" w:cs="Simplified Arabic"/>
          <w:sz w:val="24"/>
          <w:szCs w:val="24"/>
          <w:lang w:bidi="ar-DZ"/>
        </w:rPr>
        <w:t>purpose</w:t>
      </w:r>
      <w:proofErr w:type="spellEnd"/>
      <w:r w:rsidRPr="006A7355">
        <w:rPr>
          <w:rFonts w:ascii="Simplified Arabic" w:hAnsi="Simplified Arabic" w:cs="Simplified Arabic"/>
          <w:sz w:val="24"/>
          <w:szCs w:val="24"/>
          <w:lang w:bidi="ar-DZ"/>
        </w:rPr>
        <w:t xml:space="preserve"> of </w:t>
      </w:r>
      <w:proofErr w:type="spellStart"/>
      <w:r w:rsidRPr="006A7355">
        <w:rPr>
          <w:rFonts w:ascii="Simplified Arabic" w:hAnsi="Simplified Arabic" w:cs="Simplified Arabic"/>
          <w:sz w:val="24"/>
          <w:szCs w:val="24"/>
          <w:lang w:bidi="ar-DZ"/>
        </w:rPr>
        <w:t>analyzing</w:t>
      </w:r>
      <w:proofErr w:type="spellEnd"/>
      <w:r w:rsidRPr="006A7355">
        <w:rPr>
          <w:rFonts w:ascii="Simplified Arabic" w:hAnsi="Simplified Arabic" w:cs="Simplified Arabic"/>
          <w:sz w:val="24"/>
          <w:szCs w:val="24"/>
          <w:lang w:bidi="ar-DZ"/>
        </w:rPr>
        <w:t xml:space="preserve"> the study data, one of the </w:t>
      </w:r>
      <w:proofErr w:type="spellStart"/>
      <w:r w:rsidRPr="006A7355">
        <w:rPr>
          <w:rFonts w:ascii="Simplified Arabic" w:hAnsi="Simplified Arabic" w:cs="Simplified Arabic"/>
          <w:sz w:val="24"/>
          <w:szCs w:val="24"/>
          <w:lang w:bidi="ar-DZ"/>
        </w:rPr>
        <w:t>panal</w:t>
      </w:r>
      <w:proofErr w:type="spellEnd"/>
      <w:r w:rsidRPr="006A7355">
        <w:rPr>
          <w:rFonts w:ascii="Simplified Arabic" w:hAnsi="Simplified Arabic" w:cs="Simplified Arabic"/>
          <w:sz w:val="24"/>
          <w:szCs w:val="24"/>
          <w:lang w:bidi="ar-DZ"/>
        </w:rPr>
        <w:t xml:space="preserve"> data models </w:t>
      </w:r>
      <w:proofErr w:type="spellStart"/>
      <w:r w:rsidRPr="006A7355">
        <w:rPr>
          <w:rFonts w:ascii="Simplified Arabic" w:hAnsi="Simplified Arabic" w:cs="Simplified Arabic"/>
          <w:sz w:val="24"/>
          <w:szCs w:val="24"/>
          <w:lang w:bidi="ar-DZ"/>
        </w:rPr>
        <w:t>was</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used</w:t>
      </w:r>
      <w:proofErr w:type="spellEnd"/>
      <w:r w:rsidRPr="006A7355">
        <w:rPr>
          <w:rFonts w:ascii="Simplified Arabic" w:hAnsi="Simplified Arabic" w:cs="Simplified Arabic"/>
          <w:sz w:val="24"/>
          <w:szCs w:val="24"/>
          <w:lang w:bidi="ar-DZ"/>
        </w:rPr>
        <w:t xml:space="preserve">, which is the random </w:t>
      </w:r>
      <w:proofErr w:type="spellStart"/>
      <w:r w:rsidRPr="006A7355">
        <w:rPr>
          <w:rFonts w:ascii="Simplified Arabic" w:hAnsi="Simplified Arabic" w:cs="Simplified Arabic"/>
          <w:sz w:val="24"/>
          <w:szCs w:val="24"/>
          <w:lang w:bidi="ar-DZ"/>
        </w:rPr>
        <w:t>individual</w:t>
      </w:r>
      <w:proofErr w:type="spellEnd"/>
      <w:r w:rsidRPr="006A7355">
        <w:rPr>
          <w:rFonts w:ascii="Simplified Arabic" w:hAnsi="Simplified Arabic" w:cs="Simplified Arabic"/>
          <w:sz w:val="24"/>
          <w:szCs w:val="24"/>
          <w:lang w:bidi="ar-DZ"/>
        </w:rPr>
        <w:t xml:space="preserve"> effects model to test the </w:t>
      </w:r>
      <w:proofErr w:type="spellStart"/>
      <w:r w:rsidRPr="006A7355">
        <w:rPr>
          <w:rFonts w:ascii="Simplified Arabic" w:hAnsi="Simplified Arabic" w:cs="Simplified Arabic"/>
          <w:sz w:val="24"/>
          <w:szCs w:val="24"/>
          <w:lang w:bidi="ar-DZ"/>
        </w:rPr>
        <w:t>relationship</w:t>
      </w:r>
      <w:proofErr w:type="spellEnd"/>
      <w:r w:rsidRPr="006A7355">
        <w:rPr>
          <w:rFonts w:ascii="Simplified Arabic" w:hAnsi="Simplified Arabic" w:cs="Simplified Arabic"/>
          <w:sz w:val="24"/>
          <w:szCs w:val="24"/>
          <w:lang w:bidi="ar-DZ"/>
        </w:rPr>
        <w:t xml:space="preserve"> between the dependent variable and the </w:t>
      </w:r>
      <w:proofErr w:type="spellStart"/>
      <w:r w:rsidRPr="006A7355">
        <w:rPr>
          <w:rFonts w:ascii="Simplified Arabic" w:hAnsi="Simplified Arabic" w:cs="Simplified Arabic"/>
          <w:sz w:val="24"/>
          <w:szCs w:val="24"/>
          <w:lang w:bidi="ar-DZ"/>
        </w:rPr>
        <w:t>independent</w:t>
      </w:r>
      <w:proofErr w:type="spellEnd"/>
      <w:r w:rsidRPr="006A7355">
        <w:rPr>
          <w:rFonts w:ascii="Simplified Arabic" w:hAnsi="Simplified Arabic" w:cs="Simplified Arabic"/>
          <w:sz w:val="24"/>
          <w:szCs w:val="24"/>
          <w:lang w:bidi="ar-DZ"/>
        </w:rPr>
        <w:t xml:space="preserve"> variables, and the Eviews 12 software </w:t>
      </w:r>
      <w:proofErr w:type="spellStart"/>
      <w:r w:rsidRPr="006A7355">
        <w:rPr>
          <w:rFonts w:ascii="Simplified Arabic" w:hAnsi="Simplified Arabic" w:cs="Simplified Arabic"/>
          <w:sz w:val="24"/>
          <w:szCs w:val="24"/>
          <w:lang w:bidi="ar-DZ"/>
        </w:rPr>
        <w:t>was</w:t>
      </w:r>
      <w:proofErr w:type="spellEnd"/>
      <w:r w:rsidRPr="006A7355">
        <w:rPr>
          <w:rFonts w:ascii="Simplified Arabic" w:hAnsi="Simplified Arabic" w:cs="Simplified Arabic"/>
          <w:sz w:val="24"/>
          <w:szCs w:val="24"/>
          <w:lang w:bidi="ar-DZ"/>
        </w:rPr>
        <w:t xml:space="preserve"> also </w:t>
      </w:r>
      <w:proofErr w:type="spellStart"/>
      <w:r w:rsidRPr="006A7355">
        <w:rPr>
          <w:rFonts w:ascii="Simplified Arabic" w:hAnsi="Simplified Arabic" w:cs="Simplified Arabic"/>
          <w:sz w:val="24"/>
          <w:szCs w:val="24"/>
          <w:lang w:bidi="ar-DZ"/>
        </w:rPr>
        <w:t>used</w:t>
      </w:r>
      <w:proofErr w:type="spellEnd"/>
      <w:r w:rsidRPr="006A7355">
        <w:rPr>
          <w:rFonts w:ascii="Simplified Arabic" w:hAnsi="Simplified Arabic" w:cs="Simplified Arabic"/>
          <w:sz w:val="24"/>
          <w:szCs w:val="24"/>
          <w:lang w:bidi="ar-DZ"/>
        </w:rPr>
        <w:t xml:space="preserve"> in the </w:t>
      </w:r>
      <w:proofErr w:type="spellStart"/>
      <w:r w:rsidR="00E77595">
        <w:rPr>
          <w:rFonts w:ascii="Simplified Arabic" w:hAnsi="Simplified Arabic" w:cs="Simplified Arabic"/>
          <w:sz w:val="24"/>
          <w:szCs w:val="24"/>
          <w:lang w:bidi="ar-DZ"/>
        </w:rPr>
        <w:t>process</w:t>
      </w:r>
      <w:proofErr w:type="spellEnd"/>
      <w:r w:rsidR="00E77595">
        <w:rPr>
          <w:rFonts w:ascii="Simplified Arabic" w:hAnsi="Simplified Arabic" w:cs="Simplified Arabic"/>
          <w:sz w:val="24"/>
          <w:szCs w:val="24"/>
          <w:lang w:bidi="ar-DZ"/>
        </w:rPr>
        <w:t xml:space="preserve"> of data </w:t>
      </w:r>
      <w:proofErr w:type="spellStart"/>
      <w:r w:rsidR="00E77595">
        <w:rPr>
          <w:rFonts w:ascii="Simplified Arabic" w:hAnsi="Simplified Arabic" w:cs="Simplified Arabic"/>
          <w:sz w:val="24"/>
          <w:szCs w:val="24"/>
          <w:lang w:bidi="ar-DZ"/>
        </w:rPr>
        <w:t>analysis</w:t>
      </w:r>
      <w:proofErr w:type="spellEnd"/>
      <w:r w:rsidRPr="006A7355">
        <w:rPr>
          <w:rFonts w:ascii="Simplified Arabic" w:hAnsi="Simplified Arabic" w:cs="Simplified Arabic"/>
          <w:sz w:val="24"/>
          <w:szCs w:val="24"/>
          <w:lang w:bidi="ar-DZ"/>
        </w:rPr>
        <w:t>.</w:t>
      </w:r>
    </w:p>
    <w:p w:rsidR="006A7355" w:rsidRPr="006A7355" w:rsidRDefault="006A7355" w:rsidP="006A7355">
      <w:pPr>
        <w:spacing w:after="0" w:line="240" w:lineRule="auto"/>
        <w:ind w:firstLine="284"/>
        <w:contextualSpacing/>
        <w:jc w:val="both"/>
        <w:rPr>
          <w:rFonts w:ascii="Simplified Arabic" w:hAnsi="Simplified Arabic" w:cs="Simplified Arabic"/>
          <w:sz w:val="24"/>
          <w:szCs w:val="24"/>
          <w:lang w:bidi="ar-DZ"/>
        </w:rPr>
      </w:pPr>
      <w:r w:rsidRPr="006A7355">
        <w:rPr>
          <w:rFonts w:ascii="Simplified Arabic" w:hAnsi="Simplified Arabic" w:cs="Simplified Arabic"/>
          <w:sz w:val="24"/>
          <w:szCs w:val="24"/>
          <w:lang w:bidi="ar-DZ"/>
        </w:rPr>
        <w:t xml:space="preserve">The </w:t>
      </w:r>
      <w:proofErr w:type="spellStart"/>
      <w:r w:rsidRPr="006A7355">
        <w:rPr>
          <w:rFonts w:ascii="Simplified Arabic" w:hAnsi="Simplified Arabic" w:cs="Simplified Arabic"/>
          <w:sz w:val="24"/>
          <w:szCs w:val="24"/>
          <w:lang w:bidi="ar-DZ"/>
        </w:rPr>
        <w:t>results</w:t>
      </w:r>
      <w:proofErr w:type="spellEnd"/>
      <w:r w:rsidRPr="006A7355">
        <w:rPr>
          <w:rFonts w:ascii="Simplified Arabic" w:hAnsi="Simplified Arabic" w:cs="Simplified Arabic"/>
          <w:sz w:val="24"/>
          <w:szCs w:val="24"/>
          <w:lang w:bidi="ar-DZ"/>
        </w:rPr>
        <w:t xml:space="preserve"> of the study </w:t>
      </w:r>
      <w:proofErr w:type="spellStart"/>
      <w:r w:rsidRPr="006A7355">
        <w:rPr>
          <w:rFonts w:ascii="Simplified Arabic" w:hAnsi="Simplified Arabic" w:cs="Simplified Arabic"/>
          <w:sz w:val="24"/>
          <w:szCs w:val="24"/>
          <w:lang w:bidi="ar-DZ"/>
        </w:rPr>
        <w:t>showed</w:t>
      </w:r>
      <w:proofErr w:type="spellEnd"/>
      <w:r w:rsidRPr="006A7355">
        <w:rPr>
          <w:rFonts w:ascii="Simplified Arabic" w:hAnsi="Simplified Arabic" w:cs="Simplified Arabic"/>
          <w:sz w:val="24"/>
          <w:szCs w:val="24"/>
          <w:lang w:bidi="ar-DZ"/>
        </w:rPr>
        <w:t xml:space="preserve"> a positive and </w:t>
      </w:r>
      <w:proofErr w:type="spellStart"/>
      <w:r w:rsidRPr="006A7355">
        <w:rPr>
          <w:rFonts w:ascii="Simplified Arabic" w:hAnsi="Simplified Arabic" w:cs="Simplified Arabic"/>
          <w:sz w:val="24"/>
          <w:szCs w:val="24"/>
          <w:lang w:bidi="ar-DZ"/>
        </w:rPr>
        <w:t>statistically</w:t>
      </w:r>
      <w:proofErr w:type="spellEnd"/>
      <w:r w:rsidRPr="006A7355">
        <w:rPr>
          <w:rFonts w:ascii="Simplified Arabic" w:hAnsi="Simplified Arabic" w:cs="Simplified Arabic"/>
          <w:sz w:val="24"/>
          <w:szCs w:val="24"/>
          <w:lang w:bidi="ar-DZ"/>
        </w:rPr>
        <w:t xml:space="preserve"> significant </w:t>
      </w:r>
      <w:proofErr w:type="spellStart"/>
      <w:r w:rsidRPr="006A7355">
        <w:rPr>
          <w:rFonts w:ascii="Simplified Arabic" w:hAnsi="Simplified Arabic" w:cs="Simplified Arabic"/>
          <w:sz w:val="24"/>
          <w:szCs w:val="24"/>
          <w:lang w:bidi="ar-DZ"/>
        </w:rPr>
        <w:t>relationship</w:t>
      </w:r>
      <w:proofErr w:type="spellEnd"/>
      <w:r w:rsidRPr="006A7355">
        <w:rPr>
          <w:rFonts w:ascii="Simplified Arabic" w:hAnsi="Simplified Arabic" w:cs="Simplified Arabic"/>
          <w:sz w:val="24"/>
          <w:szCs w:val="24"/>
          <w:lang w:bidi="ar-DZ"/>
        </w:rPr>
        <w:t xml:space="preserve"> between capital </w:t>
      </w:r>
      <w:proofErr w:type="spellStart"/>
      <w:r w:rsidRPr="006A7355">
        <w:rPr>
          <w:rFonts w:ascii="Simplified Arabic" w:hAnsi="Simplified Arabic" w:cs="Simplified Arabic"/>
          <w:sz w:val="24"/>
          <w:szCs w:val="24"/>
          <w:lang w:bidi="ar-DZ"/>
        </w:rPr>
        <w:t>risks</w:t>
      </w:r>
      <w:proofErr w:type="spellEnd"/>
      <w:r w:rsidRPr="006A7355">
        <w:rPr>
          <w:rFonts w:ascii="Simplified Arabic" w:hAnsi="Simplified Arabic" w:cs="Simplified Arabic"/>
          <w:sz w:val="24"/>
          <w:szCs w:val="24"/>
          <w:lang w:bidi="ar-DZ"/>
        </w:rPr>
        <w:t xml:space="preserve">, liquidity </w:t>
      </w:r>
      <w:proofErr w:type="spellStart"/>
      <w:r w:rsidRPr="006A7355">
        <w:rPr>
          <w:rFonts w:ascii="Simplified Arabic" w:hAnsi="Simplified Arabic" w:cs="Simplified Arabic"/>
          <w:sz w:val="24"/>
          <w:szCs w:val="24"/>
          <w:lang w:bidi="ar-DZ"/>
        </w:rPr>
        <w:t>risks</w:t>
      </w:r>
      <w:proofErr w:type="spellEnd"/>
      <w:r w:rsidRPr="006A7355">
        <w:rPr>
          <w:rFonts w:ascii="Simplified Arabic" w:hAnsi="Simplified Arabic" w:cs="Simplified Arabic"/>
          <w:sz w:val="24"/>
          <w:szCs w:val="24"/>
          <w:lang w:bidi="ar-DZ"/>
        </w:rPr>
        <w:t xml:space="preserve"> and the rate of return on assets. In </w:t>
      </w:r>
      <w:proofErr w:type="spellStart"/>
      <w:r w:rsidRPr="006A7355">
        <w:rPr>
          <w:rFonts w:ascii="Simplified Arabic" w:hAnsi="Simplified Arabic" w:cs="Simplified Arabic"/>
          <w:sz w:val="24"/>
          <w:szCs w:val="24"/>
          <w:lang w:bidi="ar-DZ"/>
        </w:rPr>
        <w:t>contrast</w:t>
      </w:r>
      <w:proofErr w:type="spellEnd"/>
      <w:r w:rsidRPr="006A7355">
        <w:rPr>
          <w:rFonts w:ascii="Simplified Arabic" w:hAnsi="Simplified Arabic" w:cs="Simplified Arabic"/>
          <w:sz w:val="24"/>
          <w:szCs w:val="24"/>
          <w:lang w:bidi="ar-DZ"/>
        </w:rPr>
        <w:t xml:space="preserve">, the study </w:t>
      </w:r>
      <w:proofErr w:type="spellStart"/>
      <w:r w:rsidRPr="006A7355">
        <w:rPr>
          <w:rFonts w:ascii="Simplified Arabic" w:hAnsi="Simplified Arabic" w:cs="Simplified Arabic"/>
          <w:sz w:val="24"/>
          <w:szCs w:val="24"/>
          <w:lang w:bidi="ar-DZ"/>
        </w:rPr>
        <w:t>showed</w:t>
      </w:r>
      <w:proofErr w:type="spellEnd"/>
      <w:r w:rsidRPr="006A7355">
        <w:rPr>
          <w:rFonts w:ascii="Simplified Arabic" w:hAnsi="Simplified Arabic" w:cs="Simplified Arabic"/>
          <w:sz w:val="24"/>
          <w:szCs w:val="24"/>
          <w:lang w:bidi="ar-DZ"/>
        </w:rPr>
        <w:t xml:space="preserve"> a </w:t>
      </w:r>
      <w:proofErr w:type="spellStart"/>
      <w:r w:rsidRPr="006A7355">
        <w:rPr>
          <w:rFonts w:ascii="Simplified Arabic" w:hAnsi="Simplified Arabic" w:cs="Simplified Arabic"/>
          <w:sz w:val="24"/>
          <w:szCs w:val="24"/>
          <w:lang w:bidi="ar-DZ"/>
        </w:rPr>
        <w:t>negative</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statistically</w:t>
      </w:r>
      <w:proofErr w:type="spellEnd"/>
      <w:r w:rsidRPr="006A7355">
        <w:rPr>
          <w:rFonts w:ascii="Simplified Arabic" w:hAnsi="Simplified Arabic" w:cs="Simplified Arabic"/>
          <w:sz w:val="24"/>
          <w:szCs w:val="24"/>
          <w:lang w:bidi="ar-DZ"/>
        </w:rPr>
        <w:t xml:space="preserve"> significant </w:t>
      </w:r>
      <w:proofErr w:type="spellStart"/>
      <w:r w:rsidRPr="006A7355">
        <w:rPr>
          <w:rFonts w:ascii="Simplified Arabic" w:hAnsi="Simplified Arabic" w:cs="Simplified Arabic"/>
          <w:sz w:val="24"/>
          <w:szCs w:val="24"/>
          <w:lang w:bidi="ar-DZ"/>
        </w:rPr>
        <w:t>relationship</w:t>
      </w:r>
      <w:proofErr w:type="spellEnd"/>
      <w:r w:rsidRPr="006A7355">
        <w:rPr>
          <w:rFonts w:ascii="Simplified Arabic" w:hAnsi="Simplified Arabic" w:cs="Simplified Arabic"/>
          <w:sz w:val="24"/>
          <w:szCs w:val="24"/>
          <w:lang w:bidi="ar-DZ"/>
        </w:rPr>
        <w:t xml:space="preserve"> between </w:t>
      </w:r>
      <w:proofErr w:type="spellStart"/>
      <w:r w:rsidRPr="006A7355">
        <w:rPr>
          <w:rFonts w:ascii="Simplified Arabic" w:hAnsi="Simplified Arabic" w:cs="Simplified Arabic"/>
          <w:sz w:val="24"/>
          <w:szCs w:val="24"/>
          <w:lang w:bidi="ar-DZ"/>
        </w:rPr>
        <w:t>credit</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risks</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expressed</w:t>
      </w:r>
      <w:proofErr w:type="spellEnd"/>
      <w:r w:rsidRPr="006A7355">
        <w:rPr>
          <w:rFonts w:ascii="Simplified Arabic" w:hAnsi="Simplified Arabic" w:cs="Simplified Arabic"/>
          <w:sz w:val="24"/>
          <w:szCs w:val="24"/>
          <w:lang w:bidi="ar-DZ"/>
        </w:rPr>
        <w:t xml:space="preserve"> in the ratio of </w:t>
      </w:r>
      <w:proofErr w:type="spellStart"/>
      <w:r w:rsidRPr="006A7355">
        <w:rPr>
          <w:rFonts w:ascii="Simplified Arabic" w:hAnsi="Simplified Arabic" w:cs="Simplified Arabic"/>
          <w:sz w:val="24"/>
          <w:szCs w:val="24"/>
          <w:lang w:bidi="ar-DZ"/>
        </w:rPr>
        <w:t>loan</w:t>
      </w:r>
      <w:proofErr w:type="spellEnd"/>
      <w:r w:rsidRPr="006A7355">
        <w:rPr>
          <w:rFonts w:ascii="Simplified Arabic" w:hAnsi="Simplified Arabic" w:cs="Simplified Arabic"/>
          <w:sz w:val="24"/>
          <w:szCs w:val="24"/>
          <w:lang w:bidi="ar-DZ"/>
        </w:rPr>
        <w:t xml:space="preserve"> </w:t>
      </w:r>
      <w:proofErr w:type="spellStart"/>
      <w:r w:rsidRPr="006A7355">
        <w:rPr>
          <w:rFonts w:ascii="Simplified Arabic" w:hAnsi="Simplified Arabic" w:cs="Simplified Arabic"/>
          <w:sz w:val="24"/>
          <w:szCs w:val="24"/>
          <w:lang w:bidi="ar-DZ"/>
        </w:rPr>
        <w:t>loss</w:t>
      </w:r>
      <w:proofErr w:type="spellEnd"/>
      <w:r w:rsidRPr="006A7355">
        <w:rPr>
          <w:rFonts w:ascii="Simplified Arabic" w:hAnsi="Simplified Arabic" w:cs="Simplified Arabic"/>
          <w:sz w:val="24"/>
          <w:szCs w:val="24"/>
          <w:lang w:bidi="ar-DZ"/>
        </w:rPr>
        <w:t xml:space="preserve"> provisions to total </w:t>
      </w:r>
      <w:proofErr w:type="spellStart"/>
      <w:r w:rsidRPr="006A7355">
        <w:rPr>
          <w:rFonts w:ascii="Simplified Arabic" w:hAnsi="Simplified Arabic" w:cs="Simplified Arabic"/>
          <w:sz w:val="24"/>
          <w:szCs w:val="24"/>
          <w:lang w:bidi="ar-DZ"/>
        </w:rPr>
        <w:t>loans</w:t>
      </w:r>
      <w:proofErr w:type="spellEnd"/>
      <w:r w:rsidRPr="006A7355">
        <w:rPr>
          <w:rFonts w:ascii="Simplified Arabic" w:hAnsi="Simplified Arabic" w:cs="Simplified Arabic"/>
          <w:sz w:val="24"/>
          <w:szCs w:val="24"/>
          <w:lang w:bidi="ar-DZ"/>
        </w:rPr>
        <w:t xml:space="preserve"> and the rate of return on </w:t>
      </w:r>
      <w:proofErr w:type="spellStart"/>
      <w:r w:rsidRPr="006A7355">
        <w:rPr>
          <w:rFonts w:ascii="Simplified Arabic" w:hAnsi="Simplified Arabic" w:cs="Simplified Arabic"/>
          <w:sz w:val="24"/>
          <w:szCs w:val="24"/>
          <w:lang w:bidi="ar-DZ"/>
        </w:rPr>
        <w:t>equity</w:t>
      </w:r>
      <w:proofErr w:type="spellEnd"/>
      <w:r w:rsidRPr="006A7355">
        <w:rPr>
          <w:rFonts w:ascii="Simplified Arabic" w:hAnsi="Simplified Arabic" w:cs="Simplified Arabic"/>
          <w:sz w:val="24"/>
          <w:szCs w:val="24"/>
          <w:lang w:bidi="ar-DZ"/>
        </w:rPr>
        <w:t>.</w:t>
      </w:r>
    </w:p>
    <w:p w:rsidR="006A7355" w:rsidRDefault="006A7355" w:rsidP="006A7355">
      <w:pPr>
        <w:spacing w:after="0" w:line="240" w:lineRule="auto"/>
        <w:ind w:firstLine="284"/>
        <w:contextualSpacing/>
        <w:jc w:val="both"/>
        <w:rPr>
          <w:rFonts w:ascii="Simplified Arabic" w:hAnsi="Simplified Arabic" w:cs="Simplified Arabic"/>
          <w:sz w:val="24"/>
          <w:szCs w:val="24"/>
          <w:rtl/>
          <w:lang w:bidi="ar-DZ"/>
        </w:rPr>
      </w:pPr>
      <w:r w:rsidRPr="006A7355">
        <w:rPr>
          <w:rFonts w:ascii="Simplified Arabic" w:hAnsi="Simplified Arabic" w:cs="Simplified Arabic"/>
          <w:b/>
          <w:bCs/>
          <w:sz w:val="24"/>
          <w:szCs w:val="24"/>
          <w:lang w:bidi="ar-DZ"/>
        </w:rPr>
        <w:t>Key words:</w:t>
      </w:r>
      <w:r w:rsidRPr="006A7355">
        <w:rPr>
          <w:rFonts w:ascii="Simplified Arabic" w:hAnsi="Simplified Arabic" w:cs="Simplified Arabic"/>
          <w:sz w:val="24"/>
          <w:szCs w:val="24"/>
          <w:lang w:bidi="ar-DZ"/>
        </w:rPr>
        <w:t xml:space="preserve"> financial </w:t>
      </w:r>
      <w:proofErr w:type="spellStart"/>
      <w:r w:rsidRPr="006A7355">
        <w:rPr>
          <w:rFonts w:ascii="Simplified Arabic" w:hAnsi="Simplified Arabic" w:cs="Simplified Arabic"/>
          <w:sz w:val="24"/>
          <w:szCs w:val="24"/>
          <w:lang w:bidi="ar-DZ"/>
        </w:rPr>
        <w:t>risks</w:t>
      </w:r>
      <w:proofErr w:type="spellEnd"/>
      <w:r w:rsidRPr="006A7355">
        <w:rPr>
          <w:rFonts w:ascii="Simplified Arabic" w:hAnsi="Simplified Arabic" w:cs="Simplified Arabic"/>
          <w:sz w:val="24"/>
          <w:szCs w:val="24"/>
          <w:lang w:bidi="ar-DZ"/>
        </w:rPr>
        <w:t>, financial performance, commercial banks operating in Algeria, panel models.</w:t>
      </w: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sz w:val="24"/>
          <w:szCs w:val="24"/>
          <w:rtl/>
          <w:lang w:bidi="ar-DZ"/>
        </w:rPr>
      </w:pPr>
    </w:p>
    <w:p w:rsidR="00E54957" w:rsidRDefault="00E54957" w:rsidP="006A7355">
      <w:pPr>
        <w:spacing w:after="0" w:line="240" w:lineRule="auto"/>
        <w:ind w:firstLine="284"/>
        <w:contextualSpacing/>
        <w:jc w:val="both"/>
        <w:rPr>
          <w:rFonts w:ascii="Simplified Arabic" w:hAnsi="Simplified Arabic" w:cs="Simplified Arabic"/>
          <w:b/>
          <w:bCs/>
          <w:sz w:val="24"/>
          <w:szCs w:val="24"/>
          <w:u w:val="single"/>
          <w:lang w:bidi="ar-DZ"/>
        </w:rPr>
      </w:pPr>
      <w:r w:rsidRPr="00E54957">
        <w:rPr>
          <w:rFonts w:ascii="Simplified Arabic" w:hAnsi="Simplified Arabic" w:cs="Simplified Arabic"/>
          <w:b/>
          <w:bCs/>
          <w:sz w:val="24"/>
          <w:szCs w:val="24"/>
          <w:u w:val="single"/>
          <w:lang w:bidi="ar-DZ"/>
        </w:rPr>
        <w:lastRenderedPageBreak/>
        <w:t>Résumé</w:t>
      </w:r>
    </w:p>
    <w:p w:rsidR="00C90963" w:rsidRDefault="00C90963" w:rsidP="006A7355">
      <w:pPr>
        <w:spacing w:after="0" w:line="240" w:lineRule="auto"/>
        <w:ind w:firstLine="284"/>
        <w:contextualSpacing/>
        <w:jc w:val="both"/>
        <w:rPr>
          <w:rFonts w:ascii="Simplified Arabic" w:hAnsi="Simplified Arabic" w:cs="Simplified Arabic"/>
          <w:sz w:val="24"/>
          <w:szCs w:val="24"/>
          <w:lang w:bidi="ar-DZ"/>
        </w:rPr>
      </w:pPr>
      <w:r w:rsidRPr="00C90963">
        <w:rPr>
          <w:rFonts w:ascii="Simplified Arabic" w:hAnsi="Simplified Arabic" w:cs="Simplified Arabic"/>
          <w:sz w:val="24"/>
          <w:szCs w:val="24"/>
          <w:lang w:bidi="ar-DZ"/>
        </w:rPr>
        <w:t>Au cours de la période allant de 2004 a2018, ou les données de l’étude ont été collecte dans les bases de données Bankscope, Orbitbank et Centre National du Registre du commerce pour un échantillon de 12 banques commerciales (publiques et privées).</w:t>
      </w:r>
    </w:p>
    <w:p w:rsidR="000C3A48" w:rsidRDefault="000C3A48" w:rsidP="00B23E37">
      <w:pPr>
        <w:spacing w:after="0" w:line="240" w:lineRule="auto"/>
        <w:ind w:firstLine="284"/>
        <w:contextualSpacing/>
        <w:jc w:val="both"/>
        <w:rPr>
          <w:rFonts w:ascii="Simplified Arabic" w:hAnsi="Simplified Arabic" w:cs="Simplified Arabic"/>
          <w:sz w:val="24"/>
          <w:szCs w:val="24"/>
          <w:lang w:bidi="ar-DZ"/>
        </w:rPr>
      </w:pPr>
      <w:r>
        <w:rPr>
          <w:rFonts w:ascii="Simplified Arabic" w:hAnsi="Simplified Arabic" w:cs="Simplified Arabic"/>
          <w:sz w:val="24"/>
          <w:szCs w:val="24"/>
          <w:lang w:bidi="ar-DZ"/>
        </w:rPr>
        <w:t xml:space="preserve">Le variable </w:t>
      </w:r>
      <w:r w:rsidR="00B23E37">
        <w:rPr>
          <w:rFonts w:ascii="Simplified Arabic" w:hAnsi="Simplified Arabic" w:cs="Simplified Arabic"/>
          <w:sz w:val="24"/>
          <w:szCs w:val="24"/>
          <w:lang w:bidi="ar-DZ"/>
        </w:rPr>
        <w:t>dépendant</w:t>
      </w:r>
      <w:r>
        <w:rPr>
          <w:rFonts w:ascii="Simplified Arabic" w:hAnsi="Simplified Arabic" w:cs="Simplified Arabic"/>
          <w:sz w:val="24"/>
          <w:szCs w:val="24"/>
          <w:lang w:bidi="ar-DZ"/>
        </w:rPr>
        <w:t xml:space="preserve"> </w:t>
      </w:r>
      <w:r w:rsidR="00B23E37">
        <w:rPr>
          <w:rFonts w:ascii="Simplified Arabic" w:hAnsi="Simplified Arabic" w:cs="Simplified Arabic"/>
          <w:sz w:val="24"/>
          <w:szCs w:val="24"/>
          <w:lang w:bidi="ar-DZ"/>
        </w:rPr>
        <w:t>représente</w:t>
      </w:r>
      <w:r>
        <w:rPr>
          <w:rFonts w:ascii="Simplified Arabic" w:hAnsi="Simplified Arabic" w:cs="Simplified Arabic"/>
          <w:sz w:val="24"/>
          <w:szCs w:val="24"/>
          <w:lang w:bidi="ar-DZ"/>
        </w:rPr>
        <w:t xml:space="preserve"> dans la performance </w:t>
      </w:r>
      <w:r w:rsidR="00B23E37">
        <w:rPr>
          <w:rFonts w:ascii="Simplified Arabic" w:hAnsi="Simplified Arabic" w:cs="Simplified Arabic"/>
          <w:sz w:val="24"/>
          <w:szCs w:val="24"/>
          <w:lang w:bidi="ar-DZ"/>
        </w:rPr>
        <w:t>financière</w:t>
      </w:r>
      <w:r>
        <w:rPr>
          <w:rFonts w:ascii="Simplified Arabic" w:hAnsi="Simplified Arabic" w:cs="Simplified Arabic"/>
          <w:sz w:val="24"/>
          <w:szCs w:val="24"/>
          <w:lang w:bidi="ar-DZ"/>
        </w:rPr>
        <w:t xml:space="preserve"> a été mesure </w:t>
      </w:r>
      <w:proofErr w:type="spellStart"/>
      <w:r>
        <w:rPr>
          <w:rFonts w:ascii="Simplified Arabic" w:hAnsi="Simplified Arabic" w:cs="Simplified Arabic"/>
          <w:sz w:val="24"/>
          <w:szCs w:val="24"/>
          <w:lang w:bidi="ar-DZ"/>
        </w:rPr>
        <w:t>a</w:t>
      </w:r>
      <w:proofErr w:type="spellEnd"/>
      <w:r>
        <w:rPr>
          <w:rFonts w:ascii="Simplified Arabic" w:hAnsi="Simplified Arabic" w:cs="Simplified Arabic"/>
          <w:sz w:val="24"/>
          <w:szCs w:val="24"/>
          <w:lang w:bidi="ar-DZ"/>
        </w:rPr>
        <w:t xml:space="preserve"> </w:t>
      </w:r>
      <w:r w:rsidR="00B23E37">
        <w:rPr>
          <w:rFonts w:ascii="Simplified Arabic" w:hAnsi="Simplified Arabic" w:cs="Simplified Arabic"/>
          <w:sz w:val="24"/>
          <w:szCs w:val="24"/>
          <w:lang w:bidi="ar-DZ"/>
        </w:rPr>
        <w:t>l’aide</w:t>
      </w:r>
      <w:r>
        <w:rPr>
          <w:rFonts w:ascii="Simplified Arabic" w:hAnsi="Simplified Arabic" w:cs="Simplified Arabic"/>
          <w:sz w:val="24"/>
          <w:szCs w:val="24"/>
          <w:lang w:bidi="ar-DZ"/>
        </w:rPr>
        <w:t xml:space="preserve"> des capitaux propre, tandis que le variable </w:t>
      </w:r>
      <w:r w:rsidR="00B23E37">
        <w:rPr>
          <w:rFonts w:ascii="Simplified Arabic" w:hAnsi="Simplified Arabic" w:cs="Simplified Arabic"/>
          <w:sz w:val="24"/>
          <w:szCs w:val="24"/>
          <w:lang w:bidi="ar-DZ"/>
        </w:rPr>
        <w:t>indépendant</w:t>
      </w:r>
      <w:r>
        <w:rPr>
          <w:rFonts w:ascii="Simplified Arabic" w:hAnsi="Simplified Arabic" w:cs="Simplified Arabic"/>
          <w:sz w:val="24"/>
          <w:szCs w:val="24"/>
          <w:lang w:bidi="ar-DZ"/>
        </w:rPr>
        <w:t xml:space="preserve"> </w:t>
      </w:r>
      <w:r w:rsidR="00B23E37">
        <w:rPr>
          <w:rFonts w:ascii="Simplified Arabic" w:hAnsi="Simplified Arabic" w:cs="Simplified Arabic"/>
          <w:sz w:val="24"/>
          <w:szCs w:val="24"/>
          <w:lang w:bidi="ar-DZ"/>
        </w:rPr>
        <w:t>représente</w:t>
      </w:r>
      <w:r>
        <w:rPr>
          <w:rFonts w:ascii="Simplified Arabic" w:hAnsi="Simplified Arabic" w:cs="Simplified Arabic"/>
          <w:sz w:val="24"/>
          <w:szCs w:val="24"/>
          <w:lang w:bidi="ar-DZ"/>
        </w:rPr>
        <w:t xml:space="preserve"> dans le risque </w:t>
      </w:r>
      <w:r w:rsidR="00B23E37">
        <w:rPr>
          <w:rFonts w:ascii="Simplified Arabic" w:hAnsi="Simplified Arabic" w:cs="Simplified Arabic"/>
          <w:sz w:val="24"/>
          <w:szCs w:val="24"/>
          <w:lang w:bidi="ar-DZ"/>
        </w:rPr>
        <w:t>financier</w:t>
      </w:r>
      <w:r>
        <w:rPr>
          <w:rFonts w:ascii="Simplified Arabic" w:hAnsi="Simplified Arabic" w:cs="Simplified Arabic"/>
          <w:sz w:val="24"/>
          <w:szCs w:val="24"/>
          <w:lang w:bidi="ar-DZ"/>
        </w:rPr>
        <w:t xml:space="preserve"> a été </w:t>
      </w:r>
      <w:r w:rsidR="00B23E37">
        <w:rPr>
          <w:rFonts w:ascii="Simplified Arabic" w:hAnsi="Simplified Arabic" w:cs="Simplified Arabic"/>
          <w:sz w:val="24"/>
          <w:szCs w:val="24"/>
          <w:lang w:bidi="ar-DZ"/>
        </w:rPr>
        <w:t>exprimé</w:t>
      </w:r>
      <w:r>
        <w:rPr>
          <w:rFonts w:ascii="Simplified Arabic" w:hAnsi="Simplified Arabic" w:cs="Simplified Arabic"/>
          <w:sz w:val="24"/>
          <w:szCs w:val="24"/>
          <w:lang w:bidi="ar-DZ"/>
        </w:rPr>
        <w:t xml:space="preserve"> par quatre types de risque financiers</w:t>
      </w: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 xml:space="preserve"> le risque au capital mesure par le ratio des capitaux propres par rapport au total des actifs, risque de </w:t>
      </w:r>
      <w:r w:rsidR="00B23E37">
        <w:rPr>
          <w:rFonts w:ascii="Simplified Arabic" w:hAnsi="Simplified Arabic" w:cs="Simplified Arabic"/>
          <w:sz w:val="24"/>
          <w:szCs w:val="24"/>
          <w:lang w:bidi="ar-DZ"/>
        </w:rPr>
        <w:t>crédit</w:t>
      </w:r>
      <w:r>
        <w:rPr>
          <w:rFonts w:ascii="Simplified Arabic" w:hAnsi="Simplified Arabic" w:cs="Simplified Arabic"/>
          <w:sz w:val="24"/>
          <w:szCs w:val="24"/>
          <w:lang w:bidi="ar-DZ"/>
        </w:rPr>
        <w:t xml:space="preserve"> mesure par le ratio des provisions pour pertes sur </w:t>
      </w:r>
      <w:r w:rsidR="00B23E37">
        <w:rPr>
          <w:rFonts w:ascii="Simplified Arabic" w:hAnsi="Simplified Arabic" w:cs="Simplified Arabic"/>
          <w:sz w:val="24"/>
          <w:szCs w:val="24"/>
          <w:lang w:bidi="ar-DZ"/>
        </w:rPr>
        <w:t>prêts</w:t>
      </w:r>
      <w:r>
        <w:rPr>
          <w:rFonts w:ascii="Simplified Arabic" w:hAnsi="Simplified Arabic" w:cs="Simplified Arabic"/>
          <w:sz w:val="24"/>
          <w:szCs w:val="24"/>
          <w:lang w:bidi="ar-DZ"/>
        </w:rPr>
        <w:t xml:space="preserve"> par rapport au total des </w:t>
      </w:r>
      <w:r w:rsidR="00B23E37">
        <w:rPr>
          <w:rFonts w:ascii="Simplified Arabic" w:hAnsi="Simplified Arabic" w:cs="Simplified Arabic"/>
          <w:sz w:val="24"/>
          <w:szCs w:val="24"/>
          <w:lang w:bidi="ar-DZ"/>
        </w:rPr>
        <w:t>dépôts</w:t>
      </w:r>
      <w:r>
        <w:rPr>
          <w:rFonts w:ascii="Simplified Arabic" w:hAnsi="Simplified Arabic" w:cs="Simplified Arabic"/>
          <w:sz w:val="24"/>
          <w:szCs w:val="24"/>
          <w:lang w:bidi="ar-DZ"/>
        </w:rPr>
        <w:t xml:space="preserve">, risque de taux </w:t>
      </w:r>
      <w:r w:rsidR="00B23E37">
        <w:rPr>
          <w:rFonts w:ascii="Simplified Arabic" w:hAnsi="Simplified Arabic" w:cs="Simplified Arabic"/>
          <w:sz w:val="24"/>
          <w:szCs w:val="24"/>
          <w:lang w:bidi="ar-DZ"/>
        </w:rPr>
        <w:t>intérêt</w:t>
      </w:r>
      <w:r>
        <w:rPr>
          <w:rFonts w:ascii="Simplified Arabic" w:hAnsi="Simplified Arabic" w:cs="Simplified Arabic"/>
          <w:sz w:val="24"/>
          <w:szCs w:val="24"/>
          <w:lang w:bidi="ar-DZ"/>
        </w:rPr>
        <w:t xml:space="preserve"> mesure comme la relation des actifs sensibles aux taux </w:t>
      </w:r>
      <w:r w:rsidR="00B23E37">
        <w:rPr>
          <w:rFonts w:ascii="Simplified Arabic" w:hAnsi="Simplified Arabic" w:cs="Simplified Arabic"/>
          <w:sz w:val="24"/>
          <w:szCs w:val="24"/>
          <w:lang w:bidi="ar-DZ"/>
        </w:rPr>
        <w:t>d’intérêt</w:t>
      </w:r>
      <w:r>
        <w:rPr>
          <w:rFonts w:ascii="Simplified Arabic" w:hAnsi="Simplified Arabic" w:cs="Simplified Arabic"/>
          <w:sz w:val="24"/>
          <w:szCs w:val="24"/>
          <w:lang w:bidi="ar-DZ"/>
        </w:rPr>
        <w:t xml:space="preserve"> par rapport au total de</w:t>
      </w:r>
      <w:r w:rsidR="00B23E37">
        <w:rPr>
          <w:rFonts w:ascii="Simplified Arabic" w:hAnsi="Simplified Arabic" w:cs="Simplified Arabic"/>
          <w:sz w:val="24"/>
          <w:szCs w:val="24"/>
          <w:lang w:bidi="ar-DZ"/>
        </w:rPr>
        <w:t xml:space="preserve">s </w:t>
      </w:r>
      <w:r>
        <w:rPr>
          <w:rFonts w:ascii="Simplified Arabic" w:hAnsi="Simplified Arabic" w:cs="Simplified Arabic"/>
          <w:sz w:val="24"/>
          <w:szCs w:val="24"/>
          <w:lang w:bidi="ar-DZ"/>
        </w:rPr>
        <w:t>actifs.</w:t>
      </w:r>
    </w:p>
    <w:p w:rsidR="000C3A48" w:rsidRPr="000C3A48" w:rsidRDefault="000C3A48" w:rsidP="000C3A48">
      <w:pPr>
        <w:spacing w:after="0" w:line="240" w:lineRule="auto"/>
        <w:ind w:firstLine="284"/>
        <w:contextualSpacing/>
        <w:jc w:val="both"/>
        <w:rPr>
          <w:rFonts w:ascii="Simplified Arabic" w:hAnsi="Simplified Arabic" w:cs="Simplified Arabic"/>
          <w:sz w:val="24"/>
          <w:szCs w:val="24"/>
          <w:lang w:bidi="ar-DZ"/>
        </w:rPr>
      </w:pPr>
      <w:r>
        <w:rPr>
          <w:rFonts w:ascii="Simplified Arabic" w:hAnsi="Simplified Arabic" w:cs="Simplified Arabic"/>
          <w:sz w:val="24"/>
          <w:szCs w:val="24"/>
          <w:lang w:bidi="ar-DZ"/>
        </w:rPr>
        <w:t xml:space="preserve">Aux fin de </w:t>
      </w:r>
      <w:r w:rsidR="00B23E37">
        <w:rPr>
          <w:rFonts w:ascii="Simplified Arabic" w:hAnsi="Simplified Arabic" w:cs="Simplified Arabic"/>
          <w:sz w:val="24"/>
          <w:szCs w:val="24"/>
          <w:lang w:bidi="ar-DZ"/>
        </w:rPr>
        <w:t>l’analyse</w:t>
      </w:r>
      <w:r>
        <w:rPr>
          <w:rFonts w:ascii="Simplified Arabic" w:hAnsi="Simplified Arabic" w:cs="Simplified Arabic"/>
          <w:sz w:val="24"/>
          <w:szCs w:val="24"/>
          <w:lang w:bidi="ar-DZ"/>
        </w:rPr>
        <w:t xml:space="preserve"> des </w:t>
      </w:r>
      <w:r w:rsidR="00B23E37">
        <w:rPr>
          <w:rFonts w:ascii="Simplified Arabic" w:hAnsi="Simplified Arabic" w:cs="Simplified Arabic"/>
          <w:sz w:val="24"/>
          <w:szCs w:val="24"/>
          <w:lang w:bidi="ar-DZ"/>
        </w:rPr>
        <w:t>données</w:t>
      </w:r>
      <w:r>
        <w:rPr>
          <w:rFonts w:ascii="Simplified Arabic" w:hAnsi="Simplified Arabic" w:cs="Simplified Arabic"/>
          <w:sz w:val="24"/>
          <w:szCs w:val="24"/>
          <w:lang w:bidi="ar-DZ"/>
        </w:rPr>
        <w:t xml:space="preserve"> de </w:t>
      </w:r>
      <w:r w:rsidR="00B23E37">
        <w:rPr>
          <w:rFonts w:ascii="Simplified Arabic" w:hAnsi="Simplified Arabic" w:cs="Simplified Arabic"/>
          <w:sz w:val="24"/>
          <w:szCs w:val="24"/>
          <w:lang w:bidi="ar-DZ"/>
        </w:rPr>
        <w:t>l’étude</w:t>
      </w:r>
      <w:r>
        <w:rPr>
          <w:rFonts w:ascii="Simplified Arabic" w:hAnsi="Simplified Arabic" w:cs="Simplified Arabic"/>
          <w:sz w:val="24"/>
          <w:szCs w:val="24"/>
          <w:lang w:bidi="ar-DZ"/>
        </w:rPr>
        <w:t xml:space="preserve">, </w:t>
      </w:r>
      <w:r w:rsidR="00B23E37">
        <w:rPr>
          <w:rFonts w:ascii="Simplified Arabic" w:hAnsi="Simplified Arabic" w:cs="Simplified Arabic"/>
          <w:sz w:val="24"/>
          <w:szCs w:val="24"/>
          <w:lang w:bidi="ar-DZ"/>
        </w:rPr>
        <w:t xml:space="preserve">l’un </w:t>
      </w:r>
      <w:r>
        <w:rPr>
          <w:rFonts w:ascii="Simplified Arabic" w:hAnsi="Simplified Arabic" w:cs="Simplified Arabic"/>
          <w:sz w:val="24"/>
          <w:szCs w:val="24"/>
          <w:lang w:bidi="ar-DZ"/>
        </w:rPr>
        <w:t xml:space="preserve">des </w:t>
      </w:r>
      <w:r w:rsidR="00B23E37">
        <w:rPr>
          <w:rFonts w:ascii="Simplified Arabic" w:hAnsi="Simplified Arabic" w:cs="Simplified Arabic"/>
          <w:sz w:val="24"/>
          <w:szCs w:val="24"/>
          <w:lang w:bidi="ar-DZ"/>
        </w:rPr>
        <w:t>modèles</w:t>
      </w:r>
      <w:r>
        <w:rPr>
          <w:rFonts w:ascii="Simplified Arabic" w:hAnsi="Simplified Arabic" w:cs="Simplified Arabic"/>
          <w:sz w:val="24"/>
          <w:szCs w:val="24"/>
          <w:lang w:bidi="ar-DZ"/>
        </w:rPr>
        <w:t xml:space="preserve"> de </w:t>
      </w:r>
      <w:r w:rsidR="00B23E37">
        <w:rPr>
          <w:rFonts w:ascii="Simplified Arabic" w:hAnsi="Simplified Arabic" w:cs="Simplified Arabic"/>
          <w:sz w:val="24"/>
          <w:szCs w:val="24"/>
          <w:lang w:bidi="ar-DZ"/>
        </w:rPr>
        <w:t>données</w:t>
      </w:r>
      <w:r>
        <w:rPr>
          <w:rFonts w:ascii="Simplified Arabic" w:hAnsi="Simplified Arabic" w:cs="Simplified Arabic"/>
          <w:sz w:val="24"/>
          <w:szCs w:val="24"/>
          <w:lang w:bidi="ar-DZ"/>
        </w:rPr>
        <w:t xml:space="preserve"> </w:t>
      </w:r>
      <w:r w:rsidR="00B23E37">
        <w:rPr>
          <w:rFonts w:ascii="Simplified Arabic" w:hAnsi="Simplified Arabic" w:cs="Simplified Arabic"/>
          <w:sz w:val="24"/>
          <w:szCs w:val="24"/>
          <w:lang w:bidi="ar-DZ"/>
        </w:rPr>
        <w:t>Panal</w:t>
      </w:r>
      <w:r>
        <w:rPr>
          <w:rFonts w:ascii="Simplified Arabic" w:hAnsi="Simplified Arabic" w:cs="Simplified Arabic"/>
          <w:sz w:val="24"/>
          <w:szCs w:val="24"/>
          <w:lang w:bidi="ar-DZ"/>
        </w:rPr>
        <w:t xml:space="preserve"> data a été </w:t>
      </w:r>
      <w:r w:rsidR="00B23E37">
        <w:rPr>
          <w:rFonts w:ascii="Simplified Arabic" w:hAnsi="Simplified Arabic" w:cs="Simplified Arabic"/>
          <w:sz w:val="24"/>
          <w:szCs w:val="24"/>
          <w:lang w:bidi="ar-DZ"/>
        </w:rPr>
        <w:t xml:space="preserve">utilisé </w:t>
      </w:r>
      <w:r>
        <w:rPr>
          <w:rFonts w:ascii="Simplified Arabic" w:hAnsi="Simplified Arabic" w:cs="Simplified Arabic"/>
          <w:sz w:val="24"/>
          <w:szCs w:val="24"/>
          <w:lang w:bidi="ar-DZ"/>
        </w:rPr>
        <w:t xml:space="preserve">qui est le </w:t>
      </w:r>
      <w:r w:rsidR="00B23E37">
        <w:rPr>
          <w:rFonts w:ascii="Simplified Arabic" w:hAnsi="Simplified Arabic" w:cs="Simplified Arabic"/>
          <w:sz w:val="24"/>
          <w:szCs w:val="24"/>
          <w:lang w:bidi="ar-DZ"/>
        </w:rPr>
        <w:t>modèle</w:t>
      </w:r>
      <w:r>
        <w:rPr>
          <w:rFonts w:ascii="Simplified Arabic" w:hAnsi="Simplified Arabic" w:cs="Simplified Arabic"/>
          <w:sz w:val="24"/>
          <w:szCs w:val="24"/>
          <w:lang w:bidi="ar-DZ"/>
        </w:rPr>
        <w:t xml:space="preserve"> a effets individuels </w:t>
      </w:r>
      <w:r w:rsidR="00B23E37">
        <w:rPr>
          <w:rFonts w:ascii="Simplified Arabic" w:hAnsi="Simplified Arabic" w:cs="Simplified Arabic"/>
          <w:sz w:val="24"/>
          <w:szCs w:val="24"/>
          <w:lang w:bidi="ar-DZ"/>
        </w:rPr>
        <w:t>aléatoire</w:t>
      </w:r>
      <w:r>
        <w:rPr>
          <w:rFonts w:ascii="Simplified Arabic" w:hAnsi="Simplified Arabic" w:cs="Simplified Arabic"/>
          <w:sz w:val="24"/>
          <w:szCs w:val="24"/>
          <w:lang w:bidi="ar-DZ"/>
        </w:rPr>
        <w:t xml:space="preserve"> pour tester la relation entre le variable </w:t>
      </w:r>
      <w:r w:rsidR="00B23E37">
        <w:rPr>
          <w:rFonts w:ascii="Simplified Arabic" w:hAnsi="Simplified Arabic" w:cs="Simplified Arabic"/>
          <w:sz w:val="24"/>
          <w:szCs w:val="24"/>
          <w:lang w:bidi="ar-DZ"/>
        </w:rPr>
        <w:t>dépendant</w:t>
      </w:r>
      <w:r>
        <w:rPr>
          <w:rFonts w:ascii="Simplified Arabic" w:hAnsi="Simplified Arabic" w:cs="Simplified Arabic"/>
          <w:sz w:val="24"/>
          <w:szCs w:val="24"/>
          <w:lang w:bidi="ar-DZ"/>
        </w:rPr>
        <w:t xml:space="preserve"> et les variables </w:t>
      </w:r>
      <w:r w:rsidR="00B23E37">
        <w:rPr>
          <w:rFonts w:ascii="Simplified Arabic" w:hAnsi="Simplified Arabic" w:cs="Simplified Arabic"/>
          <w:sz w:val="24"/>
          <w:szCs w:val="24"/>
          <w:lang w:bidi="ar-DZ"/>
        </w:rPr>
        <w:t>indépendants</w:t>
      </w:r>
      <w:r>
        <w:rPr>
          <w:rFonts w:ascii="Simplified Arabic" w:hAnsi="Simplified Arabic" w:cs="Simplified Arabic"/>
          <w:sz w:val="24"/>
          <w:szCs w:val="24"/>
          <w:lang w:bidi="ar-DZ"/>
        </w:rPr>
        <w:t xml:space="preserve"> est le logiciel Eviews 12 a </w:t>
      </w:r>
      <w:r w:rsidR="00B23E37">
        <w:rPr>
          <w:rFonts w:ascii="Simplified Arabic" w:hAnsi="Simplified Arabic" w:cs="Simplified Arabic"/>
          <w:sz w:val="24"/>
          <w:szCs w:val="24"/>
          <w:lang w:bidi="ar-DZ"/>
        </w:rPr>
        <w:t>également</w:t>
      </w:r>
      <w:r>
        <w:rPr>
          <w:rFonts w:ascii="Simplified Arabic" w:hAnsi="Simplified Arabic" w:cs="Simplified Arabic"/>
          <w:sz w:val="24"/>
          <w:szCs w:val="24"/>
          <w:lang w:bidi="ar-DZ"/>
        </w:rPr>
        <w:t xml:space="preserve"> été </w:t>
      </w:r>
      <w:r w:rsidR="00B23E37">
        <w:rPr>
          <w:rFonts w:ascii="Simplified Arabic" w:hAnsi="Simplified Arabic" w:cs="Simplified Arabic"/>
          <w:sz w:val="24"/>
          <w:szCs w:val="24"/>
          <w:lang w:bidi="ar-DZ"/>
        </w:rPr>
        <w:t>utilisé</w:t>
      </w:r>
      <w:r>
        <w:rPr>
          <w:rFonts w:ascii="Simplified Arabic" w:hAnsi="Simplified Arabic" w:cs="Simplified Arabic"/>
          <w:sz w:val="24"/>
          <w:szCs w:val="24"/>
          <w:lang w:bidi="ar-DZ"/>
        </w:rPr>
        <w:t xml:space="preserve"> dans </w:t>
      </w:r>
      <w:r w:rsidR="00B23E37">
        <w:rPr>
          <w:rFonts w:ascii="Simplified Arabic" w:hAnsi="Simplified Arabic" w:cs="Simplified Arabic"/>
          <w:sz w:val="24"/>
          <w:szCs w:val="24"/>
          <w:lang w:bidi="ar-DZ"/>
        </w:rPr>
        <w:t>l’analyse</w:t>
      </w:r>
      <w:r>
        <w:rPr>
          <w:rFonts w:ascii="Simplified Arabic" w:hAnsi="Simplified Arabic" w:cs="Simplified Arabic"/>
          <w:sz w:val="24"/>
          <w:szCs w:val="24"/>
          <w:lang w:bidi="ar-DZ"/>
        </w:rPr>
        <w:t xml:space="preserve"> des </w:t>
      </w:r>
      <w:r w:rsidR="00B23E37">
        <w:rPr>
          <w:rFonts w:ascii="Simplified Arabic" w:hAnsi="Simplified Arabic" w:cs="Simplified Arabic"/>
          <w:sz w:val="24"/>
          <w:szCs w:val="24"/>
          <w:lang w:bidi="ar-DZ"/>
        </w:rPr>
        <w:t>données</w:t>
      </w:r>
      <w:r>
        <w:rPr>
          <w:rFonts w:ascii="Simplified Arabic" w:hAnsi="Simplified Arabic" w:cs="Simplified Arabic"/>
          <w:sz w:val="24"/>
          <w:szCs w:val="24"/>
          <w:lang w:bidi="ar-DZ"/>
        </w:rPr>
        <w:t>.</w:t>
      </w:r>
    </w:p>
    <w:p w:rsidR="00E54957" w:rsidRDefault="00E54957" w:rsidP="00E54957">
      <w:pPr>
        <w:spacing w:after="0" w:line="240" w:lineRule="auto"/>
        <w:ind w:firstLine="284"/>
        <w:contextualSpacing/>
        <w:jc w:val="both"/>
        <w:rPr>
          <w:rFonts w:ascii="Simplified Arabic" w:hAnsi="Simplified Arabic" w:cs="Simplified Arabic"/>
          <w:sz w:val="24"/>
          <w:szCs w:val="24"/>
          <w:lang w:bidi="ar-DZ"/>
        </w:rPr>
      </w:pPr>
      <w:r w:rsidRPr="00E54957">
        <w:rPr>
          <w:rFonts w:ascii="Simplified Arabic" w:hAnsi="Simplified Arabic" w:cs="Simplified Arabic"/>
          <w:sz w:val="24"/>
          <w:szCs w:val="24"/>
          <w:lang w:bidi="ar-DZ"/>
        </w:rPr>
        <w:t xml:space="preserve">Le traitement des résultats de l’étude ont montré une relation positive et statistiquement signifacative entre les risques de crédit exprime dans le ratio des provisions pour pertes sur prêts par rapport </w:t>
      </w:r>
      <w:r>
        <w:rPr>
          <w:rFonts w:ascii="Simplified Arabic" w:hAnsi="Simplified Arabic" w:cs="Simplified Arabic"/>
          <w:sz w:val="24"/>
          <w:szCs w:val="24"/>
          <w:lang w:bidi="ar-DZ"/>
        </w:rPr>
        <w:t>au</w:t>
      </w:r>
      <w:r w:rsidRPr="00E54957">
        <w:rPr>
          <w:rFonts w:ascii="Simplified Arabic" w:hAnsi="Simplified Arabic" w:cs="Simplified Arabic"/>
          <w:sz w:val="24"/>
          <w:szCs w:val="24"/>
          <w:lang w:bidi="ar-DZ"/>
        </w:rPr>
        <w:t xml:space="preserve"> total des prêts et les capitaux propres</w:t>
      </w:r>
      <w:r>
        <w:rPr>
          <w:rFonts w:ascii="Simplified Arabic" w:hAnsi="Simplified Arabic" w:cs="Simplified Arabic"/>
          <w:sz w:val="24"/>
          <w:szCs w:val="24"/>
          <w:lang w:bidi="ar-DZ"/>
        </w:rPr>
        <w:t>.</w:t>
      </w:r>
    </w:p>
    <w:p w:rsidR="00E54957" w:rsidRPr="00E54957" w:rsidRDefault="00E54957" w:rsidP="0026323F">
      <w:pPr>
        <w:spacing w:after="0" w:line="240" w:lineRule="auto"/>
        <w:ind w:firstLine="284"/>
        <w:contextualSpacing/>
        <w:jc w:val="both"/>
        <w:rPr>
          <w:rFonts w:ascii="Simplified Arabic" w:hAnsi="Simplified Arabic" w:cs="Simplified Arabic"/>
          <w:sz w:val="24"/>
          <w:szCs w:val="24"/>
          <w:lang w:bidi="ar-DZ"/>
        </w:rPr>
      </w:pPr>
      <w:r w:rsidRPr="0026323F">
        <w:rPr>
          <w:rFonts w:ascii="Simplified Arabic" w:hAnsi="Simplified Arabic" w:cs="Simplified Arabic"/>
          <w:b/>
          <w:bCs/>
          <w:sz w:val="24"/>
          <w:szCs w:val="24"/>
          <w:lang w:bidi="ar-DZ"/>
        </w:rPr>
        <w:t xml:space="preserve">Mots </w:t>
      </w:r>
      <w:r w:rsidR="0026323F">
        <w:rPr>
          <w:rFonts w:ascii="Simplified Arabic" w:hAnsi="Simplified Arabic" w:cs="Simplified Arabic"/>
          <w:b/>
          <w:bCs/>
          <w:sz w:val="24"/>
          <w:szCs w:val="24"/>
          <w:lang w:bidi="ar-DZ"/>
        </w:rPr>
        <w:t>C</w:t>
      </w:r>
      <w:r w:rsidRPr="0026323F">
        <w:rPr>
          <w:rFonts w:ascii="Simplified Arabic" w:hAnsi="Simplified Arabic" w:cs="Simplified Arabic"/>
          <w:b/>
          <w:bCs/>
          <w:sz w:val="24"/>
          <w:szCs w:val="24"/>
          <w:lang w:bidi="ar-DZ"/>
        </w:rPr>
        <w:t>lés</w:t>
      </w:r>
      <w:r w:rsidRPr="00E54957">
        <w:rPr>
          <w:rFonts w:ascii="Simplified Arabic" w:hAnsi="Simplified Arabic" w:cs="Simplified Arabic"/>
          <w:sz w:val="24"/>
          <w:szCs w:val="24"/>
          <w:lang w:bidi="ar-DZ"/>
        </w:rPr>
        <w:t xml:space="preserve"> : </w:t>
      </w:r>
      <w:r>
        <w:rPr>
          <w:rFonts w:ascii="Simplified Arabic" w:hAnsi="Simplified Arabic" w:cs="Simplified Arabic"/>
          <w:sz w:val="24"/>
          <w:szCs w:val="24"/>
          <w:lang w:bidi="ar-DZ"/>
        </w:rPr>
        <w:t>R</w:t>
      </w:r>
      <w:r w:rsidRPr="00E54957">
        <w:rPr>
          <w:rFonts w:ascii="Simplified Arabic" w:hAnsi="Simplified Arabic" w:cs="Simplified Arabic"/>
          <w:sz w:val="24"/>
          <w:szCs w:val="24"/>
          <w:lang w:bidi="ar-DZ"/>
        </w:rPr>
        <w:t xml:space="preserve">isques </w:t>
      </w:r>
      <w:r>
        <w:rPr>
          <w:rFonts w:ascii="Simplified Arabic" w:hAnsi="Simplified Arabic" w:cs="Simplified Arabic"/>
          <w:sz w:val="24"/>
          <w:szCs w:val="24"/>
          <w:lang w:bidi="ar-DZ"/>
        </w:rPr>
        <w:t>F</w:t>
      </w:r>
      <w:r w:rsidRPr="00E54957">
        <w:rPr>
          <w:rFonts w:ascii="Simplified Arabic" w:hAnsi="Simplified Arabic" w:cs="Simplified Arabic"/>
          <w:sz w:val="24"/>
          <w:szCs w:val="24"/>
          <w:lang w:bidi="ar-DZ"/>
        </w:rPr>
        <w:t xml:space="preserve">inanciers, </w:t>
      </w:r>
      <w:r>
        <w:rPr>
          <w:rFonts w:ascii="Simplified Arabic" w:hAnsi="Simplified Arabic" w:cs="Simplified Arabic"/>
          <w:sz w:val="24"/>
          <w:szCs w:val="24"/>
          <w:lang w:bidi="ar-DZ"/>
        </w:rPr>
        <w:t>P</w:t>
      </w:r>
      <w:r w:rsidRPr="00E54957">
        <w:rPr>
          <w:rFonts w:ascii="Simplified Arabic" w:hAnsi="Simplified Arabic" w:cs="Simplified Arabic"/>
          <w:sz w:val="24"/>
          <w:szCs w:val="24"/>
          <w:lang w:bidi="ar-DZ"/>
        </w:rPr>
        <w:t xml:space="preserve">erformance </w:t>
      </w:r>
      <w:r>
        <w:rPr>
          <w:rFonts w:ascii="Simplified Arabic" w:hAnsi="Simplified Arabic" w:cs="Simplified Arabic"/>
          <w:sz w:val="24"/>
          <w:szCs w:val="24"/>
          <w:lang w:bidi="ar-DZ"/>
        </w:rPr>
        <w:t>F</w:t>
      </w:r>
      <w:r w:rsidRPr="00E54957">
        <w:rPr>
          <w:rFonts w:ascii="Simplified Arabic" w:hAnsi="Simplified Arabic" w:cs="Simplified Arabic"/>
          <w:sz w:val="24"/>
          <w:szCs w:val="24"/>
          <w:lang w:bidi="ar-DZ"/>
        </w:rPr>
        <w:t xml:space="preserve">inancière, </w:t>
      </w:r>
      <w:r>
        <w:rPr>
          <w:rFonts w:ascii="Simplified Arabic" w:hAnsi="Simplified Arabic" w:cs="Simplified Arabic"/>
          <w:sz w:val="24"/>
          <w:szCs w:val="24"/>
          <w:lang w:bidi="ar-DZ"/>
        </w:rPr>
        <w:t>B</w:t>
      </w:r>
      <w:r w:rsidRPr="00E54957">
        <w:rPr>
          <w:rFonts w:ascii="Simplified Arabic" w:hAnsi="Simplified Arabic" w:cs="Simplified Arabic"/>
          <w:sz w:val="24"/>
          <w:szCs w:val="24"/>
          <w:lang w:bidi="ar-DZ"/>
        </w:rPr>
        <w:t xml:space="preserve">anques </w:t>
      </w:r>
      <w:r>
        <w:rPr>
          <w:rFonts w:ascii="Simplified Arabic" w:hAnsi="Simplified Arabic" w:cs="Simplified Arabic"/>
          <w:sz w:val="24"/>
          <w:szCs w:val="24"/>
          <w:lang w:bidi="ar-DZ"/>
        </w:rPr>
        <w:t>C</w:t>
      </w:r>
      <w:r w:rsidRPr="00E54957">
        <w:rPr>
          <w:rFonts w:ascii="Simplified Arabic" w:hAnsi="Simplified Arabic" w:cs="Simplified Arabic"/>
          <w:sz w:val="24"/>
          <w:szCs w:val="24"/>
          <w:lang w:bidi="ar-DZ"/>
        </w:rPr>
        <w:t xml:space="preserve">ommerciales </w:t>
      </w:r>
      <w:r>
        <w:rPr>
          <w:rFonts w:ascii="Simplified Arabic" w:hAnsi="Simplified Arabic" w:cs="Simplified Arabic"/>
          <w:sz w:val="24"/>
          <w:szCs w:val="24"/>
          <w:lang w:bidi="ar-DZ"/>
        </w:rPr>
        <w:t>O</w:t>
      </w:r>
      <w:r w:rsidRPr="00E54957">
        <w:rPr>
          <w:rFonts w:ascii="Simplified Arabic" w:hAnsi="Simplified Arabic" w:cs="Simplified Arabic"/>
          <w:sz w:val="24"/>
          <w:szCs w:val="24"/>
          <w:lang w:bidi="ar-DZ"/>
        </w:rPr>
        <w:t xml:space="preserve">pérant </w:t>
      </w:r>
      <w:r>
        <w:rPr>
          <w:rFonts w:ascii="Simplified Arabic" w:hAnsi="Simplified Arabic" w:cs="Simplified Arabic"/>
          <w:sz w:val="24"/>
          <w:szCs w:val="24"/>
          <w:lang w:bidi="ar-DZ"/>
        </w:rPr>
        <w:t>E</w:t>
      </w:r>
      <w:r w:rsidRPr="00E54957">
        <w:rPr>
          <w:rFonts w:ascii="Simplified Arabic" w:hAnsi="Simplified Arabic" w:cs="Simplified Arabic"/>
          <w:sz w:val="24"/>
          <w:szCs w:val="24"/>
          <w:lang w:bidi="ar-DZ"/>
        </w:rPr>
        <w:t xml:space="preserve">n </w:t>
      </w:r>
      <w:r>
        <w:rPr>
          <w:rFonts w:ascii="Simplified Arabic" w:hAnsi="Simplified Arabic" w:cs="Simplified Arabic"/>
          <w:sz w:val="24"/>
          <w:szCs w:val="24"/>
          <w:lang w:bidi="ar-DZ"/>
        </w:rPr>
        <w:t>A</w:t>
      </w:r>
      <w:r w:rsidRPr="00E54957">
        <w:rPr>
          <w:rFonts w:ascii="Simplified Arabic" w:hAnsi="Simplified Arabic" w:cs="Simplified Arabic"/>
          <w:sz w:val="24"/>
          <w:szCs w:val="24"/>
          <w:lang w:bidi="ar-DZ"/>
        </w:rPr>
        <w:t xml:space="preserve">lgérie, </w:t>
      </w:r>
      <w:r>
        <w:rPr>
          <w:rFonts w:ascii="Simplified Arabic" w:hAnsi="Simplified Arabic" w:cs="Simplified Arabic"/>
          <w:sz w:val="24"/>
          <w:szCs w:val="24"/>
          <w:lang w:bidi="ar-DZ"/>
        </w:rPr>
        <w:t>M</w:t>
      </w:r>
      <w:r w:rsidRPr="00E54957">
        <w:rPr>
          <w:rFonts w:ascii="Simplified Arabic" w:hAnsi="Simplified Arabic" w:cs="Simplified Arabic"/>
          <w:sz w:val="24"/>
          <w:szCs w:val="24"/>
          <w:lang w:bidi="ar-DZ"/>
        </w:rPr>
        <w:t xml:space="preserve">odèles de </w:t>
      </w:r>
      <w:r>
        <w:rPr>
          <w:rFonts w:ascii="Simplified Arabic" w:hAnsi="Simplified Arabic" w:cs="Simplified Arabic"/>
          <w:sz w:val="24"/>
          <w:szCs w:val="24"/>
          <w:lang w:bidi="ar-DZ"/>
        </w:rPr>
        <w:t>P</w:t>
      </w:r>
      <w:r w:rsidRPr="00E54957">
        <w:rPr>
          <w:rFonts w:ascii="Simplified Arabic" w:hAnsi="Simplified Arabic" w:cs="Simplified Arabic"/>
          <w:sz w:val="24"/>
          <w:szCs w:val="24"/>
          <w:lang w:bidi="ar-DZ"/>
        </w:rPr>
        <w:t>anel.</w:t>
      </w:r>
    </w:p>
    <w:p w:rsidR="009472A2" w:rsidRDefault="009472A2" w:rsidP="006A7355">
      <w:pPr>
        <w:spacing w:after="0" w:line="240" w:lineRule="auto"/>
        <w:ind w:firstLine="284"/>
        <w:contextualSpacing/>
        <w:jc w:val="both"/>
        <w:rPr>
          <w:rFonts w:ascii="Simplified Arabic" w:hAnsi="Simplified Arabic" w:cs="Simplified Arabic"/>
          <w:sz w:val="24"/>
          <w:szCs w:val="24"/>
          <w:rtl/>
          <w:lang w:bidi="ar-DZ"/>
        </w:rPr>
      </w:pPr>
    </w:p>
    <w:p w:rsidR="009472A2" w:rsidRDefault="009472A2" w:rsidP="006A7355">
      <w:pPr>
        <w:spacing w:after="0" w:line="240" w:lineRule="auto"/>
        <w:ind w:firstLine="284"/>
        <w:contextualSpacing/>
        <w:jc w:val="both"/>
        <w:rPr>
          <w:rFonts w:ascii="Simplified Arabic" w:hAnsi="Simplified Arabic" w:cs="Simplified Arabic"/>
          <w:sz w:val="24"/>
          <w:szCs w:val="24"/>
          <w:rtl/>
          <w:lang w:bidi="ar-DZ"/>
        </w:rPr>
      </w:pPr>
    </w:p>
    <w:p w:rsidR="009472A2" w:rsidRDefault="009472A2" w:rsidP="006A7355">
      <w:pPr>
        <w:spacing w:after="0" w:line="240" w:lineRule="auto"/>
        <w:ind w:firstLine="284"/>
        <w:contextualSpacing/>
        <w:jc w:val="both"/>
        <w:rPr>
          <w:rFonts w:ascii="Simplified Arabic" w:hAnsi="Simplified Arabic" w:cs="Simplified Arabic"/>
          <w:sz w:val="24"/>
          <w:szCs w:val="24"/>
          <w:rtl/>
          <w:lang w:bidi="ar-DZ"/>
        </w:rPr>
      </w:pPr>
    </w:p>
    <w:p w:rsidR="009472A2" w:rsidRDefault="009472A2" w:rsidP="006A7355">
      <w:pPr>
        <w:spacing w:after="0" w:line="240" w:lineRule="auto"/>
        <w:ind w:firstLine="284"/>
        <w:contextualSpacing/>
        <w:jc w:val="both"/>
        <w:rPr>
          <w:rFonts w:ascii="Simplified Arabic" w:hAnsi="Simplified Arabic" w:cs="Simplified Arabic"/>
          <w:sz w:val="24"/>
          <w:szCs w:val="24"/>
          <w:rtl/>
          <w:lang w:bidi="ar-DZ"/>
        </w:rPr>
      </w:pPr>
    </w:p>
    <w:p w:rsidR="009472A2" w:rsidRDefault="009472A2" w:rsidP="006A7355">
      <w:pPr>
        <w:spacing w:after="0" w:line="240" w:lineRule="auto"/>
        <w:ind w:firstLine="284"/>
        <w:contextualSpacing/>
        <w:jc w:val="both"/>
        <w:rPr>
          <w:rFonts w:ascii="Simplified Arabic" w:hAnsi="Simplified Arabic" w:cs="Simplified Arabic"/>
          <w:sz w:val="24"/>
          <w:szCs w:val="24"/>
          <w:rtl/>
          <w:lang w:bidi="ar-DZ"/>
        </w:rPr>
      </w:pPr>
    </w:p>
    <w:p w:rsidR="009472A2" w:rsidRDefault="009472A2" w:rsidP="006A7355">
      <w:pPr>
        <w:spacing w:after="0" w:line="240" w:lineRule="auto"/>
        <w:ind w:firstLine="284"/>
        <w:contextualSpacing/>
        <w:jc w:val="both"/>
        <w:rPr>
          <w:rFonts w:ascii="Simplified Arabic" w:hAnsi="Simplified Arabic" w:cs="Simplified Arabic"/>
          <w:sz w:val="24"/>
          <w:szCs w:val="24"/>
          <w:rtl/>
          <w:lang w:bidi="ar-DZ"/>
        </w:rPr>
      </w:pPr>
    </w:p>
    <w:p w:rsidR="009472A2" w:rsidRDefault="009472A2" w:rsidP="006A7355">
      <w:pPr>
        <w:spacing w:after="0" w:line="240" w:lineRule="auto"/>
        <w:ind w:firstLine="284"/>
        <w:contextualSpacing/>
        <w:jc w:val="both"/>
        <w:rPr>
          <w:rFonts w:ascii="Simplified Arabic" w:hAnsi="Simplified Arabic" w:cs="Simplified Arabic"/>
          <w:sz w:val="24"/>
          <w:szCs w:val="24"/>
          <w:rtl/>
          <w:lang w:bidi="ar-DZ"/>
        </w:rPr>
      </w:pPr>
    </w:p>
    <w:p w:rsidR="009472A2" w:rsidRDefault="009472A2" w:rsidP="006A7355">
      <w:pPr>
        <w:spacing w:after="0" w:line="240" w:lineRule="auto"/>
        <w:ind w:firstLine="284"/>
        <w:contextualSpacing/>
        <w:jc w:val="both"/>
        <w:rPr>
          <w:rFonts w:ascii="Simplified Arabic" w:hAnsi="Simplified Arabic" w:cs="Simplified Arabic"/>
          <w:sz w:val="24"/>
          <w:szCs w:val="24"/>
          <w:rtl/>
          <w:lang w:bidi="ar-DZ"/>
        </w:rPr>
      </w:pPr>
    </w:p>
    <w:p w:rsidR="009472A2" w:rsidRDefault="009472A2" w:rsidP="006A7355">
      <w:pPr>
        <w:spacing w:after="0" w:line="240" w:lineRule="auto"/>
        <w:ind w:firstLine="284"/>
        <w:contextualSpacing/>
        <w:jc w:val="both"/>
        <w:rPr>
          <w:rFonts w:ascii="Simplified Arabic" w:hAnsi="Simplified Arabic" w:cs="Simplified Arabic"/>
          <w:sz w:val="24"/>
          <w:szCs w:val="24"/>
          <w:rtl/>
          <w:lang w:bidi="ar-DZ"/>
        </w:rPr>
      </w:pPr>
    </w:p>
    <w:p w:rsidR="009472A2" w:rsidRDefault="009472A2" w:rsidP="006A7355">
      <w:pPr>
        <w:spacing w:after="0" w:line="240" w:lineRule="auto"/>
        <w:ind w:firstLine="284"/>
        <w:contextualSpacing/>
        <w:jc w:val="both"/>
        <w:rPr>
          <w:rFonts w:ascii="Simplified Arabic" w:hAnsi="Simplified Arabic" w:cs="Simplified Arabic"/>
          <w:sz w:val="24"/>
          <w:szCs w:val="24"/>
          <w:rtl/>
          <w:lang w:bidi="ar-DZ"/>
        </w:rPr>
      </w:pPr>
    </w:p>
    <w:p w:rsidR="006A7355" w:rsidRPr="006A7355" w:rsidRDefault="006A7355" w:rsidP="00FF5682">
      <w:pPr>
        <w:rPr>
          <w:rFonts w:ascii="Simplified Arabic" w:hAnsi="Simplified Arabic" w:cs="Simplified Arabic"/>
          <w:b/>
          <w:bCs/>
          <w:sz w:val="24"/>
          <w:szCs w:val="24"/>
          <w:u w:val="single"/>
          <w:lang w:bidi="ar-DZ"/>
        </w:rPr>
      </w:pPr>
    </w:p>
    <w:sectPr w:rsidR="006A7355" w:rsidRPr="006A7355" w:rsidSect="00BB019F">
      <w:headerReference w:type="default" r:id="rId7"/>
      <w:footerReference w:type="default" r:id="rId8"/>
      <w:pgSz w:w="11906" w:h="16838"/>
      <w:pgMar w:top="1417" w:right="1417" w:bottom="1417" w:left="1417" w:header="708" w:footer="708" w:gutter="0"/>
      <w:pgNumType w:fmt="upperRoman"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7401" w:rsidRDefault="00337401" w:rsidP="00D63C9F">
      <w:pPr>
        <w:spacing w:after="0" w:line="240" w:lineRule="auto"/>
      </w:pPr>
      <w:r>
        <w:separator/>
      </w:r>
    </w:p>
  </w:endnote>
  <w:endnote w:type="continuationSeparator" w:id="0">
    <w:p w:rsidR="00337401" w:rsidRDefault="00337401" w:rsidP="00D63C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9654782"/>
      <w:docPartObj>
        <w:docPartGallery w:val="Page Numbers (Bottom of Page)"/>
        <w:docPartUnique/>
      </w:docPartObj>
    </w:sdtPr>
    <w:sdtEndPr/>
    <w:sdtContent>
      <w:p w:rsidR="003D3B18" w:rsidRDefault="003D3B18">
        <w:pPr>
          <w:pStyle w:val="Pieddepage"/>
          <w:jc w:val="center"/>
        </w:pPr>
        <w:r>
          <w:fldChar w:fldCharType="begin"/>
        </w:r>
        <w:r>
          <w:instrText>PAGE   \* MERGEFORMAT</w:instrText>
        </w:r>
        <w:r>
          <w:fldChar w:fldCharType="separate"/>
        </w:r>
        <w:r w:rsidR="00C86363">
          <w:rPr>
            <w:noProof/>
          </w:rPr>
          <w:t>VII</w:t>
        </w:r>
        <w:r>
          <w:fldChar w:fldCharType="end"/>
        </w:r>
      </w:p>
    </w:sdtContent>
  </w:sdt>
  <w:p w:rsidR="003D3B18" w:rsidRDefault="003D3B18">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7401" w:rsidRDefault="00337401" w:rsidP="00D63C9F">
      <w:pPr>
        <w:spacing w:after="0" w:line="240" w:lineRule="auto"/>
      </w:pPr>
      <w:r>
        <w:separator/>
      </w:r>
    </w:p>
  </w:footnote>
  <w:footnote w:type="continuationSeparator" w:id="0">
    <w:p w:rsidR="00337401" w:rsidRDefault="00337401" w:rsidP="00D63C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77738743"/>
      <w:placeholder>
        <w:docPart w:val="48CF31111C2346719176CC7A6E97158E"/>
      </w:placeholder>
      <w:dataBinding w:prefixMappings="xmlns:ns0='http://schemas.openxmlformats.org/package/2006/metadata/core-properties' xmlns:ns1='http://purl.org/dc/elements/1.1/'" w:xpath="/ns0:coreProperties[1]/ns1:title[1]" w:storeItemID="{6C3C8BC8-F283-45AE-878A-BAB7291924A1}"/>
      <w:text/>
    </w:sdtPr>
    <w:sdtEndPr/>
    <w:sdtContent>
      <w:p w:rsidR="00D63C9F" w:rsidRDefault="00D63C9F" w:rsidP="00D63C9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ملخص</w:t>
        </w:r>
        <w:proofErr w:type="gramEnd"/>
        <w:r>
          <w:rPr>
            <w:rFonts w:asciiTheme="majorHAnsi" w:eastAsiaTheme="majorEastAsia" w:hAnsiTheme="majorHAnsi" w:cstheme="majorBidi" w:hint="cs"/>
            <w:sz w:val="32"/>
            <w:szCs w:val="32"/>
            <w:rtl/>
          </w:rPr>
          <w:t xml:space="preserve"> الدراسة</w:t>
        </w:r>
      </w:p>
    </w:sdtContent>
  </w:sdt>
  <w:p w:rsidR="00D63C9F" w:rsidRDefault="00D63C9F">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304A"/>
    <w:rsid w:val="00071E85"/>
    <w:rsid w:val="000C3A48"/>
    <w:rsid w:val="00142864"/>
    <w:rsid w:val="001E3886"/>
    <w:rsid w:val="00252F56"/>
    <w:rsid w:val="0026323F"/>
    <w:rsid w:val="0029157B"/>
    <w:rsid w:val="0033329E"/>
    <w:rsid w:val="00337401"/>
    <w:rsid w:val="00347469"/>
    <w:rsid w:val="00385CF6"/>
    <w:rsid w:val="003B18AB"/>
    <w:rsid w:val="003B56E0"/>
    <w:rsid w:val="003D3B18"/>
    <w:rsid w:val="00442771"/>
    <w:rsid w:val="00475CF3"/>
    <w:rsid w:val="0049673E"/>
    <w:rsid w:val="004E5686"/>
    <w:rsid w:val="00532D60"/>
    <w:rsid w:val="0054304A"/>
    <w:rsid w:val="005715C1"/>
    <w:rsid w:val="00581837"/>
    <w:rsid w:val="005C768F"/>
    <w:rsid w:val="0061108D"/>
    <w:rsid w:val="006A7355"/>
    <w:rsid w:val="006F2C2E"/>
    <w:rsid w:val="00746970"/>
    <w:rsid w:val="00792C26"/>
    <w:rsid w:val="007E2779"/>
    <w:rsid w:val="0080620A"/>
    <w:rsid w:val="008A14C7"/>
    <w:rsid w:val="008C5FA4"/>
    <w:rsid w:val="009472A2"/>
    <w:rsid w:val="00990976"/>
    <w:rsid w:val="009D7DCD"/>
    <w:rsid w:val="00A758E5"/>
    <w:rsid w:val="00A86C67"/>
    <w:rsid w:val="00AA2AFC"/>
    <w:rsid w:val="00AB19F9"/>
    <w:rsid w:val="00AE2F0B"/>
    <w:rsid w:val="00B23E37"/>
    <w:rsid w:val="00BB019F"/>
    <w:rsid w:val="00BD3606"/>
    <w:rsid w:val="00BD6EA4"/>
    <w:rsid w:val="00BF3C2E"/>
    <w:rsid w:val="00C63395"/>
    <w:rsid w:val="00C86363"/>
    <w:rsid w:val="00C90963"/>
    <w:rsid w:val="00D05121"/>
    <w:rsid w:val="00D63C9F"/>
    <w:rsid w:val="00D74637"/>
    <w:rsid w:val="00D906E7"/>
    <w:rsid w:val="00DD3DDB"/>
    <w:rsid w:val="00E54957"/>
    <w:rsid w:val="00E61D1F"/>
    <w:rsid w:val="00E77595"/>
    <w:rsid w:val="00EE0B93"/>
    <w:rsid w:val="00F664E0"/>
    <w:rsid w:val="00FF568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63C9F"/>
    <w:pPr>
      <w:tabs>
        <w:tab w:val="center" w:pos="4536"/>
        <w:tab w:val="right" w:pos="9072"/>
      </w:tabs>
      <w:spacing w:after="0" w:line="240" w:lineRule="auto"/>
    </w:pPr>
  </w:style>
  <w:style w:type="character" w:customStyle="1" w:styleId="En-tteCar">
    <w:name w:val="En-tête Car"/>
    <w:basedOn w:val="Policepardfaut"/>
    <w:link w:val="En-tte"/>
    <w:uiPriority w:val="99"/>
    <w:rsid w:val="00D63C9F"/>
  </w:style>
  <w:style w:type="paragraph" w:styleId="Pieddepage">
    <w:name w:val="footer"/>
    <w:basedOn w:val="Normal"/>
    <w:link w:val="PieddepageCar"/>
    <w:uiPriority w:val="99"/>
    <w:unhideWhenUsed/>
    <w:rsid w:val="00D63C9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63C9F"/>
  </w:style>
  <w:style w:type="paragraph" w:styleId="Textedebulles">
    <w:name w:val="Balloon Text"/>
    <w:basedOn w:val="Normal"/>
    <w:link w:val="TextedebullesCar"/>
    <w:uiPriority w:val="99"/>
    <w:semiHidden/>
    <w:unhideWhenUsed/>
    <w:rsid w:val="00D63C9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63C9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63C9F"/>
    <w:pPr>
      <w:tabs>
        <w:tab w:val="center" w:pos="4536"/>
        <w:tab w:val="right" w:pos="9072"/>
      </w:tabs>
      <w:spacing w:after="0" w:line="240" w:lineRule="auto"/>
    </w:pPr>
  </w:style>
  <w:style w:type="character" w:customStyle="1" w:styleId="En-tteCar">
    <w:name w:val="En-tête Car"/>
    <w:basedOn w:val="Policepardfaut"/>
    <w:link w:val="En-tte"/>
    <w:uiPriority w:val="99"/>
    <w:rsid w:val="00D63C9F"/>
  </w:style>
  <w:style w:type="paragraph" w:styleId="Pieddepage">
    <w:name w:val="footer"/>
    <w:basedOn w:val="Normal"/>
    <w:link w:val="PieddepageCar"/>
    <w:uiPriority w:val="99"/>
    <w:unhideWhenUsed/>
    <w:rsid w:val="00D63C9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63C9F"/>
  </w:style>
  <w:style w:type="paragraph" w:styleId="Textedebulles">
    <w:name w:val="Balloon Text"/>
    <w:basedOn w:val="Normal"/>
    <w:link w:val="TextedebullesCar"/>
    <w:uiPriority w:val="99"/>
    <w:semiHidden/>
    <w:unhideWhenUsed/>
    <w:rsid w:val="00D63C9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63C9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8CF31111C2346719176CC7A6E97158E"/>
        <w:category>
          <w:name w:val="Général"/>
          <w:gallery w:val="placeholder"/>
        </w:category>
        <w:types>
          <w:type w:val="bbPlcHdr"/>
        </w:types>
        <w:behaviors>
          <w:behavior w:val="content"/>
        </w:behaviors>
        <w:guid w:val="{F8BBB02E-59C5-4AA4-91E0-A08968E9E252}"/>
      </w:docPartPr>
      <w:docPartBody>
        <w:p w:rsidR="008052DD" w:rsidRDefault="00793E75" w:rsidP="00793E75">
          <w:pPr>
            <w:pStyle w:val="48CF31111C2346719176CC7A6E97158E"/>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3E75"/>
    <w:rsid w:val="001D70A2"/>
    <w:rsid w:val="00283894"/>
    <w:rsid w:val="00485E6A"/>
    <w:rsid w:val="004C2BCF"/>
    <w:rsid w:val="00621E9E"/>
    <w:rsid w:val="00793E75"/>
    <w:rsid w:val="008052DD"/>
    <w:rsid w:val="00AC69CE"/>
    <w:rsid w:val="00CC0BF4"/>
    <w:rsid w:val="00E93757"/>
    <w:rsid w:val="00EE1BE7"/>
    <w:rsid w:val="00EF2E5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48CF31111C2346719176CC7A6E97158E">
    <w:name w:val="48CF31111C2346719176CC7A6E97158E"/>
    <w:rsid w:val="00793E7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48CF31111C2346719176CC7A6E97158E">
    <w:name w:val="48CF31111C2346719176CC7A6E97158E"/>
    <w:rsid w:val="00793E7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395</TotalTime>
  <Pages>3</Pages>
  <Words>732</Words>
  <Characters>4031</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ملخص الدراسة</vt:lpstr>
    </vt:vector>
  </TitlesOfParts>
  <Company/>
  <LinksUpToDate>false</LinksUpToDate>
  <CharactersWithSpaces>4754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ملخص الدراسة</dc:title>
  <dc:creator>TOSHIBA</dc:creator>
  <cp:lastModifiedBy>TOSHIBA</cp:lastModifiedBy>
  <cp:revision>65</cp:revision>
  <cp:lastPrinted>2022-06-11T16:30:00Z</cp:lastPrinted>
  <dcterms:created xsi:type="dcterms:W3CDTF">2021-04-24T14:06:00Z</dcterms:created>
  <dcterms:modified xsi:type="dcterms:W3CDTF">2022-06-11T16:30:00Z</dcterms:modified>
</cp:coreProperties>
</file>