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F22E30" w14:textId="77777777" w:rsidR="003E3B4C" w:rsidRPr="00A65D66" w:rsidRDefault="003E3B4C" w:rsidP="003E3B4C">
      <w:pPr>
        <w:bidi/>
        <w:jc w:val="both"/>
        <w:rPr>
          <w:rFonts w:ascii="Simplified Arabic" w:hAnsi="Simplified Arabic" w:cs="Simplified Arabic"/>
          <w:b/>
          <w:bCs/>
          <w:sz w:val="40"/>
          <w:szCs w:val="40"/>
          <w:rtl/>
        </w:rPr>
      </w:pPr>
      <w:r w:rsidRPr="002F0D5D">
        <w:rPr>
          <w:rFonts w:ascii="Simplified Arabic" w:hAnsi="Simplified Arabic" w:cs="Simplified Arabic" w:hint="cs"/>
          <w:b/>
          <w:bCs/>
          <w:sz w:val="40"/>
          <w:szCs w:val="40"/>
          <w:u w:val="thick"/>
          <w:rtl/>
        </w:rPr>
        <w:t>الملخص</w:t>
      </w:r>
      <w:r>
        <w:rPr>
          <w:rFonts w:ascii="Simplified Arabic" w:hAnsi="Simplified Arabic" w:cs="Simplified Arabic" w:hint="cs"/>
          <w:b/>
          <w:bCs/>
          <w:sz w:val="40"/>
          <w:szCs w:val="40"/>
          <w:rtl/>
        </w:rPr>
        <w:t>:</w:t>
      </w:r>
    </w:p>
    <w:p w14:paraId="37E2D3A3" w14:textId="77777777" w:rsidR="003E3B4C" w:rsidRDefault="003E3B4C" w:rsidP="003E3B4C">
      <w:pPr>
        <w:tabs>
          <w:tab w:val="right" w:pos="946"/>
        </w:tabs>
        <w:bidi/>
        <w:spacing w:line="276" w:lineRule="auto"/>
        <w:ind w:firstLine="804"/>
        <w:jc w:val="both"/>
        <w:rPr>
          <w:rFonts w:ascii="Simplified Arabic" w:hAnsi="Simplified Arabic" w:cs="Simplified Arabic"/>
          <w:sz w:val="40"/>
          <w:szCs w:val="40"/>
          <w:rtl/>
        </w:rPr>
      </w:pPr>
      <w:r>
        <w:rPr>
          <w:rFonts w:ascii="Simplified Arabic" w:hAnsi="Simplified Arabic" w:cs="Simplified Arabic" w:hint="cs"/>
          <w:sz w:val="40"/>
          <w:szCs w:val="40"/>
          <w:rtl/>
        </w:rPr>
        <w:t xml:space="preserve">أردنا من خلال بحثنا هذا تسليط الضوء على مدى أهمية الطرائق النشطة، و مدى تأثيرها الايجابي في التعلم، حيث سعت لتنمية المهارات والقدرات التربوية للتلاميذ في تدريس قواعد اللغة العربية في السنة الثانية من التعليم </w:t>
      </w:r>
      <w:proofErr w:type="gramStart"/>
      <w:r>
        <w:rPr>
          <w:rFonts w:ascii="Simplified Arabic" w:hAnsi="Simplified Arabic" w:cs="Simplified Arabic" w:hint="cs"/>
          <w:sz w:val="40"/>
          <w:szCs w:val="40"/>
          <w:rtl/>
        </w:rPr>
        <w:t>الثانوي,</w:t>
      </w:r>
      <w:proofErr w:type="gramEnd"/>
      <w:r>
        <w:rPr>
          <w:rFonts w:ascii="Simplified Arabic" w:hAnsi="Simplified Arabic" w:cs="Simplified Arabic" w:hint="cs"/>
          <w:sz w:val="40"/>
          <w:szCs w:val="40"/>
          <w:rtl/>
        </w:rPr>
        <w:t xml:space="preserve"> و تحديد دور المعلم في كونه موجها و مرشدا.</w:t>
      </w:r>
    </w:p>
    <w:p w14:paraId="13DDD2C8" w14:textId="77777777" w:rsidR="003E3B4C" w:rsidRDefault="003E3B4C" w:rsidP="003E3B4C">
      <w:pPr>
        <w:tabs>
          <w:tab w:val="right" w:pos="946"/>
        </w:tabs>
        <w:bidi/>
        <w:spacing w:line="276" w:lineRule="auto"/>
        <w:ind w:firstLine="804"/>
        <w:jc w:val="both"/>
        <w:rPr>
          <w:rFonts w:ascii="Simplified Arabic" w:hAnsi="Simplified Arabic" w:cs="Simplified Arabic"/>
          <w:sz w:val="40"/>
          <w:szCs w:val="40"/>
          <w:rtl/>
        </w:rPr>
      </w:pPr>
      <w:r>
        <w:rPr>
          <w:rFonts w:ascii="Simplified Arabic" w:hAnsi="Simplified Arabic" w:cs="Simplified Arabic" w:hint="cs"/>
          <w:sz w:val="40"/>
          <w:szCs w:val="40"/>
          <w:rtl/>
        </w:rPr>
        <w:t xml:space="preserve">اتبعنا في ذلك منهجا وصفيا تحليليا، من أجل تحليل النتائج المتحصل عليها من خلال الاستبيان، </w:t>
      </w:r>
      <w:proofErr w:type="gramStart"/>
      <w:r>
        <w:rPr>
          <w:rFonts w:ascii="Simplified Arabic" w:hAnsi="Simplified Arabic" w:cs="Simplified Arabic" w:hint="cs"/>
          <w:sz w:val="40"/>
          <w:szCs w:val="40"/>
          <w:rtl/>
        </w:rPr>
        <w:t>و معرفة</w:t>
      </w:r>
      <w:proofErr w:type="gramEnd"/>
      <w:r>
        <w:rPr>
          <w:rFonts w:ascii="Simplified Arabic" w:hAnsi="Simplified Arabic" w:cs="Simplified Arabic" w:hint="cs"/>
          <w:sz w:val="40"/>
          <w:szCs w:val="40"/>
          <w:rtl/>
        </w:rPr>
        <w:t xml:space="preserve"> مكانة اللغة العربية بين التلاميذ.</w:t>
      </w:r>
    </w:p>
    <w:p w14:paraId="3FEC0FD5" w14:textId="77777777" w:rsidR="003E3B4C" w:rsidRPr="00CE510F" w:rsidRDefault="003E3B4C" w:rsidP="003E3B4C">
      <w:pPr>
        <w:tabs>
          <w:tab w:val="right" w:pos="946"/>
        </w:tabs>
        <w:bidi/>
        <w:spacing w:line="276" w:lineRule="auto"/>
        <w:ind w:firstLine="804"/>
        <w:jc w:val="both"/>
        <w:rPr>
          <w:rFonts w:ascii="Simplified Arabic" w:hAnsi="Simplified Arabic" w:cs="Simplified Arabic"/>
          <w:sz w:val="40"/>
          <w:szCs w:val="40"/>
          <w:rtl/>
        </w:rPr>
      </w:pPr>
      <w:r>
        <w:rPr>
          <w:rFonts w:ascii="Simplified Arabic" w:hAnsi="Simplified Arabic" w:cs="Simplified Arabic" w:hint="cs"/>
          <w:sz w:val="40"/>
          <w:szCs w:val="40"/>
          <w:rtl/>
        </w:rPr>
        <w:t>الكلمات المفتاحية: الطرائق ـ التعلم النشط ـ المتعلم ـ التعلميةـ الاستبيان ـ التعليم الثانوي</w:t>
      </w:r>
    </w:p>
    <w:p w14:paraId="5E283BAA" w14:textId="77777777" w:rsidR="003E3B4C" w:rsidRPr="009E35AB" w:rsidRDefault="003E3B4C" w:rsidP="003E3B4C">
      <w:pPr>
        <w:rPr>
          <w:rFonts w:ascii="Simplified Arabic" w:hAnsi="Simplified Arabic" w:cs="Simplified Arabic"/>
          <w:b/>
          <w:bCs/>
          <w:sz w:val="32"/>
          <w:szCs w:val="32"/>
          <w:lang w:val="fr-FR"/>
        </w:rPr>
      </w:pPr>
      <w:proofErr w:type="gramStart"/>
      <w:r w:rsidRPr="009E35AB">
        <w:rPr>
          <w:rFonts w:ascii="Simplified Arabic" w:hAnsi="Simplified Arabic" w:cs="Simplified Arabic"/>
          <w:b/>
          <w:bCs/>
          <w:sz w:val="32"/>
          <w:szCs w:val="32"/>
          <w:lang w:val="fr-FR"/>
        </w:rPr>
        <w:t>Résumé</w:t>
      </w:r>
      <w:r w:rsidRPr="00D66B06">
        <w:rPr>
          <w:rFonts w:ascii="Simplified Arabic" w:hAnsi="Simplified Arabic" w:cs="Simplified Arabic"/>
          <w:b/>
          <w:bCs/>
          <w:sz w:val="32"/>
          <w:szCs w:val="32"/>
          <w:rtl/>
        </w:rPr>
        <w:t>:</w:t>
      </w:r>
      <w:proofErr w:type="gramEnd"/>
    </w:p>
    <w:p w14:paraId="4885C811" w14:textId="77777777" w:rsidR="003E3B4C" w:rsidRPr="009E35AB" w:rsidRDefault="003E3B4C" w:rsidP="003E3B4C">
      <w:pPr>
        <w:jc w:val="both"/>
        <w:rPr>
          <w:rFonts w:ascii="Simplified Arabic" w:hAnsi="Simplified Arabic" w:cs="Simplified Arabic"/>
          <w:sz w:val="32"/>
          <w:szCs w:val="32"/>
          <w:lang w:val="fr-FR"/>
        </w:rPr>
      </w:pPr>
      <w:r w:rsidRPr="009E35AB">
        <w:rPr>
          <w:rFonts w:ascii="Simplified Arabic" w:hAnsi="Simplified Arabic" w:cs="Simplified Arabic"/>
          <w:sz w:val="32"/>
          <w:szCs w:val="32"/>
          <w:lang w:val="fr-FR"/>
        </w:rPr>
        <w:t>A travers nos recherches, nous avons voulu mettre en lumière l'importance des méthodes actives, et l'étendue de leur impact positif sur les apprentissages, car elles cherchaient à développer les compétences et capacités pédagogiques des élèves dans l'enseignement de la grammaire arabe en deuxième année de l'enseignement secondaire, et de déterminer le rôle de l'enseignant en tant que guide et guide</w:t>
      </w:r>
      <w:r w:rsidRPr="00D66B06">
        <w:rPr>
          <w:rFonts w:ascii="Simplified Arabic" w:hAnsi="Simplified Arabic" w:cs="Simplified Arabic"/>
          <w:sz w:val="32"/>
          <w:szCs w:val="32"/>
          <w:rtl/>
        </w:rPr>
        <w:t>.</w:t>
      </w:r>
    </w:p>
    <w:p w14:paraId="4F590FD0" w14:textId="77777777" w:rsidR="003E3B4C" w:rsidRPr="009E35AB" w:rsidRDefault="003E3B4C" w:rsidP="003E3B4C">
      <w:pPr>
        <w:jc w:val="both"/>
        <w:rPr>
          <w:rFonts w:ascii="Simplified Arabic" w:hAnsi="Simplified Arabic" w:cs="Simplified Arabic"/>
          <w:sz w:val="32"/>
          <w:szCs w:val="32"/>
          <w:lang w:val="fr-FR"/>
        </w:rPr>
      </w:pPr>
      <w:r w:rsidRPr="009E35AB">
        <w:rPr>
          <w:rFonts w:ascii="Simplified Arabic" w:hAnsi="Simplified Arabic" w:cs="Simplified Arabic"/>
          <w:sz w:val="32"/>
          <w:szCs w:val="32"/>
          <w:lang w:val="fr-FR"/>
        </w:rPr>
        <w:lastRenderedPageBreak/>
        <w:t>Nous avons suivi une approche analytique descriptive afin d'analyser les résultats obtenus à travers le questionnaire, et de connaître le statut de la langue arabe parmi les étudiants</w:t>
      </w:r>
      <w:r w:rsidRPr="00D66B06">
        <w:rPr>
          <w:rFonts w:ascii="Simplified Arabic" w:hAnsi="Simplified Arabic" w:cs="Simplified Arabic"/>
          <w:sz w:val="32"/>
          <w:szCs w:val="32"/>
          <w:rtl/>
        </w:rPr>
        <w:t>.</w:t>
      </w:r>
    </w:p>
    <w:p w14:paraId="26C07E06" w14:textId="77777777" w:rsidR="003E3B4C" w:rsidRPr="00D66B06" w:rsidRDefault="003E3B4C" w:rsidP="003E3B4C">
      <w:pPr>
        <w:jc w:val="both"/>
        <w:rPr>
          <w:rFonts w:ascii="Simplified Arabic" w:hAnsi="Simplified Arabic" w:cs="Simplified Arabic"/>
          <w:sz w:val="32"/>
          <w:szCs w:val="32"/>
          <w:rtl/>
        </w:rPr>
      </w:pPr>
      <w:r w:rsidRPr="009E35AB">
        <w:rPr>
          <w:rFonts w:ascii="Simplified Arabic" w:hAnsi="Simplified Arabic" w:cs="Simplified Arabic"/>
          <w:sz w:val="32"/>
          <w:szCs w:val="32"/>
          <w:lang w:val="fr-FR"/>
        </w:rPr>
        <w:t>Mots clés : méthodes - apprentissage actif - apprenant - apprentissage - questionnaire - enseignement secondaire</w:t>
      </w:r>
    </w:p>
    <w:p w14:paraId="71B98E5A" w14:textId="77777777" w:rsidR="006F6D64" w:rsidRDefault="006F6D64"/>
    <w:sectPr w:rsidR="006F6D6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197B"/>
    <w:rsid w:val="00010F0C"/>
    <w:rsid w:val="0003553C"/>
    <w:rsid w:val="00047CDB"/>
    <w:rsid w:val="00103AC9"/>
    <w:rsid w:val="001C569D"/>
    <w:rsid w:val="001C7750"/>
    <w:rsid w:val="002A5B93"/>
    <w:rsid w:val="003E2433"/>
    <w:rsid w:val="003E3B4C"/>
    <w:rsid w:val="00402C5F"/>
    <w:rsid w:val="004F3A7C"/>
    <w:rsid w:val="00520CAF"/>
    <w:rsid w:val="0055491C"/>
    <w:rsid w:val="006732A1"/>
    <w:rsid w:val="006F2EF0"/>
    <w:rsid w:val="006F6D64"/>
    <w:rsid w:val="0096197B"/>
    <w:rsid w:val="009D1078"/>
    <w:rsid w:val="00AA3480"/>
    <w:rsid w:val="00B230BA"/>
    <w:rsid w:val="00F9169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59C677-1146-4E5F-ABFD-BC8497C45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3B4C"/>
    <w:rPr>
      <w:kern w:val="0"/>
      <w:lang w:val="en-US"/>
      <w14:ligatures w14:val="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184</Words>
  <Characters>1016</Characters>
  <Application>Microsoft Office Word</Application>
  <DocSecurity>0</DocSecurity>
  <Lines>8</Lines>
  <Paragraphs>2</Paragraphs>
  <ScaleCrop>false</ScaleCrop>
  <Company/>
  <LinksUpToDate>false</LinksUpToDate>
  <CharactersWithSpaces>1198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Eladib P1 (Dou2)</dc:creator>
  <cp:keywords/>
  <dc:description/>
  <cp:lastModifiedBy>Eladib P1 (Dou2)</cp:lastModifiedBy>
  <cp:revision>2</cp:revision>
  <dcterms:created xsi:type="dcterms:W3CDTF">2023-07-10T08:46:00Z</dcterms:created>
  <dcterms:modified xsi:type="dcterms:W3CDTF">2023-07-10T08:46:00Z</dcterms:modified>
</cp:coreProperties>
</file>