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5109" w:rsidRPr="00BC5109" w:rsidRDefault="00BC5109" w:rsidP="00BC5109">
      <w:pPr>
        <w:rPr>
          <w:rFonts w:asciiTheme="majorBidi" w:hAnsiTheme="majorBidi" w:cstheme="majorBidi"/>
          <w:b/>
          <w:bCs/>
          <w:i/>
          <w:iCs/>
        </w:rPr>
      </w:pPr>
      <w:r w:rsidRPr="00BC5109">
        <w:rPr>
          <w:rFonts w:asciiTheme="majorBidi" w:hAnsiTheme="majorBidi" w:cstheme="majorBidi"/>
          <w:b/>
          <w:bCs/>
          <w:i/>
          <w:iCs/>
        </w:rPr>
        <w:t>Résumé</w:t>
      </w:r>
    </w:p>
    <w:p w:rsidR="00BC5109" w:rsidRPr="00BC5109" w:rsidRDefault="00BC5109" w:rsidP="00BC5109">
      <w:pPr>
        <w:autoSpaceDE w:val="0"/>
        <w:autoSpaceDN w:val="0"/>
        <w:adjustRightInd w:val="0"/>
        <w:spacing w:line="240" w:lineRule="auto"/>
        <w:ind w:firstLine="708"/>
        <w:jc w:val="both"/>
        <w:rPr>
          <w:rFonts w:asciiTheme="majorBidi" w:hAnsiTheme="majorBidi" w:cstheme="majorBidi"/>
        </w:rPr>
      </w:pPr>
      <w:r w:rsidRPr="00BC5109">
        <w:rPr>
          <w:rFonts w:asciiTheme="majorBidi" w:hAnsiTheme="majorBidi" w:cstheme="majorBidi"/>
        </w:rPr>
        <w:t>Dans cette recherche, nous nous sommes intéressés à l’élaboration des nanostructures de ZnS, ZnO et Cu</w:t>
      </w:r>
      <w:r w:rsidRPr="00BC5109">
        <w:rPr>
          <w:rFonts w:asciiTheme="majorBidi" w:hAnsiTheme="majorBidi" w:cstheme="majorBidi"/>
          <w:vertAlign w:val="subscript"/>
        </w:rPr>
        <w:t>2</w:t>
      </w:r>
      <w:r w:rsidRPr="00BC5109">
        <w:rPr>
          <w:rFonts w:asciiTheme="majorBidi" w:hAnsiTheme="majorBidi" w:cstheme="majorBidi"/>
        </w:rPr>
        <w:t>O par voie électrochimique, en raison de leurs propriétés optiques et électriques intéressantes. Dans la première part</w:t>
      </w:r>
      <w:r w:rsidR="000D00D3">
        <w:rPr>
          <w:rFonts w:asciiTheme="majorBidi" w:hAnsiTheme="majorBidi" w:cstheme="majorBidi"/>
        </w:rPr>
        <w:t>ie, on a déposé le film de ZnS à</w:t>
      </w:r>
      <w:r w:rsidRPr="00BC5109">
        <w:rPr>
          <w:rFonts w:asciiTheme="majorBidi" w:hAnsiTheme="majorBidi" w:cstheme="majorBidi"/>
        </w:rPr>
        <w:t xml:space="preserve"> </w:t>
      </w:r>
      <w:r w:rsidR="000D00D3" w:rsidRPr="00BC5109">
        <w:rPr>
          <w:rFonts w:asciiTheme="majorBidi" w:hAnsiTheme="majorBidi" w:cstheme="majorBidi"/>
        </w:rPr>
        <w:t>différent</w:t>
      </w:r>
      <w:r w:rsidR="000D00D3">
        <w:rPr>
          <w:rFonts w:asciiTheme="majorBidi" w:hAnsiTheme="majorBidi" w:cstheme="majorBidi"/>
        </w:rPr>
        <w:t>s</w:t>
      </w:r>
      <w:r w:rsidRPr="00BC5109">
        <w:rPr>
          <w:rFonts w:asciiTheme="majorBidi" w:hAnsiTheme="majorBidi" w:cstheme="majorBidi"/>
        </w:rPr>
        <w:t xml:space="preserve"> </w:t>
      </w:r>
      <w:r w:rsidRPr="00BC5109">
        <w:rPr>
          <w:rFonts w:asciiTheme="majorBidi" w:eastAsia="Calibri" w:hAnsiTheme="majorBidi" w:cstheme="majorBidi"/>
        </w:rPr>
        <w:t>potentiel d’électrodéposition sur un substrat d’ITO. Puis nous avons étudié l’effet du potentiel de ZnS/ITO sur les propriétés de ZnO et on a trouvé que – 0.9 V est le potentiel optimal</w:t>
      </w:r>
      <w:r w:rsidRPr="00BC5109">
        <w:rPr>
          <w:rFonts w:asciiTheme="majorBidi" w:hAnsiTheme="majorBidi" w:cstheme="majorBidi"/>
        </w:rPr>
        <w:t>. Dans la deuxième partie, on a élaboré le film de ZnO par électrodépositio</w:t>
      </w:r>
      <w:r w:rsidR="000D00D3">
        <w:rPr>
          <w:rFonts w:asciiTheme="majorBidi" w:hAnsiTheme="majorBidi" w:cstheme="majorBidi"/>
        </w:rPr>
        <w:t>n en deux modes, direct et pulsé. Les résultats obtenu</w:t>
      </w:r>
      <w:r w:rsidRPr="00BC5109">
        <w:rPr>
          <w:rFonts w:asciiTheme="majorBidi" w:hAnsiTheme="majorBidi" w:cstheme="majorBidi"/>
        </w:rPr>
        <w:t>s montrent que les dépôts de ZnO obt</w:t>
      </w:r>
      <w:r w:rsidR="000D00D3">
        <w:rPr>
          <w:rFonts w:asciiTheme="majorBidi" w:hAnsiTheme="majorBidi" w:cstheme="majorBidi"/>
        </w:rPr>
        <w:t>enus par mode pulsé</w:t>
      </w:r>
      <w:r w:rsidRPr="00BC5109">
        <w:rPr>
          <w:rFonts w:asciiTheme="majorBidi" w:hAnsiTheme="majorBidi" w:cstheme="majorBidi"/>
        </w:rPr>
        <w:t xml:space="preserve"> ont </w:t>
      </w:r>
      <w:r w:rsidR="000D00D3">
        <w:rPr>
          <w:rFonts w:asciiTheme="majorBidi" w:hAnsiTheme="majorBidi" w:cstheme="majorBidi"/>
        </w:rPr>
        <w:t xml:space="preserve">les </w:t>
      </w:r>
      <w:r w:rsidR="000D00D3" w:rsidRPr="00BC5109">
        <w:rPr>
          <w:rFonts w:asciiTheme="majorBidi" w:hAnsiTheme="majorBidi" w:cstheme="majorBidi"/>
        </w:rPr>
        <w:t>meilleures</w:t>
      </w:r>
      <w:r w:rsidRPr="00BC5109">
        <w:rPr>
          <w:rFonts w:asciiTheme="majorBidi" w:hAnsiTheme="majorBidi" w:cstheme="majorBidi"/>
        </w:rPr>
        <w:t xml:space="preserve"> propriétés. Finalement, dans la troisième partie nous avons élaboré une série d’échantillons de Cu</w:t>
      </w:r>
      <w:r w:rsidRPr="00BC5109">
        <w:rPr>
          <w:rFonts w:asciiTheme="majorBidi" w:hAnsiTheme="majorBidi" w:cstheme="majorBidi"/>
          <w:vertAlign w:val="subscript"/>
        </w:rPr>
        <w:t>2</w:t>
      </w:r>
      <w:r w:rsidRPr="00BC5109">
        <w:rPr>
          <w:rFonts w:asciiTheme="majorBidi" w:hAnsiTheme="majorBidi" w:cstheme="majorBidi"/>
        </w:rPr>
        <w:t>O/ZnO/ZnS avec différents températures de déposition de ZnS. Les résultats de la caractérisation électrochimique, structurale, optique et élect</w:t>
      </w:r>
      <w:r w:rsidR="000D00D3">
        <w:rPr>
          <w:rFonts w:asciiTheme="majorBidi" w:hAnsiTheme="majorBidi" w:cstheme="majorBidi"/>
        </w:rPr>
        <w:t>rique des couches montrent que l</w:t>
      </w:r>
      <w:r w:rsidRPr="00BC5109">
        <w:rPr>
          <w:rFonts w:asciiTheme="majorBidi" w:hAnsiTheme="majorBidi" w:cstheme="majorBidi"/>
        </w:rPr>
        <w:t>'hétérojonction p-Cu</w:t>
      </w:r>
      <w:r w:rsidRPr="00BC5109">
        <w:rPr>
          <w:rFonts w:asciiTheme="majorBidi" w:hAnsiTheme="majorBidi" w:cstheme="majorBidi"/>
          <w:vertAlign w:val="subscript"/>
        </w:rPr>
        <w:t>2</w:t>
      </w:r>
      <w:r w:rsidRPr="00BC5109">
        <w:rPr>
          <w:rFonts w:asciiTheme="majorBidi" w:hAnsiTheme="majorBidi" w:cstheme="majorBidi"/>
        </w:rPr>
        <w:t>O / n-ZnO / n-ZnS a été préparée avec succès par électrodéposition sur un substrat d’ITO. Les propriétés de Cu</w:t>
      </w:r>
      <w:r w:rsidRPr="00BC5109">
        <w:rPr>
          <w:rFonts w:asciiTheme="majorBidi" w:hAnsiTheme="majorBidi" w:cstheme="majorBidi"/>
          <w:vertAlign w:val="subscript"/>
        </w:rPr>
        <w:t>2</w:t>
      </w:r>
      <w:r w:rsidRPr="00BC5109">
        <w:rPr>
          <w:rFonts w:asciiTheme="majorBidi" w:hAnsiTheme="majorBidi" w:cstheme="majorBidi"/>
        </w:rPr>
        <w:t>O étaient principalement affectées par la température de dépôt de ZnS. Une for</w:t>
      </w:r>
      <w:r w:rsidR="000D00D3">
        <w:rPr>
          <w:rFonts w:asciiTheme="majorBidi" w:hAnsiTheme="majorBidi" w:cstheme="majorBidi"/>
        </w:rPr>
        <w:t xml:space="preserve">te cristallinité </w:t>
      </w:r>
      <w:r w:rsidR="00E37A2C">
        <w:rPr>
          <w:rFonts w:asciiTheme="majorBidi" w:hAnsiTheme="majorBidi" w:cstheme="majorBidi"/>
        </w:rPr>
        <w:t>a</w:t>
      </w:r>
      <w:r w:rsidR="000D00D3">
        <w:rPr>
          <w:rFonts w:asciiTheme="majorBidi" w:hAnsiTheme="majorBidi" w:cstheme="majorBidi"/>
        </w:rPr>
        <w:t xml:space="preserve"> été confirmée</w:t>
      </w:r>
      <w:r w:rsidRPr="00BC5109">
        <w:rPr>
          <w:rFonts w:asciiTheme="majorBidi" w:hAnsiTheme="majorBidi" w:cstheme="majorBidi"/>
        </w:rPr>
        <w:t xml:space="preserve"> pour l'hétérojonction p-Cu</w:t>
      </w:r>
      <w:r w:rsidRPr="00BC5109">
        <w:rPr>
          <w:rFonts w:asciiTheme="majorBidi" w:hAnsiTheme="majorBidi" w:cstheme="majorBidi"/>
          <w:vertAlign w:val="subscript"/>
        </w:rPr>
        <w:t>2</w:t>
      </w:r>
      <w:r w:rsidRPr="00BC5109">
        <w:rPr>
          <w:rFonts w:asciiTheme="majorBidi" w:hAnsiTheme="majorBidi" w:cstheme="majorBidi"/>
        </w:rPr>
        <w:t xml:space="preserve">O / n-ZnO / n-ZnS avec ZnS déposé à 60 ° C par analyse DRX et images AFM. </w:t>
      </w:r>
    </w:p>
    <w:p w:rsidR="00BC5109" w:rsidRPr="00BC5109" w:rsidRDefault="00BC5109" w:rsidP="00BC5109">
      <w:pPr>
        <w:autoSpaceDE w:val="0"/>
        <w:autoSpaceDN w:val="0"/>
        <w:adjustRightInd w:val="0"/>
        <w:spacing w:line="240" w:lineRule="auto"/>
        <w:jc w:val="both"/>
        <w:rPr>
          <w:rFonts w:asciiTheme="majorBidi" w:hAnsiTheme="majorBidi" w:cstheme="majorBidi"/>
        </w:rPr>
      </w:pPr>
      <w:r w:rsidRPr="00BC5109">
        <w:rPr>
          <w:rFonts w:asciiTheme="majorBidi" w:hAnsiTheme="majorBidi" w:cstheme="majorBidi"/>
          <w:b/>
          <w:bCs/>
          <w:i/>
          <w:iCs/>
        </w:rPr>
        <w:t>Mots Clés : Electrodéposition, Hétérostructures ZnO/ZnS, ZnO,  Hétérojonction Cu</w:t>
      </w:r>
      <w:r w:rsidRPr="00BC5109">
        <w:rPr>
          <w:rFonts w:asciiTheme="majorBidi" w:hAnsiTheme="majorBidi" w:cstheme="majorBidi"/>
          <w:b/>
          <w:bCs/>
          <w:i/>
          <w:iCs/>
          <w:vertAlign w:val="subscript"/>
        </w:rPr>
        <w:t>2</w:t>
      </w:r>
      <w:r w:rsidRPr="00BC5109">
        <w:rPr>
          <w:rFonts w:asciiTheme="majorBidi" w:hAnsiTheme="majorBidi" w:cstheme="majorBidi"/>
          <w:b/>
          <w:bCs/>
          <w:i/>
          <w:iCs/>
        </w:rPr>
        <w:t>O/ ZnO/ ZnS.</w:t>
      </w:r>
    </w:p>
    <w:p w:rsidR="00BC5109" w:rsidRPr="00BC5109" w:rsidRDefault="00BC5109" w:rsidP="00BC5109">
      <w:pPr>
        <w:spacing w:line="240" w:lineRule="auto"/>
        <w:rPr>
          <w:rFonts w:asciiTheme="majorBidi" w:hAnsiTheme="majorBidi" w:cstheme="majorBidi"/>
          <w:b/>
          <w:bCs/>
          <w:i/>
          <w:iCs/>
          <w:lang w:val="en-US"/>
        </w:rPr>
      </w:pPr>
      <w:r w:rsidRPr="00BC5109">
        <w:rPr>
          <w:rFonts w:asciiTheme="majorBidi" w:hAnsiTheme="majorBidi" w:cstheme="majorBidi"/>
          <w:b/>
          <w:bCs/>
          <w:i/>
          <w:iCs/>
          <w:lang w:val="en-US"/>
        </w:rPr>
        <w:t>Abstract</w:t>
      </w:r>
    </w:p>
    <w:p w:rsidR="00BC5109" w:rsidRPr="00BC5109" w:rsidRDefault="00BC5109" w:rsidP="00BC5109">
      <w:pPr>
        <w:spacing w:line="240" w:lineRule="auto"/>
        <w:ind w:firstLine="567"/>
        <w:jc w:val="both"/>
        <w:rPr>
          <w:rFonts w:asciiTheme="majorBidi" w:hAnsiTheme="majorBidi" w:cstheme="majorBidi"/>
          <w:lang w:val="en-US"/>
        </w:rPr>
      </w:pPr>
      <w:r w:rsidRPr="00BC5109">
        <w:rPr>
          <w:rFonts w:asciiTheme="majorBidi" w:hAnsiTheme="majorBidi" w:cstheme="majorBidi"/>
          <w:lang w:val="en-US"/>
        </w:rPr>
        <w:t>In this research, we are interested in the elaboration of ZnS, ZnO and Cu</w:t>
      </w:r>
      <w:r w:rsidRPr="00BC5109">
        <w:rPr>
          <w:rFonts w:asciiTheme="majorBidi" w:hAnsiTheme="majorBidi" w:cstheme="majorBidi"/>
          <w:vertAlign w:val="subscript"/>
          <w:lang w:val="en-US"/>
        </w:rPr>
        <w:t>2</w:t>
      </w:r>
      <w:r w:rsidRPr="00BC5109">
        <w:rPr>
          <w:rFonts w:asciiTheme="majorBidi" w:hAnsiTheme="majorBidi" w:cstheme="majorBidi"/>
          <w:lang w:val="en-US"/>
        </w:rPr>
        <w:t>O nanostructures by electrochemical deposition; Because of their interesting optical and electrical properties. In the first section, the ZnS film was deposited at a different potential on an ITO substrate. Then we investigated the effect of the ZnS deposition potential on ZnO properties and we found that - 0.9 V is the optimal potential. In the second part, the ZnO film was electrodeposited under two modes, direct and pulse. The obtained results show that ZnO deposited by pulse mode have better properties. Finally, in the third section we deposited a series of Cu</w:t>
      </w:r>
      <w:r w:rsidRPr="00BC5109">
        <w:rPr>
          <w:rFonts w:asciiTheme="majorBidi" w:hAnsiTheme="majorBidi" w:cstheme="majorBidi"/>
          <w:vertAlign w:val="subscript"/>
          <w:lang w:val="en-US"/>
        </w:rPr>
        <w:t>2</w:t>
      </w:r>
      <w:r w:rsidRPr="00BC5109">
        <w:rPr>
          <w:rFonts w:asciiTheme="majorBidi" w:hAnsiTheme="majorBidi" w:cstheme="majorBidi"/>
          <w:lang w:val="en-US"/>
        </w:rPr>
        <w:t>O / ZnO / ZnS samples with different ZnS deposition temperatures. The results of the electrochemical, structural, optical and electrical characterization show that the p-Cu</w:t>
      </w:r>
      <w:r w:rsidRPr="00BC5109">
        <w:rPr>
          <w:rFonts w:asciiTheme="majorBidi" w:hAnsiTheme="majorBidi" w:cstheme="majorBidi"/>
          <w:vertAlign w:val="subscript"/>
          <w:lang w:val="en-US"/>
        </w:rPr>
        <w:t>2</w:t>
      </w:r>
      <w:r w:rsidRPr="00BC5109">
        <w:rPr>
          <w:rFonts w:asciiTheme="majorBidi" w:hAnsiTheme="majorBidi" w:cstheme="majorBidi"/>
          <w:lang w:val="en-US"/>
        </w:rPr>
        <w:t>O / n-ZnO/ n-ZnS heterojunction was successfully formed on ITO substrate. The properties of Cu</w:t>
      </w:r>
      <w:r w:rsidRPr="00BC5109">
        <w:rPr>
          <w:rFonts w:asciiTheme="majorBidi" w:hAnsiTheme="majorBidi" w:cstheme="majorBidi"/>
          <w:vertAlign w:val="subscript"/>
          <w:lang w:val="en-US"/>
        </w:rPr>
        <w:t>2</w:t>
      </w:r>
      <w:r w:rsidRPr="00BC5109">
        <w:rPr>
          <w:rFonts w:asciiTheme="majorBidi" w:hAnsiTheme="majorBidi" w:cstheme="majorBidi"/>
          <w:lang w:val="en-US"/>
        </w:rPr>
        <w:t xml:space="preserve">O were mainly affected by the ZnS deposition temperature. High </w:t>
      </w:r>
      <w:proofErr w:type="spellStart"/>
      <w:r w:rsidRPr="00BC5109">
        <w:rPr>
          <w:rFonts w:asciiTheme="majorBidi" w:hAnsiTheme="majorBidi" w:cstheme="majorBidi"/>
          <w:lang w:val="en-US"/>
        </w:rPr>
        <w:t>crystalli</w:t>
      </w:r>
      <w:bookmarkStart w:id="0" w:name="_GoBack"/>
      <w:bookmarkEnd w:id="0"/>
      <w:r w:rsidRPr="00BC5109">
        <w:rPr>
          <w:rFonts w:asciiTheme="majorBidi" w:hAnsiTheme="majorBidi" w:cstheme="majorBidi"/>
          <w:lang w:val="en-US"/>
        </w:rPr>
        <w:t>nity</w:t>
      </w:r>
      <w:proofErr w:type="spellEnd"/>
      <w:r w:rsidRPr="00BC5109">
        <w:rPr>
          <w:rFonts w:asciiTheme="majorBidi" w:hAnsiTheme="majorBidi" w:cstheme="majorBidi"/>
          <w:lang w:val="en-US"/>
        </w:rPr>
        <w:t xml:space="preserve"> was confirmed for the p-Cu</w:t>
      </w:r>
      <w:r w:rsidRPr="00BC5109">
        <w:rPr>
          <w:rFonts w:asciiTheme="majorBidi" w:hAnsiTheme="majorBidi" w:cstheme="majorBidi"/>
          <w:vertAlign w:val="subscript"/>
          <w:lang w:val="en-US"/>
        </w:rPr>
        <w:t>2</w:t>
      </w:r>
      <w:r w:rsidRPr="00BC5109">
        <w:rPr>
          <w:rFonts w:asciiTheme="majorBidi" w:hAnsiTheme="majorBidi" w:cstheme="majorBidi"/>
          <w:lang w:val="en-US"/>
        </w:rPr>
        <w:t>O / n-ZnO / n-ZnS heterojunction with ZnS deposited at 60 °C by XRD analysis and AFM images.</w:t>
      </w:r>
    </w:p>
    <w:p w:rsidR="00BC5109" w:rsidRPr="00BC5109" w:rsidRDefault="00BC5109" w:rsidP="00BC5109">
      <w:pPr>
        <w:spacing w:line="240" w:lineRule="auto"/>
        <w:jc w:val="both"/>
        <w:rPr>
          <w:rFonts w:asciiTheme="majorBidi" w:hAnsiTheme="majorBidi" w:cstheme="majorBidi"/>
          <w:b/>
          <w:bCs/>
          <w:i/>
          <w:iCs/>
          <w:lang w:val="en-US"/>
        </w:rPr>
      </w:pPr>
      <w:r w:rsidRPr="00BC5109">
        <w:rPr>
          <w:rFonts w:asciiTheme="majorBidi" w:hAnsiTheme="majorBidi" w:cstheme="majorBidi"/>
          <w:b/>
          <w:bCs/>
          <w:i/>
          <w:iCs/>
          <w:lang w:val="en-US"/>
        </w:rPr>
        <w:t xml:space="preserve">Keywords: Electrodeposition, </w:t>
      </w:r>
      <w:r w:rsidR="000D00D3">
        <w:rPr>
          <w:rFonts w:asciiTheme="majorBidi" w:hAnsiTheme="majorBidi" w:cstheme="majorBidi"/>
          <w:b/>
          <w:bCs/>
          <w:i/>
          <w:iCs/>
          <w:lang w:val="en-US"/>
        </w:rPr>
        <w:t xml:space="preserve">ZnO/ZnS heterostructures, ZnO, </w:t>
      </w:r>
      <w:r w:rsidRPr="00BC5109">
        <w:rPr>
          <w:rFonts w:asciiTheme="majorBidi" w:hAnsiTheme="majorBidi" w:cstheme="majorBidi"/>
          <w:b/>
          <w:bCs/>
          <w:i/>
          <w:iCs/>
          <w:lang w:val="en-US"/>
        </w:rPr>
        <w:t>Cu</w:t>
      </w:r>
      <w:r w:rsidRPr="00BC5109">
        <w:rPr>
          <w:rFonts w:asciiTheme="majorBidi" w:hAnsiTheme="majorBidi" w:cstheme="majorBidi"/>
          <w:b/>
          <w:bCs/>
          <w:i/>
          <w:iCs/>
          <w:vertAlign w:val="subscript"/>
          <w:lang w:val="en-US"/>
        </w:rPr>
        <w:t>2</w:t>
      </w:r>
      <w:r w:rsidRPr="00BC5109">
        <w:rPr>
          <w:rFonts w:asciiTheme="majorBidi" w:hAnsiTheme="majorBidi" w:cstheme="majorBidi"/>
          <w:b/>
          <w:bCs/>
          <w:i/>
          <w:iCs/>
          <w:lang w:val="en-US"/>
        </w:rPr>
        <w:t>O/ ZnO /ZnS heterojunction.</w:t>
      </w:r>
    </w:p>
    <w:p w:rsidR="00BC5109" w:rsidRPr="00BC5109" w:rsidRDefault="00BC5109" w:rsidP="00BC5109">
      <w:pPr>
        <w:bidi/>
        <w:spacing w:line="240" w:lineRule="auto"/>
        <w:ind w:left="107"/>
        <w:rPr>
          <w:rFonts w:asciiTheme="majorBidi" w:hAnsiTheme="majorBidi" w:cstheme="majorBidi"/>
          <w:b/>
          <w:bCs/>
          <w:i/>
          <w:iCs/>
          <w:rtl/>
        </w:rPr>
      </w:pPr>
      <w:r w:rsidRPr="00BC5109">
        <w:rPr>
          <w:rFonts w:asciiTheme="majorBidi" w:hAnsiTheme="majorBidi" w:cstheme="majorBidi"/>
          <w:b/>
          <w:bCs/>
          <w:i/>
          <w:iCs/>
          <w:rtl/>
        </w:rPr>
        <w:t>ملخص</w:t>
      </w:r>
    </w:p>
    <w:p w:rsidR="00BC5109" w:rsidRPr="00BC5109" w:rsidRDefault="00BC5109" w:rsidP="000D00D3">
      <w:pPr>
        <w:bidi/>
        <w:spacing w:line="240" w:lineRule="auto"/>
        <w:ind w:firstLine="532"/>
        <w:jc w:val="both"/>
        <w:rPr>
          <w:rFonts w:asciiTheme="majorBidi" w:hAnsiTheme="majorBidi" w:cstheme="majorBidi"/>
        </w:rPr>
      </w:pPr>
      <w:r w:rsidRPr="00BC5109">
        <w:rPr>
          <w:rFonts w:asciiTheme="majorBidi" w:hAnsiTheme="majorBidi" w:cstheme="majorBidi"/>
          <w:color w:val="222222"/>
          <w:rtl/>
        </w:rPr>
        <w:t>في بحث الدكتوراه هذا، نركز</w:t>
      </w:r>
      <w:r w:rsidR="00576DD2">
        <w:rPr>
          <w:rFonts w:asciiTheme="majorBidi" w:hAnsiTheme="majorBidi" w:cstheme="majorBidi"/>
          <w:color w:val="222222"/>
        </w:rPr>
        <w:t xml:space="preserve"> </w:t>
      </w:r>
      <w:r w:rsidRPr="00BC5109">
        <w:rPr>
          <w:rFonts w:asciiTheme="majorBidi" w:hAnsiTheme="majorBidi" w:cstheme="majorBidi"/>
          <w:color w:val="222222"/>
          <w:rtl/>
        </w:rPr>
        <w:t>على</w:t>
      </w:r>
      <w:r w:rsidRPr="00BC5109">
        <w:rPr>
          <w:rFonts w:asciiTheme="majorBidi" w:hAnsiTheme="majorBidi" w:cstheme="majorBidi"/>
          <w:color w:val="222222"/>
        </w:rPr>
        <w:t xml:space="preserve"> </w:t>
      </w:r>
      <w:r w:rsidR="000D00D3">
        <w:rPr>
          <w:rFonts w:asciiTheme="majorBidi" w:hAnsiTheme="majorBidi" w:cstheme="majorBidi" w:hint="cs"/>
          <w:color w:val="222222"/>
          <w:rtl/>
        </w:rPr>
        <w:t>توضع</w:t>
      </w:r>
      <w:r w:rsidRPr="00BC5109">
        <w:rPr>
          <w:rFonts w:asciiTheme="majorBidi" w:hAnsiTheme="majorBidi" w:cstheme="majorBidi"/>
          <w:color w:val="222222"/>
        </w:rPr>
        <w:t xml:space="preserve"> </w:t>
      </w:r>
      <w:r w:rsidRPr="00BC5109">
        <w:rPr>
          <w:rFonts w:asciiTheme="majorBidi" w:hAnsiTheme="majorBidi" w:cstheme="majorBidi"/>
          <w:rtl/>
        </w:rPr>
        <w:t>البنى</w:t>
      </w:r>
      <w:r w:rsidRPr="00BC5109">
        <w:rPr>
          <w:rFonts w:asciiTheme="majorBidi" w:hAnsiTheme="majorBidi" w:cstheme="majorBidi"/>
        </w:rPr>
        <w:t xml:space="preserve"> </w:t>
      </w:r>
      <w:r w:rsidRPr="00BC5109">
        <w:rPr>
          <w:rFonts w:asciiTheme="majorBidi" w:hAnsiTheme="majorBidi" w:cstheme="majorBidi"/>
          <w:rtl/>
        </w:rPr>
        <w:t>النانومترية</w:t>
      </w:r>
      <w:r w:rsidRPr="00BC5109">
        <w:rPr>
          <w:rFonts w:asciiTheme="majorBidi" w:hAnsiTheme="majorBidi" w:cstheme="majorBidi"/>
        </w:rPr>
        <w:t xml:space="preserve"> ZnS </w:t>
      </w:r>
      <w:r w:rsidRPr="00BC5109">
        <w:rPr>
          <w:rFonts w:asciiTheme="majorBidi" w:hAnsiTheme="majorBidi" w:cstheme="majorBidi"/>
          <w:rtl/>
        </w:rPr>
        <w:t>و</w:t>
      </w:r>
      <w:r w:rsidRPr="00BC5109">
        <w:rPr>
          <w:rFonts w:asciiTheme="majorBidi" w:hAnsiTheme="majorBidi" w:cstheme="majorBidi"/>
        </w:rPr>
        <w:t xml:space="preserve"> ZnO</w:t>
      </w:r>
      <w:r w:rsidRPr="00BC5109">
        <w:rPr>
          <w:rFonts w:asciiTheme="majorBidi" w:hAnsiTheme="majorBidi" w:cstheme="majorBidi"/>
          <w:rtl/>
        </w:rPr>
        <w:t>و</w:t>
      </w:r>
      <w:r w:rsidRPr="00BC5109">
        <w:rPr>
          <w:rFonts w:asciiTheme="majorBidi" w:hAnsiTheme="majorBidi" w:cstheme="majorBidi"/>
        </w:rPr>
        <w:t xml:space="preserve"> Cu</w:t>
      </w:r>
      <w:r w:rsidRPr="00BC5109">
        <w:rPr>
          <w:rFonts w:asciiTheme="majorBidi" w:hAnsiTheme="majorBidi" w:cstheme="majorBidi"/>
          <w:vertAlign w:val="subscript"/>
        </w:rPr>
        <w:t>2</w:t>
      </w:r>
      <w:r w:rsidRPr="00BC5109">
        <w:rPr>
          <w:rFonts w:asciiTheme="majorBidi" w:hAnsiTheme="majorBidi" w:cstheme="majorBidi"/>
        </w:rPr>
        <w:t xml:space="preserve">O </w:t>
      </w:r>
      <w:r w:rsidRPr="00BC5109">
        <w:rPr>
          <w:rFonts w:asciiTheme="majorBidi" w:hAnsiTheme="majorBidi" w:cstheme="majorBidi"/>
          <w:rtl/>
        </w:rPr>
        <w:t>عن</w:t>
      </w:r>
      <w:r w:rsidRPr="00BC5109">
        <w:rPr>
          <w:rFonts w:asciiTheme="majorBidi" w:hAnsiTheme="majorBidi" w:cstheme="majorBidi"/>
        </w:rPr>
        <w:t xml:space="preserve"> </w:t>
      </w:r>
      <w:r w:rsidRPr="00BC5109">
        <w:rPr>
          <w:rFonts w:asciiTheme="majorBidi" w:hAnsiTheme="majorBidi" w:cstheme="majorBidi"/>
          <w:rtl/>
        </w:rPr>
        <w:t>طريق</w:t>
      </w:r>
      <w:r w:rsidRPr="00BC5109">
        <w:rPr>
          <w:rFonts w:asciiTheme="majorBidi" w:hAnsiTheme="majorBidi" w:cstheme="majorBidi"/>
        </w:rPr>
        <w:t xml:space="preserve"> </w:t>
      </w:r>
      <w:r w:rsidRPr="00BC5109">
        <w:rPr>
          <w:rFonts w:asciiTheme="majorBidi" w:hAnsiTheme="majorBidi" w:cstheme="majorBidi"/>
          <w:rtl/>
        </w:rPr>
        <w:t>ا</w:t>
      </w:r>
      <w:r w:rsidR="000D00D3">
        <w:rPr>
          <w:rFonts w:asciiTheme="majorBidi" w:hAnsiTheme="majorBidi" w:cstheme="majorBidi" w:hint="cs"/>
          <w:rtl/>
        </w:rPr>
        <w:t>لتوضع</w:t>
      </w:r>
      <w:r w:rsidRPr="00BC5109">
        <w:rPr>
          <w:rFonts w:asciiTheme="majorBidi" w:hAnsiTheme="majorBidi" w:cstheme="majorBidi"/>
        </w:rPr>
        <w:t xml:space="preserve"> </w:t>
      </w:r>
      <w:r w:rsidR="00576DD2">
        <w:rPr>
          <w:rFonts w:asciiTheme="majorBidi" w:hAnsiTheme="majorBidi" w:cstheme="majorBidi"/>
        </w:rPr>
        <w:t xml:space="preserve"> </w:t>
      </w:r>
      <w:r w:rsidRPr="00BC5109">
        <w:rPr>
          <w:rFonts w:asciiTheme="majorBidi" w:hAnsiTheme="majorBidi" w:cstheme="majorBidi"/>
          <w:rtl/>
        </w:rPr>
        <w:t>الكهروكيميائي</w:t>
      </w:r>
      <w:r w:rsidRPr="00BC5109">
        <w:rPr>
          <w:rFonts w:asciiTheme="majorBidi" w:hAnsiTheme="majorBidi" w:cstheme="majorBidi"/>
        </w:rPr>
        <w:t xml:space="preserve"> </w:t>
      </w:r>
      <w:r w:rsidRPr="00BC5109">
        <w:rPr>
          <w:rFonts w:asciiTheme="majorBidi" w:hAnsiTheme="majorBidi" w:cstheme="majorBidi"/>
          <w:rtl/>
        </w:rPr>
        <w:t>بسبب</w:t>
      </w:r>
      <w:r w:rsidRPr="00BC5109">
        <w:rPr>
          <w:rFonts w:asciiTheme="majorBidi" w:hAnsiTheme="majorBidi" w:cstheme="majorBidi"/>
        </w:rPr>
        <w:t xml:space="preserve"> </w:t>
      </w:r>
      <w:r w:rsidRPr="00BC5109">
        <w:rPr>
          <w:rFonts w:asciiTheme="majorBidi" w:hAnsiTheme="majorBidi" w:cstheme="majorBidi"/>
          <w:rtl/>
        </w:rPr>
        <w:t>خصائصها</w:t>
      </w:r>
      <w:r w:rsidRPr="00BC5109">
        <w:rPr>
          <w:rFonts w:asciiTheme="majorBidi" w:hAnsiTheme="majorBidi" w:cstheme="majorBidi"/>
        </w:rPr>
        <w:t xml:space="preserve"> </w:t>
      </w:r>
      <w:r w:rsidRPr="00BC5109">
        <w:rPr>
          <w:rFonts w:asciiTheme="majorBidi" w:hAnsiTheme="majorBidi" w:cstheme="majorBidi"/>
          <w:rtl/>
        </w:rPr>
        <w:t>البصرية</w:t>
      </w:r>
      <w:r w:rsidRPr="00BC5109">
        <w:rPr>
          <w:rFonts w:asciiTheme="majorBidi" w:hAnsiTheme="majorBidi" w:cstheme="majorBidi"/>
        </w:rPr>
        <w:t xml:space="preserve"> </w:t>
      </w:r>
      <w:r w:rsidRPr="00BC5109">
        <w:rPr>
          <w:rFonts w:asciiTheme="majorBidi" w:hAnsiTheme="majorBidi" w:cstheme="majorBidi"/>
          <w:rtl/>
        </w:rPr>
        <w:t>والكهربائية</w:t>
      </w:r>
      <w:r w:rsidRPr="00BC5109">
        <w:rPr>
          <w:rFonts w:asciiTheme="majorBidi" w:hAnsiTheme="majorBidi" w:cstheme="majorBidi"/>
        </w:rPr>
        <w:t xml:space="preserve"> </w:t>
      </w:r>
      <w:r w:rsidRPr="00BC5109">
        <w:rPr>
          <w:rFonts w:asciiTheme="majorBidi" w:hAnsiTheme="majorBidi" w:cstheme="majorBidi"/>
          <w:rtl/>
        </w:rPr>
        <w:t>المثيرة</w:t>
      </w:r>
      <w:r w:rsidRPr="00BC5109">
        <w:rPr>
          <w:rFonts w:asciiTheme="majorBidi" w:hAnsiTheme="majorBidi" w:cstheme="majorBidi"/>
        </w:rPr>
        <w:t xml:space="preserve"> </w:t>
      </w:r>
      <w:r w:rsidRPr="00BC5109">
        <w:rPr>
          <w:rFonts w:asciiTheme="majorBidi" w:hAnsiTheme="majorBidi" w:cstheme="majorBidi"/>
          <w:rtl/>
        </w:rPr>
        <w:t>للاهتمام</w:t>
      </w:r>
      <w:r w:rsidRPr="00BC5109">
        <w:rPr>
          <w:rFonts w:asciiTheme="majorBidi" w:hAnsiTheme="majorBidi" w:cstheme="majorBidi"/>
        </w:rPr>
        <w:t xml:space="preserve"> </w:t>
      </w:r>
      <w:r w:rsidRPr="00BC5109">
        <w:rPr>
          <w:rFonts w:asciiTheme="majorBidi" w:hAnsiTheme="majorBidi" w:cstheme="majorBidi"/>
          <w:rtl/>
        </w:rPr>
        <w:t>.في</w:t>
      </w:r>
      <w:r w:rsidRPr="00BC5109">
        <w:rPr>
          <w:rFonts w:asciiTheme="majorBidi" w:hAnsiTheme="majorBidi" w:cstheme="majorBidi"/>
        </w:rPr>
        <w:t xml:space="preserve"> </w:t>
      </w:r>
      <w:r w:rsidRPr="00BC5109">
        <w:rPr>
          <w:rFonts w:asciiTheme="majorBidi" w:hAnsiTheme="majorBidi" w:cstheme="majorBidi"/>
          <w:rtl/>
        </w:rPr>
        <w:t>القسم</w:t>
      </w:r>
      <w:r w:rsidRPr="00BC5109">
        <w:rPr>
          <w:rFonts w:asciiTheme="majorBidi" w:hAnsiTheme="majorBidi" w:cstheme="majorBidi"/>
        </w:rPr>
        <w:t xml:space="preserve"> </w:t>
      </w:r>
      <w:r w:rsidRPr="00BC5109">
        <w:rPr>
          <w:rFonts w:asciiTheme="majorBidi" w:hAnsiTheme="majorBidi" w:cstheme="majorBidi"/>
          <w:rtl/>
        </w:rPr>
        <w:t>الأول</w:t>
      </w:r>
      <w:r w:rsidR="00576DD2">
        <w:rPr>
          <w:rFonts w:asciiTheme="majorBidi" w:hAnsiTheme="majorBidi" w:cstheme="majorBidi"/>
        </w:rPr>
        <w:t xml:space="preserve"> </w:t>
      </w:r>
      <w:r w:rsidRPr="00BC5109">
        <w:rPr>
          <w:rFonts w:asciiTheme="majorBidi" w:hAnsiTheme="majorBidi" w:cstheme="majorBidi"/>
          <w:rtl/>
        </w:rPr>
        <w:t>،تم</w:t>
      </w:r>
      <w:r w:rsidRPr="00BC5109">
        <w:rPr>
          <w:rFonts w:asciiTheme="majorBidi" w:hAnsiTheme="majorBidi" w:cstheme="majorBidi"/>
        </w:rPr>
        <w:t xml:space="preserve"> </w:t>
      </w:r>
      <w:r w:rsidRPr="00BC5109">
        <w:rPr>
          <w:rFonts w:asciiTheme="majorBidi" w:hAnsiTheme="majorBidi" w:cstheme="majorBidi"/>
          <w:rtl/>
        </w:rPr>
        <w:t>ترسيب</w:t>
      </w:r>
      <w:r w:rsidRPr="00BC5109">
        <w:rPr>
          <w:rFonts w:asciiTheme="majorBidi" w:hAnsiTheme="majorBidi" w:cstheme="majorBidi"/>
        </w:rPr>
        <w:t xml:space="preserve"> </w:t>
      </w:r>
      <w:r w:rsidRPr="00BC5109">
        <w:rPr>
          <w:rFonts w:asciiTheme="majorBidi" w:hAnsiTheme="majorBidi" w:cstheme="majorBidi"/>
          <w:rtl/>
        </w:rPr>
        <w:t>طبقة</w:t>
      </w:r>
      <w:r w:rsidRPr="00BC5109">
        <w:rPr>
          <w:rFonts w:asciiTheme="majorBidi" w:hAnsiTheme="majorBidi" w:cstheme="majorBidi"/>
        </w:rPr>
        <w:t xml:space="preserve"> ZnS </w:t>
      </w:r>
      <w:r w:rsidRPr="00BC5109">
        <w:rPr>
          <w:rFonts w:asciiTheme="majorBidi" w:hAnsiTheme="majorBidi" w:cstheme="majorBidi"/>
          <w:color w:val="222222"/>
          <w:rtl/>
        </w:rPr>
        <w:t>على</w:t>
      </w:r>
      <w:r w:rsidRPr="00BC5109">
        <w:rPr>
          <w:rFonts w:asciiTheme="majorBidi" w:hAnsiTheme="majorBidi" w:cstheme="majorBidi"/>
          <w:color w:val="222222"/>
        </w:rPr>
        <w:t xml:space="preserve"> </w:t>
      </w:r>
      <w:r w:rsidRPr="00BC5109">
        <w:rPr>
          <w:rFonts w:asciiTheme="majorBidi" w:hAnsiTheme="majorBidi" w:cstheme="majorBidi"/>
          <w:rtl/>
        </w:rPr>
        <w:t>ركيزة</w:t>
      </w:r>
      <w:r w:rsidRPr="00BC5109">
        <w:rPr>
          <w:rFonts w:asciiTheme="majorBidi" w:hAnsiTheme="majorBidi" w:cstheme="majorBidi"/>
        </w:rPr>
        <w:t xml:space="preserve"> </w:t>
      </w:r>
      <w:r w:rsidRPr="00BC5109">
        <w:rPr>
          <w:rFonts w:asciiTheme="majorBidi" w:hAnsiTheme="majorBidi" w:cstheme="majorBidi"/>
          <w:rtl/>
        </w:rPr>
        <w:t>من</w:t>
      </w:r>
      <w:r w:rsidRPr="00BC5109">
        <w:rPr>
          <w:rFonts w:asciiTheme="majorBidi" w:hAnsiTheme="majorBidi" w:cstheme="majorBidi"/>
        </w:rPr>
        <w:t xml:space="preserve">  ITO</w:t>
      </w:r>
      <w:r w:rsidRPr="00BC5109">
        <w:rPr>
          <w:rFonts w:asciiTheme="majorBidi" w:hAnsiTheme="majorBidi" w:cstheme="majorBidi"/>
          <w:rtl/>
        </w:rPr>
        <w:t xml:space="preserve"> بتطبيق</w:t>
      </w:r>
      <w:r w:rsidRPr="00BC5109">
        <w:rPr>
          <w:rFonts w:asciiTheme="majorBidi" w:hAnsiTheme="majorBidi" w:cstheme="majorBidi"/>
        </w:rPr>
        <w:t xml:space="preserve"> </w:t>
      </w:r>
      <w:r w:rsidRPr="00BC5109">
        <w:rPr>
          <w:rFonts w:asciiTheme="majorBidi" w:hAnsiTheme="majorBidi" w:cstheme="majorBidi"/>
          <w:rtl/>
        </w:rPr>
        <w:t>كمونات</w:t>
      </w:r>
      <w:r w:rsidRPr="00BC5109">
        <w:rPr>
          <w:rFonts w:asciiTheme="majorBidi" w:hAnsiTheme="majorBidi" w:cstheme="majorBidi"/>
        </w:rPr>
        <w:t xml:space="preserve"> </w:t>
      </w:r>
      <w:r w:rsidRPr="00BC5109">
        <w:rPr>
          <w:rFonts w:asciiTheme="majorBidi" w:hAnsiTheme="majorBidi" w:cstheme="majorBidi"/>
          <w:rtl/>
        </w:rPr>
        <w:t>مختلفة</w:t>
      </w:r>
      <w:r w:rsidRPr="00BC5109">
        <w:rPr>
          <w:rFonts w:asciiTheme="majorBidi" w:hAnsiTheme="majorBidi" w:cstheme="majorBidi"/>
        </w:rPr>
        <w:t xml:space="preserve"> </w:t>
      </w:r>
      <w:r w:rsidRPr="00BC5109">
        <w:rPr>
          <w:rFonts w:asciiTheme="majorBidi" w:hAnsiTheme="majorBidi" w:cstheme="majorBidi"/>
          <w:rtl/>
        </w:rPr>
        <w:t>.ثم</w:t>
      </w:r>
      <w:r w:rsidRPr="00BC5109">
        <w:rPr>
          <w:rFonts w:asciiTheme="majorBidi" w:hAnsiTheme="majorBidi" w:cstheme="majorBidi"/>
        </w:rPr>
        <w:t xml:space="preserve"> </w:t>
      </w:r>
      <w:r w:rsidRPr="00BC5109">
        <w:rPr>
          <w:rFonts w:asciiTheme="majorBidi" w:hAnsiTheme="majorBidi" w:cstheme="majorBidi"/>
          <w:rtl/>
        </w:rPr>
        <w:t>قمنا</w:t>
      </w:r>
      <w:r w:rsidRPr="00BC5109">
        <w:rPr>
          <w:rFonts w:asciiTheme="majorBidi" w:hAnsiTheme="majorBidi" w:cstheme="majorBidi"/>
        </w:rPr>
        <w:t xml:space="preserve"> </w:t>
      </w:r>
      <w:r w:rsidRPr="00BC5109">
        <w:rPr>
          <w:rFonts w:asciiTheme="majorBidi" w:hAnsiTheme="majorBidi" w:cstheme="majorBidi"/>
          <w:rtl/>
        </w:rPr>
        <w:t>بدراسة</w:t>
      </w:r>
      <w:r w:rsidRPr="00BC5109">
        <w:rPr>
          <w:rFonts w:asciiTheme="majorBidi" w:hAnsiTheme="majorBidi" w:cstheme="majorBidi"/>
        </w:rPr>
        <w:t xml:space="preserve"> </w:t>
      </w:r>
      <w:r w:rsidRPr="00BC5109">
        <w:rPr>
          <w:rFonts w:asciiTheme="majorBidi" w:hAnsiTheme="majorBidi" w:cstheme="majorBidi"/>
          <w:rtl/>
        </w:rPr>
        <w:t>تأثير</w:t>
      </w:r>
      <w:r w:rsidRPr="00BC5109">
        <w:rPr>
          <w:rFonts w:asciiTheme="majorBidi" w:hAnsiTheme="majorBidi" w:cstheme="majorBidi"/>
        </w:rPr>
        <w:t xml:space="preserve"> </w:t>
      </w:r>
      <w:r w:rsidRPr="00BC5109">
        <w:rPr>
          <w:rFonts w:asciiTheme="majorBidi" w:hAnsiTheme="majorBidi" w:cstheme="majorBidi"/>
          <w:rtl/>
        </w:rPr>
        <w:t>كمون</w:t>
      </w:r>
      <w:r w:rsidRPr="00BC5109">
        <w:rPr>
          <w:rFonts w:asciiTheme="majorBidi" w:hAnsiTheme="majorBidi" w:cstheme="majorBidi"/>
        </w:rPr>
        <w:t xml:space="preserve"> </w:t>
      </w:r>
      <w:r w:rsidRPr="00BC5109">
        <w:rPr>
          <w:rFonts w:asciiTheme="majorBidi" w:hAnsiTheme="majorBidi" w:cstheme="majorBidi"/>
          <w:rtl/>
        </w:rPr>
        <w:t>ترسيب</w:t>
      </w:r>
      <w:r w:rsidRPr="00BC5109">
        <w:rPr>
          <w:rFonts w:asciiTheme="majorBidi" w:hAnsiTheme="majorBidi" w:cstheme="majorBidi"/>
        </w:rPr>
        <w:t xml:space="preserve"> </w:t>
      </w:r>
      <w:r w:rsidRPr="00BC5109">
        <w:rPr>
          <w:rFonts w:asciiTheme="majorBidi" w:hAnsiTheme="majorBidi" w:cstheme="majorBidi"/>
          <w:rtl/>
        </w:rPr>
        <w:t>طبقة</w:t>
      </w:r>
      <w:r w:rsidRPr="00BC5109">
        <w:rPr>
          <w:rFonts w:asciiTheme="majorBidi" w:hAnsiTheme="majorBidi" w:cstheme="majorBidi"/>
        </w:rPr>
        <w:t xml:space="preserve">ZnS </w:t>
      </w:r>
      <w:r w:rsidRPr="00BC5109">
        <w:rPr>
          <w:rFonts w:asciiTheme="majorBidi" w:hAnsiTheme="majorBidi" w:cstheme="majorBidi"/>
          <w:color w:val="222222"/>
          <w:rtl/>
        </w:rPr>
        <w:t>على</w:t>
      </w:r>
      <w:r w:rsidRPr="00BC5109">
        <w:rPr>
          <w:rFonts w:asciiTheme="majorBidi" w:hAnsiTheme="majorBidi" w:cstheme="majorBidi"/>
          <w:color w:val="222222"/>
        </w:rPr>
        <w:t xml:space="preserve"> </w:t>
      </w:r>
      <w:r w:rsidRPr="00BC5109">
        <w:rPr>
          <w:rFonts w:asciiTheme="majorBidi" w:hAnsiTheme="majorBidi" w:cstheme="majorBidi"/>
          <w:rtl/>
        </w:rPr>
        <w:t>خصائص</w:t>
      </w:r>
      <w:r w:rsidRPr="00BC5109">
        <w:rPr>
          <w:rFonts w:asciiTheme="majorBidi" w:hAnsiTheme="majorBidi" w:cstheme="majorBidi"/>
        </w:rPr>
        <w:t xml:space="preserve"> ZnO </w:t>
      </w:r>
      <w:r w:rsidRPr="00BC5109">
        <w:rPr>
          <w:rFonts w:asciiTheme="majorBidi" w:hAnsiTheme="majorBidi" w:cstheme="majorBidi"/>
          <w:rtl/>
        </w:rPr>
        <w:t>و</w:t>
      </w:r>
      <w:r w:rsidRPr="00BC5109">
        <w:rPr>
          <w:rFonts w:asciiTheme="majorBidi" w:hAnsiTheme="majorBidi" w:cstheme="majorBidi"/>
        </w:rPr>
        <w:t xml:space="preserve"> </w:t>
      </w:r>
      <w:r w:rsidRPr="00BC5109">
        <w:rPr>
          <w:rFonts w:asciiTheme="majorBidi" w:hAnsiTheme="majorBidi" w:cstheme="majorBidi"/>
          <w:rtl/>
        </w:rPr>
        <w:t>وجدنا</w:t>
      </w:r>
      <w:r w:rsidRPr="00BC5109">
        <w:rPr>
          <w:rFonts w:asciiTheme="majorBidi" w:hAnsiTheme="majorBidi" w:cstheme="majorBidi"/>
        </w:rPr>
        <w:t xml:space="preserve"> </w:t>
      </w:r>
      <w:r w:rsidRPr="00BC5109">
        <w:rPr>
          <w:rFonts w:asciiTheme="majorBidi" w:hAnsiTheme="majorBidi" w:cstheme="majorBidi"/>
          <w:rtl/>
        </w:rPr>
        <w:t>أن</w:t>
      </w:r>
      <w:r w:rsidRPr="00BC5109">
        <w:rPr>
          <w:rFonts w:asciiTheme="majorBidi" w:hAnsiTheme="majorBidi" w:cstheme="majorBidi"/>
        </w:rPr>
        <w:t xml:space="preserve"> V </w:t>
      </w:r>
      <w:r w:rsidRPr="00BC5109">
        <w:rPr>
          <w:rFonts w:asciiTheme="majorBidi" w:hAnsiTheme="majorBidi" w:cstheme="majorBidi"/>
          <w:rtl/>
        </w:rPr>
        <w:t xml:space="preserve">0.9 </w:t>
      </w:r>
      <w:r w:rsidRPr="00BC5109">
        <w:rPr>
          <w:rFonts w:asciiTheme="majorBidi" w:hAnsiTheme="majorBidi" w:cstheme="majorBidi"/>
        </w:rPr>
        <w:t xml:space="preserve"> -</w:t>
      </w:r>
      <w:r w:rsidRPr="00BC5109">
        <w:rPr>
          <w:rFonts w:asciiTheme="majorBidi" w:hAnsiTheme="majorBidi" w:cstheme="majorBidi"/>
          <w:rtl/>
        </w:rPr>
        <w:t>هو</w:t>
      </w:r>
      <w:r w:rsidR="00576DD2">
        <w:rPr>
          <w:rFonts w:asciiTheme="majorBidi" w:hAnsiTheme="majorBidi" w:cstheme="majorBidi"/>
        </w:rPr>
        <w:t xml:space="preserve"> </w:t>
      </w:r>
      <w:r w:rsidRPr="00BC5109">
        <w:rPr>
          <w:rFonts w:asciiTheme="majorBidi" w:hAnsiTheme="majorBidi" w:cstheme="majorBidi"/>
          <w:rtl/>
        </w:rPr>
        <w:t>الكمون</w:t>
      </w:r>
      <w:r w:rsidRPr="00BC5109">
        <w:rPr>
          <w:rFonts w:asciiTheme="majorBidi" w:hAnsiTheme="majorBidi" w:cstheme="majorBidi"/>
        </w:rPr>
        <w:t xml:space="preserve"> </w:t>
      </w:r>
      <w:r w:rsidRPr="00BC5109">
        <w:rPr>
          <w:rFonts w:asciiTheme="majorBidi" w:hAnsiTheme="majorBidi" w:cstheme="majorBidi"/>
          <w:rtl/>
        </w:rPr>
        <w:t>الامثل</w:t>
      </w:r>
      <w:r w:rsidRPr="00BC5109">
        <w:rPr>
          <w:rFonts w:asciiTheme="majorBidi" w:hAnsiTheme="majorBidi" w:cstheme="majorBidi"/>
        </w:rPr>
        <w:t xml:space="preserve"> </w:t>
      </w:r>
      <w:r w:rsidRPr="00BC5109">
        <w:rPr>
          <w:rFonts w:asciiTheme="majorBidi" w:hAnsiTheme="majorBidi" w:cstheme="majorBidi"/>
          <w:rtl/>
        </w:rPr>
        <w:t>لترسيب</w:t>
      </w:r>
      <w:r w:rsidRPr="00BC5109">
        <w:rPr>
          <w:rFonts w:asciiTheme="majorBidi" w:hAnsiTheme="majorBidi" w:cstheme="majorBidi"/>
        </w:rPr>
        <w:t xml:space="preserve"> </w:t>
      </w:r>
      <w:r w:rsidRPr="00BC5109">
        <w:rPr>
          <w:rFonts w:asciiTheme="majorBidi" w:hAnsiTheme="majorBidi" w:cstheme="majorBidi"/>
          <w:rtl/>
        </w:rPr>
        <w:t>طبقة</w:t>
      </w:r>
      <w:r w:rsidRPr="00BC5109">
        <w:rPr>
          <w:rFonts w:asciiTheme="majorBidi" w:hAnsiTheme="majorBidi" w:cstheme="majorBidi"/>
        </w:rPr>
        <w:t xml:space="preserve"> ZnS </w:t>
      </w:r>
      <w:r w:rsidRPr="00BC5109">
        <w:rPr>
          <w:rFonts w:asciiTheme="majorBidi" w:hAnsiTheme="majorBidi" w:cstheme="majorBidi"/>
          <w:rtl/>
        </w:rPr>
        <w:t>.في</w:t>
      </w:r>
      <w:r w:rsidRPr="00BC5109">
        <w:rPr>
          <w:rFonts w:asciiTheme="majorBidi" w:hAnsiTheme="majorBidi" w:cstheme="majorBidi"/>
        </w:rPr>
        <w:t xml:space="preserve"> </w:t>
      </w:r>
      <w:r w:rsidRPr="00BC5109">
        <w:rPr>
          <w:rFonts w:asciiTheme="majorBidi" w:hAnsiTheme="majorBidi" w:cstheme="majorBidi"/>
          <w:rtl/>
        </w:rPr>
        <w:t>الجزءالثاني</w:t>
      </w:r>
      <w:r w:rsidRPr="00BC5109">
        <w:rPr>
          <w:rFonts w:asciiTheme="majorBidi" w:hAnsiTheme="majorBidi" w:cstheme="majorBidi"/>
        </w:rPr>
        <w:t xml:space="preserve"> </w:t>
      </w:r>
      <w:r w:rsidRPr="00BC5109">
        <w:rPr>
          <w:rFonts w:asciiTheme="majorBidi" w:hAnsiTheme="majorBidi" w:cstheme="majorBidi"/>
          <w:rtl/>
        </w:rPr>
        <w:t>،</w:t>
      </w:r>
      <w:r w:rsidRPr="00BC5109">
        <w:rPr>
          <w:rFonts w:asciiTheme="majorBidi" w:hAnsiTheme="majorBidi" w:cstheme="majorBidi"/>
        </w:rPr>
        <w:t xml:space="preserve"> </w:t>
      </w:r>
      <w:r w:rsidRPr="00BC5109">
        <w:rPr>
          <w:rFonts w:asciiTheme="majorBidi" w:hAnsiTheme="majorBidi" w:cstheme="majorBidi"/>
          <w:rtl/>
        </w:rPr>
        <w:t>تم</w:t>
      </w:r>
      <w:r w:rsidRPr="00BC5109">
        <w:rPr>
          <w:rFonts w:asciiTheme="majorBidi" w:hAnsiTheme="majorBidi" w:cstheme="majorBidi"/>
        </w:rPr>
        <w:t xml:space="preserve"> </w:t>
      </w:r>
      <w:r w:rsidRPr="00BC5109">
        <w:rPr>
          <w:rFonts w:asciiTheme="majorBidi" w:hAnsiTheme="majorBidi" w:cstheme="majorBidi"/>
          <w:rtl/>
        </w:rPr>
        <w:t>ترسيب</w:t>
      </w:r>
      <w:r w:rsidRPr="00BC5109">
        <w:rPr>
          <w:rFonts w:asciiTheme="majorBidi" w:hAnsiTheme="majorBidi" w:cstheme="majorBidi"/>
        </w:rPr>
        <w:t xml:space="preserve"> </w:t>
      </w:r>
      <w:r w:rsidRPr="00BC5109">
        <w:rPr>
          <w:rFonts w:asciiTheme="majorBidi" w:hAnsiTheme="majorBidi" w:cstheme="majorBidi"/>
          <w:rtl/>
        </w:rPr>
        <w:t>طبقة</w:t>
      </w:r>
      <w:r w:rsidRPr="00BC5109">
        <w:rPr>
          <w:rFonts w:asciiTheme="majorBidi" w:hAnsiTheme="majorBidi" w:cstheme="majorBidi"/>
        </w:rPr>
        <w:t xml:space="preserve">  ZnO</w:t>
      </w:r>
      <w:r w:rsidR="00C0263B">
        <w:rPr>
          <w:rFonts w:asciiTheme="majorBidi" w:hAnsiTheme="majorBidi" w:cstheme="majorBidi"/>
        </w:rPr>
        <w:t xml:space="preserve"> </w:t>
      </w:r>
      <w:r w:rsidRPr="00BC5109">
        <w:rPr>
          <w:rFonts w:asciiTheme="majorBidi" w:hAnsiTheme="majorBidi" w:cstheme="majorBidi"/>
          <w:rtl/>
        </w:rPr>
        <w:t>كهروكيميائي</w:t>
      </w:r>
      <w:r w:rsidRPr="00BC5109">
        <w:rPr>
          <w:rFonts w:asciiTheme="majorBidi" w:hAnsiTheme="majorBidi" w:cstheme="majorBidi"/>
        </w:rPr>
        <w:t xml:space="preserve"> </w:t>
      </w:r>
      <w:r w:rsidRPr="00BC5109">
        <w:rPr>
          <w:rFonts w:asciiTheme="majorBidi" w:hAnsiTheme="majorBidi" w:cstheme="majorBidi"/>
          <w:rtl/>
        </w:rPr>
        <w:t>امن</w:t>
      </w:r>
      <w:r w:rsidRPr="00BC5109">
        <w:rPr>
          <w:rFonts w:asciiTheme="majorBidi" w:hAnsiTheme="majorBidi" w:cstheme="majorBidi"/>
        </w:rPr>
        <w:t xml:space="preserve"> </w:t>
      </w:r>
      <w:r w:rsidRPr="00BC5109">
        <w:rPr>
          <w:rFonts w:asciiTheme="majorBidi" w:hAnsiTheme="majorBidi" w:cstheme="majorBidi"/>
          <w:rtl/>
        </w:rPr>
        <w:t>خلال</w:t>
      </w:r>
      <w:r w:rsidRPr="00BC5109">
        <w:rPr>
          <w:rFonts w:asciiTheme="majorBidi" w:hAnsiTheme="majorBidi" w:cstheme="majorBidi"/>
        </w:rPr>
        <w:t xml:space="preserve"> </w:t>
      </w:r>
      <w:r w:rsidRPr="00BC5109">
        <w:rPr>
          <w:rFonts w:asciiTheme="majorBidi" w:hAnsiTheme="majorBidi" w:cstheme="majorBidi"/>
          <w:rtl/>
        </w:rPr>
        <w:t>نسقين</w:t>
      </w:r>
      <w:r w:rsidR="00C0263B">
        <w:rPr>
          <w:rFonts w:asciiTheme="majorBidi" w:hAnsiTheme="majorBidi" w:cstheme="majorBidi"/>
        </w:rPr>
        <w:t xml:space="preserve"> </w:t>
      </w:r>
      <w:r w:rsidRPr="00BC5109">
        <w:rPr>
          <w:rFonts w:asciiTheme="majorBidi" w:hAnsiTheme="majorBidi" w:cstheme="majorBidi"/>
          <w:rtl/>
        </w:rPr>
        <w:t>،نسق</w:t>
      </w:r>
      <w:r w:rsidRPr="00BC5109">
        <w:rPr>
          <w:rFonts w:asciiTheme="majorBidi" w:hAnsiTheme="majorBidi" w:cstheme="majorBidi"/>
        </w:rPr>
        <w:t xml:space="preserve"> </w:t>
      </w:r>
      <w:r w:rsidRPr="00BC5109">
        <w:rPr>
          <w:rFonts w:asciiTheme="majorBidi" w:hAnsiTheme="majorBidi" w:cstheme="majorBidi"/>
          <w:rtl/>
        </w:rPr>
        <w:t>مباشر</w:t>
      </w:r>
      <w:r w:rsidR="00576DD2">
        <w:rPr>
          <w:rFonts w:asciiTheme="majorBidi" w:hAnsiTheme="majorBidi" w:cstheme="majorBidi"/>
        </w:rPr>
        <w:t xml:space="preserve"> </w:t>
      </w:r>
      <w:r w:rsidRPr="00BC5109">
        <w:rPr>
          <w:rFonts w:asciiTheme="majorBidi" w:hAnsiTheme="majorBidi" w:cstheme="majorBidi"/>
          <w:rtl/>
        </w:rPr>
        <w:t>ونسق</w:t>
      </w:r>
      <w:r w:rsidRPr="00BC5109">
        <w:rPr>
          <w:rFonts w:asciiTheme="majorBidi" w:hAnsiTheme="majorBidi" w:cstheme="majorBidi"/>
        </w:rPr>
        <w:t xml:space="preserve"> </w:t>
      </w:r>
      <w:r w:rsidRPr="00BC5109">
        <w:rPr>
          <w:rFonts w:asciiTheme="majorBidi" w:hAnsiTheme="majorBidi" w:cstheme="majorBidi"/>
          <w:rtl/>
        </w:rPr>
        <w:t>نبضي.</w:t>
      </w:r>
      <w:r w:rsidR="00576DD2">
        <w:rPr>
          <w:rFonts w:asciiTheme="majorBidi" w:hAnsiTheme="majorBidi" w:cstheme="majorBidi"/>
        </w:rPr>
        <w:t xml:space="preserve"> </w:t>
      </w:r>
      <w:r w:rsidRPr="00BC5109">
        <w:rPr>
          <w:rFonts w:asciiTheme="majorBidi" w:hAnsiTheme="majorBidi" w:cstheme="majorBidi"/>
          <w:rtl/>
        </w:rPr>
        <w:t>وضحت</w:t>
      </w:r>
      <w:r w:rsidRPr="00BC5109">
        <w:rPr>
          <w:rFonts w:asciiTheme="majorBidi" w:hAnsiTheme="majorBidi" w:cstheme="majorBidi"/>
        </w:rPr>
        <w:t xml:space="preserve"> </w:t>
      </w:r>
      <w:r w:rsidRPr="00BC5109">
        <w:rPr>
          <w:rFonts w:asciiTheme="majorBidi" w:hAnsiTheme="majorBidi" w:cstheme="majorBidi"/>
          <w:rtl/>
          <w:lang w:bidi="ar-DZ"/>
        </w:rPr>
        <w:t>ا</w:t>
      </w:r>
      <w:r w:rsidRPr="00BC5109">
        <w:rPr>
          <w:rFonts w:asciiTheme="majorBidi" w:hAnsiTheme="majorBidi" w:cstheme="majorBidi"/>
          <w:rtl/>
        </w:rPr>
        <w:t>لنتائج</w:t>
      </w:r>
      <w:r w:rsidRPr="00BC5109">
        <w:rPr>
          <w:rFonts w:asciiTheme="majorBidi" w:hAnsiTheme="majorBidi" w:cstheme="majorBidi"/>
        </w:rPr>
        <w:t xml:space="preserve"> </w:t>
      </w:r>
      <w:r w:rsidRPr="00BC5109">
        <w:rPr>
          <w:rFonts w:asciiTheme="majorBidi" w:hAnsiTheme="majorBidi" w:cstheme="majorBidi"/>
          <w:rtl/>
        </w:rPr>
        <w:t>أن</w:t>
      </w:r>
      <w:r w:rsidRPr="00BC5109">
        <w:rPr>
          <w:rFonts w:asciiTheme="majorBidi" w:hAnsiTheme="majorBidi" w:cstheme="majorBidi"/>
        </w:rPr>
        <w:t xml:space="preserve"> </w:t>
      </w:r>
      <w:r w:rsidRPr="00BC5109">
        <w:rPr>
          <w:rFonts w:asciiTheme="majorBidi" w:hAnsiTheme="majorBidi" w:cstheme="majorBidi"/>
          <w:rtl/>
        </w:rPr>
        <w:t>ترسبات</w:t>
      </w:r>
      <w:r w:rsidRPr="00BC5109">
        <w:rPr>
          <w:rFonts w:asciiTheme="majorBidi" w:hAnsiTheme="majorBidi" w:cstheme="majorBidi"/>
        </w:rPr>
        <w:t xml:space="preserve"> ZnO </w:t>
      </w:r>
      <w:r w:rsidRPr="00BC5109">
        <w:rPr>
          <w:rFonts w:asciiTheme="majorBidi" w:hAnsiTheme="majorBidi" w:cstheme="majorBidi"/>
          <w:rtl/>
        </w:rPr>
        <w:t>التي تم الحصول عليهاعن طريق نسق نبضي لهاخصائص أفضل</w:t>
      </w:r>
      <w:r w:rsidRPr="00BC5109">
        <w:rPr>
          <w:rFonts w:asciiTheme="majorBidi" w:hAnsiTheme="majorBidi" w:cstheme="majorBidi"/>
        </w:rPr>
        <w:t>.</w:t>
      </w:r>
      <w:r w:rsidRPr="00BC5109">
        <w:rPr>
          <w:rFonts w:asciiTheme="majorBidi" w:hAnsiTheme="majorBidi" w:cstheme="majorBidi"/>
          <w:rtl/>
        </w:rPr>
        <w:t>في</w:t>
      </w:r>
      <w:r w:rsidRPr="00BC5109">
        <w:rPr>
          <w:rFonts w:asciiTheme="majorBidi" w:hAnsiTheme="majorBidi" w:cstheme="majorBidi"/>
        </w:rPr>
        <w:t xml:space="preserve"> </w:t>
      </w:r>
      <w:r w:rsidRPr="00BC5109">
        <w:rPr>
          <w:rFonts w:asciiTheme="majorBidi" w:hAnsiTheme="majorBidi" w:cstheme="majorBidi"/>
          <w:rtl/>
        </w:rPr>
        <w:t>الفصل</w:t>
      </w:r>
      <w:r w:rsidRPr="00BC5109">
        <w:rPr>
          <w:rFonts w:asciiTheme="majorBidi" w:hAnsiTheme="majorBidi" w:cstheme="majorBidi"/>
        </w:rPr>
        <w:t xml:space="preserve"> </w:t>
      </w:r>
      <w:r w:rsidRPr="00BC5109">
        <w:rPr>
          <w:rFonts w:asciiTheme="majorBidi" w:hAnsiTheme="majorBidi" w:cstheme="majorBidi"/>
          <w:rtl/>
        </w:rPr>
        <w:t>الثالث</w:t>
      </w:r>
      <w:r w:rsidRPr="00BC5109">
        <w:rPr>
          <w:rFonts w:asciiTheme="majorBidi" w:hAnsiTheme="majorBidi" w:cstheme="majorBidi"/>
        </w:rPr>
        <w:t xml:space="preserve"> </w:t>
      </w:r>
      <w:r w:rsidRPr="00BC5109">
        <w:rPr>
          <w:rFonts w:asciiTheme="majorBidi" w:hAnsiTheme="majorBidi" w:cstheme="majorBidi"/>
          <w:rtl/>
        </w:rPr>
        <w:t>قمنا</w:t>
      </w:r>
      <w:r w:rsidRPr="00BC5109">
        <w:rPr>
          <w:rFonts w:asciiTheme="majorBidi" w:hAnsiTheme="majorBidi" w:cstheme="majorBidi"/>
        </w:rPr>
        <w:t xml:space="preserve"> </w:t>
      </w:r>
      <w:r w:rsidRPr="00BC5109">
        <w:rPr>
          <w:rFonts w:asciiTheme="majorBidi" w:hAnsiTheme="majorBidi" w:cstheme="majorBidi"/>
          <w:rtl/>
        </w:rPr>
        <w:t>بترسيب</w:t>
      </w:r>
      <w:r w:rsidRPr="00BC5109">
        <w:rPr>
          <w:rFonts w:asciiTheme="majorBidi" w:hAnsiTheme="majorBidi" w:cstheme="majorBidi"/>
        </w:rPr>
        <w:t xml:space="preserve"> </w:t>
      </w:r>
      <w:r w:rsidRPr="00BC5109">
        <w:rPr>
          <w:rFonts w:asciiTheme="majorBidi" w:hAnsiTheme="majorBidi" w:cstheme="majorBidi"/>
          <w:rtl/>
        </w:rPr>
        <w:t>سلسلة</w:t>
      </w:r>
      <w:r w:rsidRPr="00BC5109">
        <w:rPr>
          <w:rFonts w:asciiTheme="majorBidi" w:hAnsiTheme="majorBidi" w:cstheme="majorBidi"/>
        </w:rPr>
        <w:t xml:space="preserve"> </w:t>
      </w:r>
      <w:r w:rsidRPr="00BC5109">
        <w:rPr>
          <w:rFonts w:asciiTheme="majorBidi" w:hAnsiTheme="majorBidi" w:cstheme="majorBidi"/>
          <w:rtl/>
        </w:rPr>
        <w:t>من</w:t>
      </w:r>
      <w:r w:rsidRPr="00BC5109">
        <w:rPr>
          <w:rFonts w:asciiTheme="majorBidi" w:hAnsiTheme="majorBidi" w:cstheme="majorBidi"/>
        </w:rPr>
        <w:t xml:space="preserve"> </w:t>
      </w:r>
      <w:r w:rsidRPr="00BC5109">
        <w:rPr>
          <w:rFonts w:asciiTheme="majorBidi" w:hAnsiTheme="majorBidi" w:cstheme="majorBidi"/>
          <w:rtl/>
        </w:rPr>
        <w:t>عينات</w:t>
      </w:r>
      <w:r w:rsidRPr="00BC5109">
        <w:rPr>
          <w:rFonts w:asciiTheme="majorBidi" w:hAnsiTheme="majorBidi" w:cstheme="majorBidi"/>
        </w:rPr>
        <w:t xml:space="preserve"> Cu</w:t>
      </w:r>
      <w:r w:rsidRPr="00BC5109">
        <w:rPr>
          <w:rFonts w:asciiTheme="majorBidi" w:hAnsiTheme="majorBidi" w:cstheme="majorBidi"/>
          <w:vertAlign w:val="subscript"/>
        </w:rPr>
        <w:t>2</w:t>
      </w:r>
      <w:r w:rsidRPr="00BC5109">
        <w:rPr>
          <w:rFonts w:asciiTheme="majorBidi" w:hAnsiTheme="majorBidi" w:cstheme="majorBidi"/>
        </w:rPr>
        <w:t xml:space="preserve">O / ZnO / </w:t>
      </w:r>
      <w:r w:rsidR="00576DD2">
        <w:rPr>
          <w:rFonts w:asciiTheme="majorBidi" w:hAnsiTheme="majorBidi" w:cstheme="majorBidi"/>
        </w:rPr>
        <w:t xml:space="preserve">   </w:t>
      </w:r>
      <w:r w:rsidRPr="00BC5109">
        <w:rPr>
          <w:rFonts w:asciiTheme="majorBidi" w:hAnsiTheme="majorBidi" w:cstheme="majorBidi"/>
        </w:rPr>
        <w:t xml:space="preserve">ZnS </w:t>
      </w:r>
      <w:r w:rsidRPr="00BC5109">
        <w:rPr>
          <w:rFonts w:asciiTheme="majorBidi" w:hAnsiTheme="majorBidi" w:cstheme="majorBidi"/>
          <w:rtl/>
        </w:rPr>
        <w:t>مع</w:t>
      </w:r>
      <w:r w:rsidRPr="00BC5109">
        <w:rPr>
          <w:rFonts w:asciiTheme="majorBidi" w:hAnsiTheme="majorBidi" w:cstheme="majorBidi"/>
        </w:rPr>
        <w:t xml:space="preserve"> </w:t>
      </w:r>
      <w:r w:rsidRPr="00BC5109">
        <w:rPr>
          <w:rFonts w:asciiTheme="majorBidi" w:hAnsiTheme="majorBidi" w:cstheme="majorBidi"/>
          <w:rtl/>
        </w:rPr>
        <w:t>درجات</w:t>
      </w:r>
      <w:r w:rsidRPr="00BC5109">
        <w:rPr>
          <w:rFonts w:asciiTheme="majorBidi" w:hAnsiTheme="majorBidi" w:cstheme="majorBidi"/>
        </w:rPr>
        <w:t xml:space="preserve"> </w:t>
      </w:r>
      <w:r w:rsidRPr="00BC5109">
        <w:rPr>
          <w:rFonts w:asciiTheme="majorBidi" w:hAnsiTheme="majorBidi" w:cstheme="majorBidi"/>
          <w:rtl/>
        </w:rPr>
        <w:t>حرارة</w:t>
      </w:r>
      <w:r w:rsidRPr="00BC5109">
        <w:rPr>
          <w:rFonts w:asciiTheme="majorBidi" w:hAnsiTheme="majorBidi" w:cstheme="majorBidi"/>
        </w:rPr>
        <w:t xml:space="preserve"> </w:t>
      </w:r>
      <w:r w:rsidRPr="00BC5109">
        <w:rPr>
          <w:rFonts w:asciiTheme="majorBidi" w:hAnsiTheme="majorBidi" w:cstheme="majorBidi"/>
          <w:rtl/>
        </w:rPr>
        <w:t>ترسيب</w:t>
      </w:r>
      <w:r w:rsidRPr="00BC5109">
        <w:rPr>
          <w:rFonts w:asciiTheme="majorBidi" w:hAnsiTheme="majorBidi" w:cstheme="majorBidi"/>
        </w:rPr>
        <w:t xml:space="preserve"> ZnS </w:t>
      </w:r>
      <w:r w:rsidR="00576DD2" w:rsidRPr="00BC5109">
        <w:rPr>
          <w:rFonts w:asciiTheme="majorBidi" w:hAnsiTheme="majorBidi" w:cstheme="majorBidi" w:hint="cs"/>
          <w:rtl/>
        </w:rPr>
        <w:t>مختلفة</w:t>
      </w:r>
      <w:r w:rsidR="00576DD2">
        <w:rPr>
          <w:rFonts w:asciiTheme="majorBidi" w:hAnsiTheme="majorBidi" w:cstheme="majorBidi"/>
        </w:rPr>
        <w:t xml:space="preserve"> .</w:t>
      </w:r>
      <w:r w:rsidRPr="00BC5109">
        <w:rPr>
          <w:rFonts w:asciiTheme="majorBidi" w:hAnsiTheme="majorBidi" w:cstheme="majorBidi"/>
          <w:rtl/>
        </w:rPr>
        <w:t>تظه</w:t>
      </w:r>
      <w:r w:rsidR="00576DD2">
        <w:rPr>
          <w:rFonts w:asciiTheme="majorBidi" w:hAnsiTheme="majorBidi" w:cstheme="majorBidi"/>
        </w:rPr>
        <w:t xml:space="preserve"> </w:t>
      </w:r>
      <w:r w:rsidRPr="00BC5109">
        <w:rPr>
          <w:rFonts w:asciiTheme="majorBidi" w:hAnsiTheme="majorBidi" w:cstheme="majorBidi"/>
          <w:rtl/>
        </w:rPr>
        <w:t>رنتائج</w:t>
      </w:r>
      <w:r w:rsidRPr="00BC5109">
        <w:rPr>
          <w:rFonts w:asciiTheme="majorBidi" w:hAnsiTheme="majorBidi" w:cstheme="majorBidi"/>
        </w:rPr>
        <w:t xml:space="preserve"> </w:t>
      </w:r>
      <w:r w:rsidRPr="00BC5109">
        <w:rPr>
          <w:rFonts w:asciiTheme="majorBidi" w:hAnsiTheme="majorBidi" w:cstheme="majorBidi"/>
          <w:rtl/>
        </w:rPr>
        <w:t>الدراسة</w:t>
      </w:r>
      <w:r w:rsidR="00576DD2">
        <w:rPr>
          <w:rFonts w:asciiTheme="majorBidi" w:hAnsiTheme="majorBidi" w:cstheme="majorBidi"/>
        </w:rPr>
        <w:t xml:space="preserve"> </w:t>
      </w:r>
      <w:r w:rsidRPr="00BC5109">
        <w:rPr>
          <w:rFonts w:asciiTheme="majorBidi" w:hAnsiTheme="majorBidi" w:cstheme="majorBidi"/>
          <w:rtl/>
        </w:rPr>
        <w:t>الكهروكيميائية</w:t>
      </w:r>
      <w:r w:rsidRPr="00BC5109">
        <w:rPr>
          <w:rFonts w:asciiTheme="majorBidi" w:hAnsiTheme="majorBidi" w:cstheme="majorBidi"/>
        </w:rPr>
        <w:t xml:space="preserve"> </w:t>
      </w:r>
      <w:r w:rsidRPr="00BC5109">
        <w:rPr>
          <w:rFonts w:asciiTheme="majorBidi" w:hAnsiTheme="majorBidi" w:cstheme="majorBidi"/>
          <w:rtl/>
        </w:rPr>
        <w:t>والهيكلية</w:t>
      </w:r>
      <w:r w:rsidRPr="00BC5109">
        <w:rPr>
          <w:rFonts w:asciiTheme="majorBidi" w:hAnsiTheme="majorBidi" w:cstheme="majorBidi"/>
        </w:rPr>
        <w:t xml:space="preserve"> </w:t>
      </w:r>
      <w:r w:rsidRPr="00BC5109">
        <w:rPr>
          <w:rFonts w:asciiTheme="majorBidi" w:hAnsiTheme="majorBidi" w:cstheme="majorBidi"/>
          <w:rtl/>
        </w:rPr>
        <w:t>والبصرية</w:t>
      </w:r>
      <w:r w:rsidRPr="00BC5109">
        <w:rPr>
          <w:rFonts w:asciiTheme="majorBidi" w:hAnsiTheme="majorBidi" w:cstheme="majorBidi"/>
        </w:rPr>
        <w:t xml:space="preserve"> </w:t>
      </w:r>
      <w:r w:rsidRPr="00BC5109">
        <w:rPr>
          <w:rFonts w:asciiTheme="majorBidi" w:hAnsiTheme="majorBidi" w:cstheme="majorBidi"/>
          <w:rtl/>
        </w:rPr>
        <w:t>والكهربائية</w:t>
      </w:r>
      <w:r w:rsidRPr="00BC5109">
        <w:rPr>
          <w:rFonts w:asciiTheme="majorBidi" w:hAnsiTheme="majorBidi" w:cstheme="majorBidi"/>
        </w:rPr>
        <w:t xml:space="preserve"> </w:t>
      </w:r>
      <w:r w:rsidRPr="00BC5109">
        <w:rPr>
          <w:rFonts w:asciiTheme="majorBidi" w:hAnsiTheme="majorBidi" w:cstheme="majorBidi"/>
          <w:rtl/>
        </w:rPr>
        <w:t>أن</w:t>
      </w:r>
      <w:r w:rsidRPr="00BC5109">
        <w:rPr>
          <w:rFonts w:asciiTheme="majorBidi" w:hAnsiTheme="majorBidi" w:cstheme="majorBidi"/>
        </w:rPr>
        <w:t xml:space="preserve"> </w:t>
      </w:r>
      <w:r w:rsidRPr="00BC5109">
        <w:rPr>
          <w:rFonts w:asciiTheme="majorBidi" w:hAnsiTheme="majorBidi" w:cstheme="majorBidi"/>
          <w:color w:val="222222"/>
          <w:rtl/>
        </w:rPr>
        <w:t>متماثل القطبين</w:t>
      </w:r>
      <w:r w:rsidRPr="00BC5109">
        <w:rPr>
          <w:rFonts w:asciiTheme="majorBidi" w:hAnsiTheme="majorBidi" w:cstheme="majorBidi"/>
          <w:color w:val="222222"/>
        </w:rPr>
        <w:t xml:space="preserve"> </w:t>
      </w:r>
      <w:r w:rsidRPr="00BC5109">
        <w:rPr>
          <w:rFonts w:asciiTheme="majorBidi" w:hAnsiTheme="majorBidi" w:cstheme="majorBidi"/>
          <w:rtl/>
        </w:rPr>
        <w:t>غير متجانسة</w:t>
      </w:r>
      <w:r w:rsidRPr="00BC5109">
        <w:rPr>
          <w:rFonts w:asciiTheme="majorBidi" w:hAnsiTheme="majorBidi" w:cstheme="majorBidi"/>
        </w:rPr>
        <w:t xml:space="preserve"> p-Cu</w:t>
      </w:r>
      <w:r w:rsidRPr="00BC5109">
        <w:rPr>
          <w:rFonts w:asciiTheme="majorBidi" w:hAnsiTheme="majorBidi" w:cstheme="majorBidi"/>
          <w:vertAlign w:val="subscript"/>
        </w:rPr>
        <w:t>2</w:t>
      </w:r>
      <w:r w:rsidRPr="00BC5109">
        <w:rPr>
          <w:rFonts w:asciiTheme="majorBidi" w:hAnsiTheme="majorBidi" w:cstheme="majorBidi"/>
        </w:rPr>
        <w:t xml:space="preserve">O /n-ZnO/n-ZnS </w:t>
      </w:r>
      <w:r w:rsidRPr="00BC5109">
        <w:rPr>
          <w:rFonts w:asciiTheme="majorBidi" w:hAnsiTheme="majorBidi" w:cstheme="majorBidi"/>
          <w:rtl/>
        </w:rPr>
        <w:t>تم</w:t>
      </w:r>
      <w:r w:rsidRPr="00BC5109">
        <w:rPr>
          <w:rFonts w:asciiTheme="majorBidi" w:hAnsiTheme="majorBidi" w:cstheme="majorBidi"/>
        </w:rPr>
        <w:t xml:space="preserve"> </w:t>
      </w:r>
      <w:r w:rsidRPr="00BC5109">
        <w:rPr>
          <w:rFonts w:asciiTheme="majorBidi" w:hAnsiTheme="majorBidi" w:cstheme="majorBidi"/>
          <w:rtl/>
        </w:rPr>
        <w:t>تشكيله</w:t>
      </w:r>
      <w:r w:rsidRPr="00BC5109">
        <w:rPr>
          <w:rFonts w:asciiTheme="majorBidi" w:hAnsiTheme="majorBidi" w:cstheme="majorBidi"/>
        </w:rPr>
        <w:t xml:space="preserve"> </w:t>
      </w:r>
      <w:r w:rsidRPr="00BC5109">
        <w:rPr>
          <w:rFonts w:asciiTheme="majorBidi" w:hAnsiTheme="majorBidi" w:cstheme="majorBidi"/>
          <w:rtl/>
        </w:rPr>
        <w:t>بنجاح</w:t>
      </w:r>
      <w:r w:rsidRPr="00BC5109">
        <w:rPr>
          <w:rFonts w:asciiTheme="majorBidi" w:hAnsiTheme="majorBidi" w:cstheme="majorBidi"/>
        </w:rPr>
        <w:t xml:space="preserve"> </w:t>
      </w:r>
      <w:r w:rsidRPr="00BC5109">
        <w:rPr>
          <w:rFonts w:asciiTheme="majorBidi" w:hAnsiTheme="majorBidi" w:cstheme="majorBidi"/>
          <w:rtl/>
        </w:rPr>
        <w:t>على</w:t>
      </w:r>
      <w:r w:rsidRPr="00BC5109">
        <w:rPr>
          <w:rFonts w:asciiTheme="majorBidi" w:hAnsiTheme="majorBidi" w:cstheme="majorBidi"/>
        </w:rPr>
        <w:t xml:space="preserve"> </w:t>
      </w:r>
      <w:r w:rsidRPr="00BC5109">
        <w:rPr>
          <w:rFonts w:asciiTheme="majorBidi" w:hAnsiTheme="majorBidi" w:cstheme="majorBidi"/>
          <w:rtl/>
        </w:rPr>
        <w:t>ركيزة</w:t>
      </w:r>
      <w:r w:rsidR="00576DD2">
        <w:rPr>
          <w:rFonts w:asciiTheme="majorBidi" w:hAnsiTheme="majorBidi" w:cstheme="majorBidi"/>
        </w:rPr>
        <w:t xml:space="preserve"> </w:t>
      </w:r>
      <w:r w:rsidRPr="00BC5109">
        <w:rPr>
          <w:rFonts w:asciiTheme="majorBidi" w:hAnsiTheme="majorBidi" w:cstheme="majorBidi"/>
          <w:rtl/>
        </w:rPr>
        <w:t>ال</w:t>
      </w:r>
      <w:r w:rsidRPr="00BC5109">
        <w:rPr>
          <w:rFonts w:asciiTheme="majorBidi" w:hAnsiTheme="majorBidi" w:cstheme="majorBidi"/>
        </w:rPr>
        <w:t xml:space="preserve"> ITO </w:t>
      </w:r>
      <w:r w:rsidRPr="00BC5109">
        <w:rPr>
          <w:rFonts w:asciiTheme="majorBidi" w:hAnsiTheme="majorBidi" w:cstheme="majorBidi"/>
          <w:rtl/>
        </w:rPr>
        <w:t>بواسطة</w:t>
      </w:r>
      <w:r w:rsidRPr="00BC5109">
        <w:rPr>
          <w:rFonts w:asciiTheme="majorBidi" w:hAnsiTheme="majorBidi" w:cstheme="majorBidi"/>
        </w:rPr>
        <w:t xml:space="preserve"> </w:t>
      </w:r>
      <w:r w:rsidRPr="00BC5109">
        <w:rPr>
          <w:rFonts w:asciiTheme="majorBidi" w:hAnsiTheme="majorBidi" w:cstheme="majorBidi"/>
          <w:rtl/>
        </w:rPr>
        <w:t>الترسيب الكهروكيميائي</w:t>
      </w:r>
      <w:r w:rsidRPr="00BC5109">
        <w:rPr>
          <w:rFonts w:asciiTheme="majorBidi" w:hAnsiTheme="majorBidi" w:cstheme="majorBidi"/>
        </w:rPr>
        <w:t xml:space="preserve">. </w:t>
      </w:r>
      <w:r w:rsidRPr="00BC5109">
        <w:rPr>
          <w:rFonts w:asciiTheme="majorBidi" w:hAnsiTheme="majorBidi" w:cstheme="majorBidi"/>
          <w:rtl/>
        </w:rPr>
        <w:t>تأثرت</w:t>
      </w:r>
      <w:r w:rsidRPr="00BC5109">
        <w:rPr>
          <w:rFonts w:asciiTheme="majorBidi" w:hAnsiTheme="majorBidi" w:cstheme="majorBidi"/>
        </w:rPr>
        <w:t xml:space="preserve"> </w:t>
      </w:r>
      <w:r w:rsidRPr="00BC5109">
        <w:rPr>
          <w:rFonts w:asciiTheme="majorBidi" w:hAnsiTheme="majorBidi" w:cstheme="majorBidi"/>
          <w:rtl/>
        </w:rPr>
        <w:t>خصائص</w:t>
      </w:r>
      <w:r w:rsidRPr="00BC5109">
        <w:rPr>
          <w:rFonts w:asciiTheme="majorBidi" w:hAnsiTheme="majorBidi" w:cstheme="majorBidi"/>
        </w:rPr>
        <w:t xml:space="preserve"> </w:t>
      </w:r>
      <w:r w:rsidR="00576DD2">
        <w:rPr>
          <w:rFonts w:asciiTheme="majorBidi" w:hAnsiTheme="majorBidi" w:cstheme="majorBidi"/>
        </w:rPr>
        <w:t xml:space="preserve">    </w:t>
      </w:r>
      <w:r w:rsidRPr="00BC5109">
        <w:rPr>
          <w:rFonts w:asciiTheme="majorBidi" w:hAnsiTheme="majorBidi" w:cstheme="majorBidi"/>
        </w:rPr>
        <w:t>Cu</w:t>
      </w:r>
      <w:r w:rsidRPr="00BC5109">
        <w:rPr>
          <w:rFonts w:asciiTheme="majorBidi" w:hAnsiTheme="majorBidi" w:cstheme="majorBidi"/>
          <w:vertAlign w:val="subscript"/>
        </w:rPr>
        <w:t>2</w:t>
      </w:r>
      <w:r w:rsidR="00576DD2">
        <w:rPr>
          <w:rFonts w:asciiTheme="majorBidi" w:hAnsiTheme="majorBidi" w:cstheme="majorBidi"/>
        </w:rPr>
        <w:t xml:space="preserve">O </w:t>
      </w:r>
      <w:r w:rsidRPr="00BC5109">
        <w:rPr>
          <w:rFonts w:asciiTheme="majorBidi" w:hAnsiTheme="majorBidi" w:cstheme="majorBidi"/>
          <w:rtl/>
        </w:rPr>
        <w:t>بشكل</w:t>
      </w:r>
      <w:r w:rsidR="00576DD2">
        <w:rPr>
          <w:rFonts w:asciiTheme="majorBidi" w:hAnsiTheme="majorBidi" w:cstheme="majorBidi"/>
        </w:rPr>
        <w:t xml:space="preserve"> </w:t>
      </w:r>
      <w:r w:rsidRPr="00BC5109">
        <w:rPr>
          <w:rFonts w:asciiTheme="majorBidi" w:hAnsiTheme="majorBidi" w:cstheme="majorBidi"/>
        </w:rPr>
        <w:t xml:space="preserve"> </w:t>
      </w:r>
      <w:r w:rsidRPr="00BC5109">
        <w:rPr>
          <w:rFonts w:asciiTheme="majorBidi" w:hAnsiTheme="majorBidi" w:cstheme="majorBidi"/>
          <w:rtl/>
        </w:rPr>
        <w:t>رئيسي</w:t>
      </w:r>
      <w:r w:rsidRPr="00BC5109">
        <w:rPr>
          <w:rFonts w:asciiTheme="majorBidi" w:hAnsiTheme="majorBidi" w:cstheme="majorBidi"/>
        </w:rPr>
        <w:t xml:space="preserve"> </w:t>
      </w:r>
      <w:r w:rsidRPr="00BC5109">
        <w:rPr>
          <w:rFonts w:asciiTheme="majorBidi" w:hAnsiTheme="majorBidi" w:cstheme="majorBidi"/>
          <w:rtl/>
        </w:rPr>
        <w:t>من</w:t>
      </w:r>
      <w:r w:rsidRPr="00BC5109">
        <w:rPr>
          <w:rFonts w:asciiTheme="majorBidi" w:hAnsiTheme="majorBidi" w:cstheme="majorBidi"/>
        </w:rPr>
        <w:t xml:space="preserve"> </w:t>
      </w:r>
      <w:r w:rsidRPr="00BC5109">
        <w:rPr>
          <w:rFonts w:asciiTheme="majorBidi" w:hAnsiTheme="majorBidi" w:cstheme="majorBidi"/>
          <w:rtl/>
        </w:rPr>
        <w:t>درجة</w:t>
      </w:r>
      <w:r w:rsidRPr="00BC5109">
        <w:rPr>
          <w:rFonts w:asciiTheme="majorBidi" w:hAnsiTheme="majorBidi" w:cstheme="majorBidi"/>
        </w:rPr>
        <w:t xml:space="preserve"> </w:t>
      </w:r>
      <w:r w:rsidRPr="00BC5109">
        <w:rPr>
          <w:rFonts w:asciiTheme="majorBidi" w:hAnsiTheme="majorBidi" w:cstheme="majorBidi"/>
          <w:rtl/>
        </w:rPr>
        <w:t>حرارة</w:t>
      </w:r>
      <w:r w:rsidRPr="00BC5109">
        <w:rPr>
          <w:rFonts w:asciiTheme="majorBidi" w:hAnsiTheme="majorBidi" w:cstheme="majorBidi"/>
        </w:rPr>
        <w:t xml:space="preserve"> </w:t>
      </w:r>
      <w:r w:rsidRPr="00BC5109">
        <w:rPr>
          <w:rFonts w:asciiTheme="majorBidi" w:hAnsiTheme="majorBidi" w:cstheme="majorBidi"/>
          <w:rtl/>
        </w:rPr>
        <w:t>ترسيب</w:t>
      </w:r>
      <w:r w:rsidRPr="00BC5109">
        <w:rPr>
          <w:rFonts w:asciiTheme="majorBidi" w:hAnsiTheme="majorBidi" w:cstheme="majorBidi"/>
        </w:rPr>
        <w:t xml:space="preserve"> ZnS </w:t>
      </w:r>
      <w:r w:rsidRPr="00BC5109">
        <w:rPr>
          <w:rFonts w:asciiTheme="majorBidi" w:hAnsiTheme="majorBidi" w:cstheme="majorBidi"/>
          <w:rtl/>
        </w:rPr>
        <w:t>وقدتم</w:t>
      </w:r>
      <w:r w:rsidRPr="00BC5109">
        <w:rPr>
          <w:rFonts w:asciiTheme="majorBidi" w:hAnsiTheme="majorBidi" w:cstheme="majorBidi"/>
        </w:rPr>
        <w:t xml:space="preserve"> </w:t>
      </w:r>
      <w:r w:rsidRPr="00BC5109">
        <w:rPr>
          <w:rFonts w:asciiTheme="majorBidi" w:hAnsiTheme="majorBidi" w:cstheme="majorBidi"/>
          <w:rtl/>
        </w:rPr>
        <w:t>تأكيد</w:t>
      </w:r>
      <w:r w:rsidRPr="00BC5109">
        <w:rPr>
          <w:rFonts w:asciiTheme="majorBidi" w:hAnsiTheme="majorBidi" w:cstheme="majorBidi"/>
        </w:rPr>
        <w:t xml:space="preserve"> </w:t>
      </w:r>
      <w:r w:rsidRPr="00BC5109">
        <w:rPr>
          <w:rFonts w:asciiTheme="majorBidi" w:hAnsiTheme="majorBidi" w:cstheme="majorBidi"/>
          <w:rtl/>
        </w:rPr>
        <w:t>تبلور</w:t>
      </w:r>
      <w:r w:rsidR="00576DD2">
        <w:rPr>
          <w:rFonts w:asciiTheme="majorBidi" w:hAnsiTheme="majorBidi" w:cstheme="majorBidi"/>
        </w:rPr>
        <w:t xml:space="preserve"> </w:t>
      </w:r>
      <w:r w:rsidRPr="00BC5109">
        <w:rPr>
          <w:rFonts w:asciiTheme="majorBidi" w:hAnsiTheme="majorBidi" w:cstheme="majorBidi"/>
          <w:rtl/>
        </w:rPr>
        <w:t>عالٍ</w:t>
      </w:r>
      <w:r w:rsidRPr="00BC5109">
        <w:rPr>
          <w:rFonts w:asciiTheme="majorBidi" w:hAnsiTheme="majorBidi" w:cstheme="majorBidi"/>
        </w:rPr>
        <w:t xml:space="preserve"> </w:t>
      </w:r>
      <w:r w:rsidRPr="00BC5109">
        <w:rPr>
          <w:rFonts w:asciiTheme="majorBidi" w:hAnsiTheme="majorBidi" w:cstheme="majorBidi"/>
          <w:rtl/>
        </w:rPr>
        <w:t>ل</w:t>
      </w:r>
      <w:r w:rsidRPr="00BC5109">
        <w:rPr>
          <w:rFonts w:asciiTheme="majorBidi" w:hAnsiTheme="majorBidi" w:cstheme="majorBidi"/>
          <w:color w:val="222222"/>
          <w:rtl/>
        </w:rPr>
        <w:t>متماثل القطبين</w:t>
      </w:r>
      <w:r w:rsidRPr="00BC5109">
        <w:rPr>
          <w:rFonts w:asciiTheme="majorBidi" w:hAnsiTheme="majorBidi" w:cstheme="majorBidi"/>
          <w:color w:val="222222"/>
        </w:rPr>
        <w:t xml:space="preserve"> </w:t>
      </w:r>
      <w:r w:rsidRPr="00BC5109">
        <w:rPr>
          <w:rFonts w:asciiTheme="majorBidi" w:hAnsiTheme="majorBidi" w:cstheme="majorBidi"/>
          <w:rtl/>
        </w:rPr>
        <w:t>غير متجانسة</w:t>
      </w:r>
      <w:r w:rsidRPr="00BC5109">
        <w:rPr>
          <w:rFonts w:asciiTheme="majorBidi" w:hAnsiTheme="majorBidi" w:cstheme="majorBidi"/>
        </w:rPr>
        <w:t xml:space="preserve"> Cu</w:t>
      </w:r>
      <w:r w:rsidRPr="00BC5109">
        <w:rPr>
          <w:rFonts w:asciiTheme="majorBidi" w:hAnsiTheme="majorBidi" w:cstheme="majorBidi"/>
          <w:vertAlign w:val="subscript"/>
        </w:rPr>
        <w:t>2</w:t>
      </w:r>
      <w:r w:rsidRPr="00BC5109">
        <w:rPr>
          <w:rFonts w:asciiTheme="majorBidi" w:hAnsiTheme="majorBidi" w:cstheme="majorBidi"/>
        </w:rPr>
        <w:t xml:space="preserve">O / ZnO / ZnS  </w:t>
      </w:r>
      <w:r w:rsidRPr="00BC5109">
        <w:rPr>
          <w:rFonts w:asciiTheme="majorBidi" w:hAnsiTheme="majorBidi" w:cstheme="majorBidi"/>
          <w:rtl/>
        </w:rPr>
        <w:t>المترسبةعند 60 درجة</w:t>
      </w:r>
      <w:r w:rsidRPr="00BC5109">
        <w:rPr>
          <w:rFonts w:asciiTheme="majorBidi" w:hAnsiTheme="majorBidi" w:cstheme="majorBidi"/>
        </w:rPr>
        <w:t xml:space="preserve"> </w:t>
      </w:r>
      <w:r w:rsidRPr="00BC5109">
        <w:rPr>
          <w:rFonts w:asciiTheme="majorBidi" w:hAnsiTheme="majorBidi" w:cstheme="majorBidi"/>
          <w:rtl/>
        </w:rPr>
        <w:t>مئوية</w:t>
      </w:r>
      <w:r w:rsidRPr="00BC5109">
        <w:rPr>
          <w:rFonts w:asciiTheme="majorBidi" w:hAnsiTheme="majorBidi" w:cstheme="majorBidi"/>
        </w:rPr>
        <w:t xml:space="preserve"> </w:t>
      </w:r>
      <w:r w:rsidRPr="00BC5109">
        <w:rPr>
          <w:rFonts w:asciiTheme="majorBidi" w:hAnsiTheme="majorBidi" w:cstheme="majorBidi"/>
          <w:rtl/>
        </w:rPr>
        <w:t>بواسطة</w:t>
      </w:r>
      <w:r w:rsidRPr="00BC5109">
        <w:rPr>
          <w:rFonts w:asciiTheme="majorBidi" w:hAnsiTheme="majorBidi" w:cstheme="majorBidi"/>
        </w:rPr>
        <w:t xml:space="preserve"> </w:t>
      </w:r>
      <w:r w:rsidRPr="00BC5109">
        <w:rPr>
          <w:rFonts w:asciiTheme="majorBidi" w:hAnsiTheme="majorBidi" w:cstheme="majorBidi"/>
          <w:rtl/>
        </w:rPr>
        <w:t>تحليل</w:t>
      </w:r>
      <w:r w:rsidRPr="00BC5109">
        <w:rPr>
          <w:rFonts w:asciiTheme="majorBidi" w:hAnsiTheme="majorBidi" w:cstheme="majorBidi"/>
        </w:rPr>
        <w:t xml:space="preserve"> XRD </w:t>
      </w:r>
      <w:r w:rsidRPr="00BC5109">
        <w:rPr>
          <w:rFonts w:asciiTheme="majorBidi" w:hAnsiTheme="majorBidi" w:cstheme="majorBidi"/>
          <w:rtl/>
        </w:rPr>
        <w:t>وصور</w:t>
      </w:r>
      <w:r w:rsidRPr="00BC5109">
        <w:rPr>
          <w:rFonts w:asciiTheme="majorBidi" w:hAnsiTheme="majorBidi" w:cstheme="majorBidi"/>
        </w:rPr>
        <w:t xml:space="preserve"> AFM</w:t>
      </w:r>
    </w:p>
    <w:p w:rsidR="00BC5109" w:rsidRPr="00BC5109" w:rsidRDefault="00BC5109" w:rsidP="00BC5109">
      <w:pPr>
        <w:bidi/>
        <w:spacing w:line="240" w:lineRule="auto"/>
        <w:jc w:val="both"/>
        <w:rPr>
          <w:rFonts w:asciiTheme="majorBidi" w:hAnsiTheme="majorBidi" w:cstheme="majorBidi"/>
          <w:b/>
          <w:bCs/>
        </w:rPr>
      </w:pPr>
      <w:r w:rsidRPr="00BC5109">
        <w:rPr>
          <w:rFonts w:asciiTheme="majorBidi" w:hAnsiTheme="majorBidi" w:cstheme="majorBidi"/>
          <w:b/>
          <w:bCs/>
          <w:rtl/>
        </w:rPr>
        <w:t>کلمات</w:t>
      </w:r>
      <w:r w:rsidRPr="00BC5109">
        <w:rPr>
          <w:rFonts w:asciiTheme="majorBidi" w:hAnsiTheme="majorBidi" w:cstheme="majorBidi"/>
          <w:b/>
          <w:bCs/>
        </w:rPr>
        <w:t xml:space="preserve"> </w:t>
      </w:r>
      <w:r w:rsidRPr="00BC5109">
        <w:rPr>
          <w:rFonts w:asciiTheme="majorBidi" w:hAnsiTheme="majorBidi" w:cstheme="majorBidi"/>
          <w:b/>
          <w:bCs/>
          <w:rtl/>
        </w:rPr>
        <w:t>مفتاحية</w:t>
      </w:r>
      <w:r>
        <w:rPr>
          <w:rFonts w:asciiTheme="majorBidi" w:hAnsiTheme="majorBidi" w:cstheme="majorBidi"/>
          <w:b/>
          <w:bCs/>
        </w:rPr>
        <w:t xml:space="preserve"> </w:t>
      </w:r>
      <w:r w:rsidRPr="00BC5109">
        <w:rPr>
          <w:rFonts w:asciiTheme="majorBidi" w:hAnsiTheme="majorBidi" w:cstheme="majorBidi"/>
          <w:b/>
          <w:bCs/>
          <w:rtl/>
        </w:rPr>
        <w:t>: الترسيب</w:t>
      </w:r>
      <w:r w:rsidRPr="00BC5109">
        <w:rPr>
          <w:rFonts w:asciiTheme="majorBidi" w:hAnsiTheme="majorBidi" w:cstheme="majorBidi"/>
          <w:b/>
          <w:bCs/>
        </w:rPr>
        <w:t xml:space="preserve"> </w:t>
      </w:r>
      <w:r w:rsidRPr="00BC5109">
        <w:rPr>
          <w:rFonts w:asciiTheme="majorBidi" w:hAnsiTheme="majorBidi" w:cstheme="majorBidi"/>
          <w:b/>
          <w:bCs/>
          <w:rtl/>
        </w:rPr>
        <w:t>الكهروكيميائي</w:t>
      </w:r>
      <w:r w:rsidR="00576DD2">
        <w:rPr>
          <w:rFonts w:asciiTheme="majorBidi" w:hAnsiTheme="majorBidi" w:cstheme="majorBidi"/>
          <w:b/>
          <w:bCs/>
        </w:rPr>
        <w:t xml:space="preserve"> </w:t>
      </w:r>
      <w:r w:rsidRPr="00BC5109">
        <w:rPr>
          <w:rFonts w:asciiTheme="majorBidi" w:hAnsiTheme="majorBidi" w:cstheme="majorBidi"/>
          <w:b/>
          <w:bCs/>
          <w:rtl/>
        </w:rPr>
        <w:t>،</w:t>
      </w:r>
      <w:r w:rsidR="00576DD2">
        <w:rPr>
          <w:rFonts w:asciiTheme="majorBidi" w:hAnsiTheme="majorBidi" w:cstheme="majorBidi"/>
          <w:b/>
          <w:bCs/>
        </w:rPr>
        <w:t xml:space="preserve"> </w:t>
      </w:r>
      <w:r w:rsidRPr="00BC5109">
        <w:rPr>
          <w:rFonts w:asciiTheme="majorBidi" w:hAnsiTheme="majorBidi" w:cstheme="majorBidi"/>
          <w:b/>
          <w:bCs/>
          <w:rtl/>
        </w:rPr>
        <w:t xml:space="preserve">البنى الغير متجانسة </w:t>
      </w:r>
      <w:r w:rsidRPr="00BC5109">
        <w:rPr>
          <w:rFonts w:asciiTheme="majorBidi" w:hAnsiTheme="majorBidi" w:cstheme="majorBidi"/>
          <w:b/>
          <w:bCs/>
        </w:rPr>
        <w:t xml:space="preserve">ZnO, ZnO/ZnS </w:t>
      </w:r>
      <w:r w:rsidRPr="00BC5109">
        <w:rPr>
          <w:rFonts w:asciiTheme="majorBidi" w:hAnsiTheme="majorBidi" w:cstheme="majorBidi"/>
          <w:b/>
          <w:bCs/>
          <w:rtl/>
        </w:rPr>
        <w:t>،</w:t>
      </w:r>
      <w:r w:rsidRPr="00BC5109">
        <w:rPr>
          <w:rFonts w:asciiTheme="majorBidi" w:hAnsiTheme="majorBidi" w:cstheme="majorBidi"/>
          <w:b/>
          <w:bCs/>
        </w:rPr>
        <w:t>Cu</w:t>
      </w:r>
      <w:r w:rsidRPr="00BC5109">
        <w:rPr>
          <w:rFonts w:asciiTheme="majorBidi" w:hAnsiTheme="majorBidi" w:cstheme="majorBidi"/>
          <w:b/>
          <w:bCs/>
          <w:vertAlign w:val="subscript"/>
        </w:rPr>
        <w:t>2</w:t>
      </w:r>
      <w:r w:rsidRPr="00BC5109">
        <w:rPr>
          <w:rFonts w:asciiTheme="majorBidi" w:hAnsiTheme="majorBidi" w:cstheme="majorBidi"/>
          <w:b/>
          <w:bCs/>
        </w:rPr>
        <w:t xml:space="preserve">O/ZnO/ZnS </w:t>
      </w:r>
      <w:r w:rsidR="00576DD2">
        <w:rPr>
          <w:rFonts w:asciiTheme="majorBidi" w:hAnsiTheme="majorBidi" w:cstheme="majorBidi"/>
          <w:b/>
          <w:bCs/>
        </w:rPr>
        <w:t xml:space="preserve"> </w:t>
      </w:r>
      <w:r w:rsidRPr="00BC5109">
        <w:rPr>
          <w:rFonts w:asciiTheme="majorBidi" w:hAnsiTheme="majorBidi" w:cstheme="majorBidi"/>
          <w:b/>
          <w:bCs/>
          <w:rtl/>
        </w:rPr>
        <w:t>الثنائية القطبية الغيرمتجانسة</w:t>
      </w:r>
      <w:r w:rsidRPr="00BC5109">
        <w:rPr>
          <w:rFonts w:asciiTheme="majorBidi" w:hAnsiTheme="majorBidi" w:cstheme="majorBidi"/>
          <w:b/>
          <w:bCs/>
        </w:rPr>
        <w:t>.</w:t>
      </w:r>
    </w:p>
    <w:p w:rsidR="002C295E" w:rsidRPr="00BC5109" w:rsidRDefault="002C295E">
      <w:pPr>
        <w:rPr>
          <w:rFonts w:asciiTheme="majorBidi" w:hAnsiTheme="majorBidi" w:cstheme="majorBidi"/>
        </w:rPr>
      </w:pPr>
    </w:p>
    <w:sectPr w:rsidR="002C295E" w:rsidRPr="00BC5109" w:rsidSect="00BC5109">
      <w:pgSz w:w="11906" w:h="16838"/>
      <w:pgMar w:top="1417" w:right="1417" w:bottom="1417" w:left="1417" w:header="708" w:footer="708" w:gutter="0"/>
      <w:pgBorders w:offsetFrom="page">
        <w:top w:val="triple" w:sz="4" w:space="24" w:color="auto"/>
        <w:left w:val="triple" w:sz="4" w:space="24" w:color="auto"/>
        <w:bottom w:val="triple" w:sz="4" w:space="24" w:color="auto"/>
        <w:right w:val="trip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5109"/>
    <w:rsid w:val="000D00D3"/>
    <w:rsid w:val="002C295E"/>
    <w:rsid w:val="00576DD2"/>
    <w:rsid w:val="00826B2B"/>
    <w:rsid w:val="00BC5109"/>
    <w:rsid w:val="00C0263B"/>
    <w:rsid w:val="00E37A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A28E6D-164D-4A3F-9EFB-91472B4CF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51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562</Words>
  <Characters>3094</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pc</cp:lastModifiedBy>
  <cp:revision>7</cp:revision>
  <dcterms:created xsi:type="dcterms:W3CDTF">2019-01-15T21:37:00Z</dcterms:created>
  <dcterms:modified xsi:type="dcterms:W3CDTF">2019-06-30T21:10:00Z</dcterms:modified>
</cp:coreProperties>
</file>