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42D" w:rsidRDefault="00D74E06" w:rsidP="009B0EAD">
      <w:pPr>
        <w:spacing w:after="0"/>
        <w:rPr>
          <w:rFonts w:cs="Fanan"/>
          <w:sz w:val="32"/>
          <w:szCs w:val="32"/>
          <w:rtl/>
          <w:lang w:bidi="ar-DZ"/>
        </w:rPr>
      </w:pPr>
      <w:proofErr w:type="gramStart"/>
      <w:r w:rsidRPr="00D74E06">
        <w:rPr>
          <w:rFonts w:cs="Fanan" w:hint="cs"/>
          <w:sz w:val="32"/>
          <w:szCs w:val="32"/>
          <w:rtl/>
          <w:lang w:bidi="ar-DZ"/>
        </w:rPr>
        <w:t>الملخص</w:t>
      </w:r>
      <w:r>
        <w:rPr>
          <w:rFonts w:cs="Fanan" w:hint="cs"/>
          <w:sz w:val="32"/>
          <w:szCs w:val="32"/>
          <w:rtl/>
          <w:lang w:bidi="ar-DZ"/>
        </w:rPr>
        <w:t xml:space="preserve"> </w:t>
      </w:r>
      <w:r w:rsidRPr="00D74E06">
        <w:rPr>
          <w:rFonts w:cs="Fanan" w:hint="cs"/>
          <w:sz w:val="32"/>
          <w:szCs w:val="32"/>
          <w:rtl/>
          <w:lang w:bidi="ar-DZ"/>
        </w:rPr>
        <w:t>:</w:t>
      </w:r>
      <w:proofErr w:type="gramEnd"/>
    </w:p>
    <w:p w:rsidR="0058742D" w:rsidRPr="00ED5F71" w:rsidRDefault="008F26BD" w:rsidP="009B0EAD">
      <w:pPr>
        <w:spacing w:after="0"/>
        <w:jc w:val="both"/>
        <w:rPr>
          <w:rFonts w:cs="Fanan"/>
          <w:sz w:val="32"/>
          <w:szCs w:val="32"/>
          <w:rtl/>
          <w:lang w:bidi="ar-DZ"/>
        </w:rPr>
      </w:pPr>
      <w:r>
        <w:rPr>
          <w:rFonts w:ascii="Sakkal Majalla" w:hAnsi="Sakkal Majalla" w:cs="Sakkal Majalla" w:hint="cs"/>
          <w:sz w:val="28"/>
          <w:szCs w:val="28"/>
          <w:rtl/>
          <w:lang w:bidi="ar-DZ"/>
        </w:rPr>
        <w:t xml:space="preserve">     </w:t>
      </w:r>
      <w:r w:rsidR="0058742D" w:rsidRPr="00ED5F71">
        <w:rPr>
          <w:rFonts w:ascii="Sakkal Majalla" w:hAnsi="Sakkal Majalla" w:cs="Sakkal Majalla" w:hint="cs"/>
          <w:sz w:val="28"/>
          <w:szCs w:val="28"/>
          <w:rtl/>
          <w:lang w:bidi="ar-DZ"/>
        </w:rPr>
        <w:t xml:space="preserve">هدفت هذه الدراسة إلى معرفة انعكاس تطبيق أبعاد المسؤولية الاجتماعية على الاستثمار في الرأسمال البشري  بالصندوق الوطني للتأمينات الاجتماعية للعمال الأجراء بوكالة المسيلة وذلك من خلال الربط بين ثلاثة متغيرات: أولها أبعاد المسؤولية الاجتماعية والمتمثلة في: البعد الاقتصادي، البعد القانوني، البعد الأخلاقي، البعد المجتمعي، والبعد البيئي، وثانيها الاستثمار في الرأسمال البشري ممثلا </w:t>
      </w:r>
      <w:r w:rsidRPr="00ED5F71">
        <w:rPr>
          <w:rFonts w:ascii="Sakkal Majalla" w:hAnsi="Sakkal Majalla" w:cs="Sakkal Majalla" w:hint="cs"/>
          <w:sz w:val="28"/>
          <w:szCs w:val="28"/>
          <w:rtl/>
          <w:lang w:bidi="ar-DZ"/>
        </w:rPr>
        <w:t>بالأبعاد</w:t>
      </w:r>
      <w:r>
        <w:rPr>
          <w:rFonts w:ascii="Sakkal Majalla" w:hAnsi="Sakkal Majalla" w:cs="Sakkal Majalla" w:hint="cs"/>
          <w:sz w:val="28"/>
          <w:szCs w:val="28"/>
          <w:rtl/>
          <w:lang w:bidi="ar-DZ"/>
        </w:rPr>
        <w:t xml:space="preserve"> التالي </w:t>
      </w:r>
      <w:r w:rsidR="0058742D" w:rsidRPr="00ED5F71">
        <w:rPr>
          <w:rFonts w:ascii="Sakkal Majalla" w:hAnsi="Sakkal Majalla" w:cs="Sakkal Majalla" w:hint="cs"/>
          <w:sz w:val="28"/>
          <w:szCs w:val="28"/>
          <w:rtl/>
          <w:lang w:bidi="ar-DZ"/>
        </w:rPr>
        <w:t>:  الاستقطاب، التنمية والتطوير، والحفاظ، وثالثها ممارسات إدارة الموارد البشرية المتمثلة في ممارسات: تحليل وتوصيف الوظائف، عملية الاختيار والتعيين، نظام الأجور، عمليات التدريب والتكوين، وممارسات تقييم الأداء واستراتيجيات تسيير المسار المهني.</w:t>
      </w:r>
    </w:p>
    <w:p w:rsidR="0058742D" w:rsidRPr="00ED5F71" w:rsidRDefault="008F26BD" w:rsidP="009B0EAD">
      <w:pPr>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58742D" w:rsidRPr="00ED5F71">
        <w:rPr>
          <w:rFonts w:ascii="Sakkal Majalla" w:hAnsi="Sakkal Majalla" w:cs="Sakkal Majalla" w:hint="cs"/>
          <w:sz w:val="28"/>
          <w:szCs w:val="28"/>
          <w:rtl/>
          <w:lang w:bidi="ar-DZ"/>
        </w:rPr>
        <w:t>للإجابة على إشكالية هذه الدراسة تم الاعتماد على المنهج الفرضي الاستنتاجي</w:t>
      </w:r>
      <w:r w:rsidR="0058742D" w:rsidRPr="00ED5F71">
        <w:rPr>
          <w:rFonts w:ascii="Sakkal Majalla" w:hAnsi="Sakkal Majalla" w:cs="Sakkal Majalla"/>
          <w:sz w:val="28"/>
          <w:szCs w:val="28"/>
          <w:lang w:bidi="ar-DZ"/>
        </w:rPr>
        <w:t xml:space="preserve"> </w:t>
      </w:r>
      <w:r w:rsidR="0058742D" w:rsidRPr="00ED5F71">
        <w:rPr>
          <w:rFonts w:ascii="Sakkal Majalla" w:hAnsi="Sakkal Majalla" w:cs="Sakkal Majalla" w:hint="cs"/>
          <w:sz w:val="28"/>
          <w:szCs w:val="28"/>
          <w:rtl/>
          <w:lang w:bidi="ar-DZ"/>
        </w:rPr>
        <w:t xml:space="preserve">وكذا المقاربتين الكيفية والكمية، باستخدام دليل المقابلة المهيكلة مع إطارات </w:t>
      </w:r>
      <w:proofErr w:type="spellStart"/>
      <w:r w:rsidR="0058742D" w:rsidRPr="00ED5F71">
        <w:rPr>
          <w:rFonts w:ascii="Sakkal Majalla" w:hAnsi="Sakkal Majalla" w:cs="Sakkal Majalla" w:hint="cs"/>
          <w:sz w:val="28"/>
          <w:szCs w:val="28"/>
          <w:rtl/>
          <w:lang w:bidi="ar-DZ"/>
        </w:rPr>
        <w:t>ومسؤولي</w:t>
      </w:r>
      <w:proofErr w:type="spellEnd"/>
      <w:r w:rsidR="0058742D" w:rsidRPr="00ED5F71">
        <w:rPr>
          <w:rFonts w:ascii="Sakkal Majalla" w:hAnsi="Sakkal Majalla" w:cs="Sakkal Majalla" w:hint="cs"/>
          <w:sz w:val="28"/>
          <w:szCs w:val="28"/>
          <w:rtl/>
          <w:lang w:bidi="ar-DZ"/>
        </w:rPr>
        <w:t xml:space="preserve"> المؤسسة، والاستبيان</w:t>
      </w:r>
      <w:r w:rsidR="0058742D" w:rsidRPr="00ED5F71">
        <w:rPr>
          <w:rFonts w:ascii="Sakkal Majalla" w:hAnsi="Sakkal Majalla" w:cs="Sakkal Majalla"/>
          <w:sz w:val="28"/>
          <w:szCs w:val="28"/>
          <w:lang w:bidi="ar-DZ"/>
        </w:rPr>
        <w:t xml:space="preserve"> </w:t>
      </w:r>
      <w:r w:rsidR="0058742D" w:rsidRPr="00ED5F71">
        <w:rPr>
          <w:rFonts w:ascii="Sakkal Majalla" w:hAnsi="Sakkal Majalla" w:cs="Sakkal Majalla" w:hint="cs"/>
          <w:sz w:val="28"/>
          <w:szCs w:val="28"/>
          <w:rtl/>
          <w:lang w:bidi="ar-DZ"/>
        </w:rPr>
        <w:t>الذي استهدف عينة من أفراد المؤسسة بلغ عددهم 136 موزعين على مختلف الرتب الوظيفية، والذين تم اختيارهم وفقا لطريقة العينة الطبقية التناسبية.</w:t>
      </w:r>
    </w:p>
    <w:p w:rsidR="0058742D" w:rsidRPr="00ED5F71" w:rsidRDefault="008F26BD" w:rsidP="009B0EAD">
      <w:pPr>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58742D" w:rsidRPr="00ED5F71">
        <w:rPr>
          <w:rFonts w:ascii="Sakkal Majalla" w:hAnsi="Sakkal Majalla" w:cs="Sakkal Majalla" w:hint="cs"/>
          <w:sz w:val="28"/>
          <w:szCs w:val="28"/>
          <w:rtl/>
          <w:lang w:bidi="ar-DZ"/>
        </w:rPr>
        <w:t>خلصت هذه الدراسة إلى وجود علاقة ارتباط</w:t>
      </w:r>
      <w:r w:rsidR="00536CFC" w:rsidRPr="00536CFC">
        <w:rPr>
          <w:rFonts w:ascii="Sakkal Majalla" w:hAnsi="Sakkal Majalla" w:cs="Sakkal Majalla" w:hint="cs"/>
          <w:sz w:val="28"/>
          <w:szCs w:val="28"/>
          <w:rtl/>
          <w:lang w:bidi="ar-DZ"/>
        </w:rPr>
        <w:t xml:space="preserve"> </w:t>
      </w:r>
      <w:r w:rsidR="00536CFC" w:rsidRPr="00ED5F71">
        <w:rPr>
          <w:rFonts w:ascii="Sakkal Majalla" w:hAnsi="Sakkal Majalla" w:cs="Sakkal Majalla" w:hint="cs"/>
          <w:sz w:val="28"/>
          <w:szCs w:val="28"/>
          <w:rtl/>
          <w:lang w:bidi="ar-DZ"/>
        </w:rPr>
        <w:t>قوية</w:t>
      </w:r>
      <w:r w:rsidR="00536CFC">
        <w:rPr>
          <w:rFonts w:ascii="Sakkal Majalla" w:hAnsi="Sakkal Majalla" w:cs="Sakkal Majalla" w:hint="cs"/>
          <w:sz w:val="28"/>
          <w:szCs w:val="28"/>
          <w:rtl/>
          <w:lang w:bidi="ar-DZ"/>
        </w:rPr>
        <w:t xml:space="preserve"> و</w:t>
      </w:r>
      <w:r w:rsidR="00536CFC" w:rsidRPr="00ED5F71">
        <w:rPr>
          <w:rFonts w:ascii="Sakkal Majalla" w:hAnsi="Sakkal Majalla" w:cs="Sakkal Majalla" w:hint="cs"/>
          <w:sz w:val="28"/>
          <w:szCs w:val="28"/>
          <w:rtl/>
          <w:lang w:bidi="ar-DZ"/>
        </w:rPr>
        <w:t>إيجابية</w:t>
      </w:r>
      <w:r>
        <w:rPr>
          <w:rFonts w:ascii="Sakkal Majalla" w:hAnsi="Sakkal Majalla" w:cs="Sakkal Majalla" w:hint="cs"/>
          <w:sz w:val="28"/>
          <w:szCs w:val="28"/>
          <w:rtl/>
          <w:lang w:bidi="ar-DZ"/>
        </w:rPr>
        <w:t xml:space="preserve"> </w:t>
      </w:r>
      <w:r w:rsidR="0058742D" w:rsidRPr="00ED5F71">
        <w:rPr>
          <w:rFonts w:ascii="Sakkal Majalla" w:hAnsi="Sakkal Majalla" w:cs="Sakkal Majalla" w:hint="cs"/>
          <w:sz w:val="28"/>
          <w:szCs w:val="28"/>
          <w:rtl/>
          <w:lang w:bidi="ar-DZ"/>
        </w:rPr>
        <w:t xml:space="preserve"> بين متغيرات الدراسة،كما أظهرت وجود تباين في تطبيق أبعاد المسؤولية الاجتماعية بالمؤسسة،وأن المؤسسة تهتم بممارسات وسياسات إدارة الموارد البشرية إلا أن تطبيقها لا يرقى للمستوى المطلوب،وأن مستوى الاستثمار في الرأسمال البشري كان بين المتوسط والضعيف.</w:t>
      </w:r>
      <w:bookmarkStart w:id="0" w:name="_GoBack"/>
      <w:bookmarkEnd w:id="0"/>
    </w:p>
    <w:p w:rsidR="0004729C" w:rsidRDefault="0004729C" w:rsidP="009B0EAD">
      <w:pPr>
        <w:spacing w:after="0"/>
        <w:jc w:val="both"/>
        <w:rPr>
          <w:rFonts w:ascii="Sakkal Majalla" w:hAnsi="Sakkal Majalla" w:cs="Sakkal Majalla"/>
          <w:b/>
          <w:bCs/>
          <w:sz w:val="28"/>
          <w:szCs w:val="28"/>
          <w:rtl/>
          <w:lang w:bidi="ar-DZ"/>
        </w:rPr>
      </w:pPr>
      <w:r w:rsidRPr="003B214B">
        <w:rPr>
          <w:rFonts w:ascii="Sakkal Majalla" w:hAnsi="Sakkal Majalla" w:cs="Sakkal Majalla" w:hint="cs"/>
          <w:b/>
          <w:bCs/>
          <w:sz w:val="28"/>
          <w:szCs w:val="28"/>
          <w:u w:val="single"/>
          <w:rtl/>
          <w:lang w:bidi="ar-DZ"/>
        </w:rPr>
        <w:t>الكلمات المفتاحية</w:t>
      </w:r>
      <w:r w:rsidRPr="00ED5F71">
        <w:rPr>
          <w:rFonts w:ascii="Sakkal Majalla" w:hAnsi="Sakkal Majalla" w:cs="Sakkal Majalla" w:hint="cs"/>
          <w:b/>
          <w:bCs/>
          <w:sz w:val="28"/>
          <w:szCs w:val="28"/>
          <w:rtl/>
          <w:lang w:bidi="ar-DZ"/>
        </w:rPr>
        <w:t xml:space="preserve"> : المسؤولية الاجتماعية</w:t>
      </w:r>
      <w:r w:rsidRPr="0004729C">
        <w:rPr>
          <w:rFonts w:ascii="Sakkal Majalla" w:hAnsi="Sakkal Majalla" w:cs="Sakkal Majalla" w:hint="cs"/>
          <w:b/>
          <w:bCs/>
          <w:sz w:val="28"/>
          <w:szCs w:val="28"/>
          <w:rtl/>
          <w:lang w:bidi="ar-DZ"/>
        </w:rPr>
        <w:t>، ممارسات إدارة الموارد البشرية، الاستثمار في الرأسمال البشري.</w:t>
      </w:r>
    </w:p>
    <w:p w:rsidR="00441A45" w:rsidRPr="00441A45" w:rsidRDefault="00441A45" w:rsidP="009B0EAD">
      <w:pPr>
        <w:spacing w:after="0"/>
        <w:jc w:val="right"/>
        <w:rPr>
          <w:rFonts w:ascii="Sakkal Majalla" w:hAnsi="Sakkal Majalla" w:cs="Fanan"/>
          <w:sz w:val="28"/>
          <w:szCs w:val="28"/>
        </w:rPr>
      </w:pPr>
      <w:r w:rsidRPr="00441A45">
        <w:rPr>
          <w:rFonts w:ascii="Sakkal Majalla" w:hAnsi="Sakkal Majalla" w:cs="Fanan"/>
          <w:b/>
          <w:bCs/>
          <w:sz w:val="28"/>
          <w:szCs w:val="28"/>
        </w:rPr>
        <w:t>Abstract</w:t>
      </w:r>
    </w:p>
    <w:p w:rsidR="00441A45" w:rsidRPr="00441A45" w:rsidRDefault="00441A45" w:rsidP="00441A45">
      <w:pPr>
        <w:bidi w:val="0"/>
        <w:spacing w:after="0"/>
        <w:jc w:val="both"/>
        <w:rPr>
          <w:rFonts w:ascii="Sakkal Majalla" w:hAnsi="Sakkal Majalla" w:cs="Sakkal Majalla"/>
          <w:sz w:val="28"/>
          <w:szCs w:val="28"/>
          <w:lang w:bidi="ar-DZ"/>
        </w:rPr>
      </w:pPr>
      <w:r w:rsidRPr="006B205E">
        <w:rPr>
          <w:rFonts w:ascii="Sakkal Majalla" w:hAnsi="Sakkal Majalla" w:cs="Sakkal Majalla"/>
          <w:sz w:val="24"/>
          <w:szCs w:val="24"/>
          <w:rtl/>
          <w:lang w:bidi="ar-DZ"/>
        </w:rPr>
        <w:t xml:space="preserve">     </w:t>
      </w:r>
      <w:r w:rsidRPr="00441A45">
        <w:rPr>
          <w:rFonts w:ascii="Sakkal Majalla" w:hAnsi="Sakkal Majalla" w:cs="Sakkal Majalla"/>
          <w:sz w:val="28"/>
          <w:szCs w:val="28"/>
          <w:lang w:bidi="ar-DZ"/>
        </w:rPr>
        <w:t xml:space="preserve">This study aimed </w:t>
      </w:r>
      <w:proofErr w:type="gramStart"/>
      <w:r w:rsidRPr="00441A45">
        <w:rPr>
          <w:rFonts w:ascii="Sakkal Majalla" w:hAnsi="Sakkal Majalla" w:cs="Sakkal Majalla"/>
          <w:sz w:val="28"/>
          <w:szCs w:val="28"/>
          <w:lang w:bidi="ar-DZ"/>
        </w:rPr>
        <w:t>at  finding</w:t>
      </w:r>
      <w:proofErr w:type="gramEnd"/>
      <w:r w:rsidRPr="00441A45">
        <w:rPr>
          <w:rFonts w:ascii="Sakkal Majalla" w:hAnsi="Sakkal Majalla" w:cs="Sakkal Majalla"/>
          <w:sz w:val="28"/>
          <w:szCs w:val="28"/>
          <w:lang w:bidi="ar-DZ"/>
        </w:rPr>
        <w:t xml:space="preserve">  out the reflection of applying  the social responsibility ‘s dimensions on  investing  in human capital at The National Fund for Social Insurance for wage earners.  Agency of </w:t>
      </w:r>
      <w:proofErr w:type="spellStart"/>
      <w:proofErr w:type="gramStart"/>
      <w:r w:rsidRPr="00441A45">
        <w:rPr>
          <w:rFonts w:ascii="Sakkal Majalla" w:hAnsi="Sakkal Majalla" w:cs="Sakkal Majalla"/>
          <w:sz w:val="28"/>
          <w:szCs w:val="28"/>
          <w:lang w:bidi="ar-DZ"/>
        </w:rPr>
        <w:t>M’sila</w:t>
      </w:r>
      <w:proofErr w:type="spellEnd"/>
      <w:r w:rsidRPr="00441A45">
        <w:rPr>
          <w:rFonts w:ascii="Sakkal Majalla" w:hAnsi="Sakkal Majalla" w:cs="Sakkal Majalla"/>
          <w:sz w:val="28"/>
          <w:szCs w:val="28"/>
          <w:lang w:bidi="ar-DZ"/>
        </w:rPr>
        <w:t xml:space="preserve"> ,</w:t>
      </w:r>
      <w:proofErr w:type="gramEnd"/>
      <w:r w:rsidRPr="00441A45">
        <w:rPr>
          <w:rFonts w:ascii="Sakkal Majalla" w:hAnsi="Sakkal Majalla" w:cs="Sakkal Majalla"/>
          <w:sz w:val="28"/>
          <w:szCs w:val="28"/>
          <w:lang w:bidi="ar-DZ"/>
        </w:rPr>
        <w:t xml:space="preserve"> Through establishing a link between the three variables: First, the social responsibility ‘s dimensions which are represented in ; The economic dimension, the legal dimension, the moral dimension, the community dimension and The environmental dimension. </w:t>
      </w:r>
      <w:proofErr w:type="gramStart"/>
      <w:r w:rsidRPr="00441A45">
        <w:rPr>
          <w:rFonts w:ascii="Sakkal Majalla" w:hAnsi="Sakkal Majalla" w:cs="Sakkal Majalla"/>
          <w:sz w:val="28"/>
          <w:szCs w:val="28"/>
          <w:lang w:bidi="ar-DZ"/>
        </w:rPr>
        <w:t>Second ,</w:t>
      </w:r>
      <w:proofErr w:type="gramEnd"/>
      <w:r w:rsidRPr="00441A45">
        <w:rPr>
          <w:rFonts w:ascii="Sakkal Majalla" w:hAnsi="Sakkal Majalla" w:cs="Sakkal Majalla"/>
          <w:sz w:val="28"/>
          <w:szCs w:val="28"/>
          <w:lang w:bidi="ar-DZ"/>
        </w:rPr>
        <w:t xml:space="preserve"> Investing in human capital which is represented by the following dimensions ; Polarization, growth and development, conservation. </w:t>
      </w:r>
      <w:proofErr w:type="gramStart"/>
      <w:r w:rsidRPr="00441A45">
        <w:rPr>
          <w:rFonts w:ascii="Sakkal Majalla" w:hAnsi="Sakkal Majalla" w:cs="Sakkal Majalla"/>
          <w:sz w:val="28"/>
          <w:szCs w:val="28"/>
          <w:lang w:bidi="ar-DZ"/>
        </w:rPr>
        <w:t>Third ,</w:t>
      </w:r>
      <w:proofErr w:type="gramEnd"/>
      <w:r w:rsidRPr="00441A45">
        <w:rPr>
          <w:rFonts w:ascii="Sakkal Majalla" w:hAnsi="Sakkal Majalla" w:cs="Sakkal Majalla"/>
          <w:sz w:val="28"/>
          <w:szCs w:val="28"/>
          <w:lang w:bidi="ar-DZ"/>
        </w:rPr>
        <w:t xml:space="preserve"> Human Resource Management Practices which are represented in ; analysis and characterization of jobs, selection and recruitment process, payment  system, training and formation processes and</w:t>
      </w:r>
      <w:r w:rsidRPr="00441A45">
        <w:rPr>
          <w:rFonts w:ascii="Sakkal Majalla" w:hAnsi="Sakkal Majalla" w:cs="Sakkal Majalla"/>
          <w:sz w:val="28"/>
          <w:szCs w:val="28"/>
        </w:rPr>
        <w:t xml:space="preserve"> </w:t>
      </w:r>
      <w:r w:rsidRPr="00441A45">
        <w:rPr>
          <w:rFonts w:ascii="Sakkal Majalla" w:hAnsi="Sakkal Majalla" w:cs="Sakkal Majalla"/>
          <w:sz w:val="28"/>
          <w:szCs w:val="28"/>
          <w:lang w:bidi="ar-DZ"/>
        </w:rPr>
        <w:t xml:space="preserve">practices’ performance assessment and strategies  of  the career management. </w:t>
      </w:r>
    </w:p>
    <w:p w:rsidR="00441A45" w:rsidRPr="00441A45" w:rsidRDefault="00441A45" w:rsidP="00441A45">
      <w:pPr>
        <w:bidi w:val="0"/>
        <w:spacing w:after="0"/>
        <w:jc w:val="both"/>
        <w:rPr>
          <w:rFonts w:ascii="Sakkal Majalla" w:hAnsi="Sakkal Majalla" w:cs="Sakkal Majalla"/>
          <w:sz w:val="28"/>
          <w:szCs w:val="28"/>
          <w:lang w:bidi="ar-DZ"/>
        </w:rPr>
      </w:pPr>
      <w:r w:rsidRPr="00441A45">
        <w:rPr>
          <w:rFonts w:ascii="Sakkal Majalla" w:hAnsi="Sakkal Majalla" w:cs="Sakkal Majalla"/>
          <w:sz w:val="28"/>
          <w:szCs w:val="28"/>
          <w:lang w:bidi="ar-DZ"/>
        </w:rPr>
        <w:t xml:space="preserve">        To answer the problem of this study, we </w:t>
      </w:r>
      <w:proofErr w:type="gramStart"/>
      <w:r w:rsidRPr="00441A45">
        <w:rPr>
          <w:rFonts w:ascii="Sakkal Majalla" w:hAnsi="Sakkal Majalla" w:cs="Sakkal Majalla"/>
          <w:sz w:val="28"/>
          <w:szCs w:val="28"/>
          <w:lang w:bidi="ar-DZ"/>
        </w:rPr>
        <w:t>relied  on</w:t>
      </w:r>
      <w:proofErr w:type="gramEnd"/>
      <w:r w:rsidRPr="00441A45">
        <w:rPr>
          <w:rFonts w:ascii="Sakkal Majalla" w:hAnsi="Sakkal Majalla" w:cs="Sakkal Majalla"/>
          <w:sz w:val="28"/>
          <w:szCs w:val="28"/>
          <w:lang w:bidi="ar-DZ"/>
        </w:rPr>
        <w:t xml:space="preserve"> the deductive method ,  The qualitative and quantitative approaches and using a structured interview with officials.</w:t>
      </w:r>
      <w:r w:rsidRPr="00441A45">
        <w:rPr>
          <w:rFonts w:ascii="Sakkal Majalla" w:hAnsi="Sakkal Majalla" w:cs="Sakkal Majalla"/>
          <w:sz w:val="28"/>
          <w:szCs w:val="28"/>
        </w:rPr>
        <w:t xml:space="preserve"> </w:t>
      </w:r>
      <w:r w:rsidRPr="00441A45">
        <w:rPr>
          <w:rFonts w:ascii="Sakkal Majalla" w:hAnsi="Sakkal Majalla" w:cs="Sakkal Majalla"/>
          <w:sz w:val="28"/>
          <w:szCs w:val="28"/>
          <w:lang w:bidi="ar-DZ"/>
        </w:rPr>
        <w:t xml:space="preserve">The questionnaire, which targeted a sample of the organization's 136 employees </w:t>
      </w:r>
      <w:proofErr w:type="gramStart"/>
      <w:r w:rsidRPr="00441A45">
        <w:rPr>
          <w:rFonts w:ascii="Sakkal Majalla" w:hAnsi="Sakkal Majalla" w:cs="Sakkal Majalla"/>
          <w:sz w:val="28"/>
          <w:szCs w:val="28"/>
        </w:rPr>
        <w:t xml:space="preserve">who </w:t>
      </w:r>
      <w:r w:rsidRPr="00441A45">
        <w:rPr>
          <w:rFonts w:ascii="Sakkal Majalla" w:hAnsi="Sakkal Majalla" w:cs="Sakkal Majalla"/>
          <w:sz w:val="28"/>
          <w:szCs w:val="28"/>
          <w:lang w:bidi="ar-DZ"/>
        </w:rPr>
        <w:t xml:space="preserve"> were</w:t>
      </w:r>
      <w:proofErr w:type="gramEnd"/>
      <w:r w:rsidRPr="00441A45">
        <w:rPr>
          <w:rFonts w:ascii="Sakkal Majalla" w:hAnsi="Sakkal Majalla" w:cs="Sakkal Majalla"/>
          <w:sz w:val="28"/>
          <w:szCs w:val="28"/>
          <w:lang w:bidi="ar-DZ"/>
        </w:rPr>
        <w:t xml:space="preserve"> selected according to the proportionate stratified method., was distributed among different ranks.</w:t>
      </w:r>
    </w:p>
    <w:p w:rsidR="00441A45" w:rsidRPr="00441A45" w:rsidRDefault="00441A45" w:rsidP="00441A45">
      <w:pPr>
        <w:bidi w:val="0"/>
        <w:spacing w:after="0"/>
        <w:jc w:val="both"/>
        <w:rPr>
          <w:rFonts w:ascii="Sakkal Majalla" w:hAnsi="Sakkal Majalla" w:cs="Sakkal Majalla"/>
          <w:sz w:val="28"/>
          <w:szCs w:val="28"/>
          <w:lang w:bidi="ar-DZ"/>
        </w:rPr>
      </w:pPr>
      <w:r w:rsidRPr="00441A45">
        <w:rPr>
          <w:rFonts w:ascii="Sakkal Majalla" w:hAnsi="Sakkal Majalla" w:cs="Sakkal Majalla"/>
          <w:sz w:val="28"/>
          <w:szCs w:val="28"/>
          <w:lang w:bidi="ar-DZ"/>
        </w:rPr>
        <w:t xml:space="preserve">   The study concluded a positive and strong correlation between the study variables. The study showed a discrepancy in the application of the social </w:t>
      </w:r>
      <w:proofErr w:type="gramStart"/>
      <w:r w:rsidRPr="00441A45">
        <w:rPr>
          <w:rFonts w:ascii="Sakkal Majalla" w:hAnsi="Sakkal Majalla" w:cs="Sakkal Majalla"/>
          <w:sz w:val="28"/>
          <w:szCs w:val="28"/>
          <w:lang w:bidi="ar-DZ"/>
        </w:rPr>
        <w:t>responsibility ‘s</w:t>
      </w:r>
      <w:proofErr w:type="gramEnd"/>
      <w:r w:rsidRPr="00441A45">
        <w:rPr>
          <w:rFonts w:ascii="Sakkal Majalla" w:hAnsi="Sakkal Majalla" w:cs="Sakkal Majalla"/>
          <w:sz w:val="28"/>
          <w:szCs w:val="28"/>
          <w:lang w:bidi="ar-DZ"/>
        </w:rPr>
        <w:t xml:space="preserve"> dimensions at the institution.</w:t>
      </w:r>
      <w:r w:rsidRPr="00441A45">
        <w:rPr>
          <w:rFonts w:ascii="Sakkal Majalla" w:hAnsi="Sakkal Majalla" w:cs="Sakkal Majalla"/>
          <w:sz w:val="28"/>
          <w:szCs w:val="28"/>
        </w:rPr>
        <w:t xml:space="preserve"> </w:t>
      </w:r>
      <w:r w:rsidRPr="00441A45">
        <w:rPr>
          <w:rFonts w:ascii="Sakkal Majalla" w:hAnsi="Sakkal Majalla" w:cs="Sakkal Majalla"/>
          <w:sz w:val="28"/>
          <w:szCs w:val="28"/>
          <w:lang w:bidi="ar-DZ"/>
        </w:rPr>
        <w:t xml:space="preserve">And </w:t>
      </w:r>
      <w:proofErr w:type="gramStart"/>
      <w:r w:rsidRPr="00441A45">
        <w:rPr>
          <w:rFonts w:ascii="Sakkal Majalla" w:hAnsi="Sakkal Majalla" w:cs="Sakkal Majalla"/>
          <w:sz w:val="28"/>
          <w:szCs w:val="28"/>
          <w:lang w:bidi="ar-DZ"/>
        </w:rPr>
        <w:t>it  is</w:t>
      </w:r>
      <w:proofErr w:type="gramEnd"/>
      <w:r w:rsidRPr="00441A45">
        <w:rPr>
          <w:rFonts w:ascii="Sakkal Majalla" w:hAnsi="Sakkal Majalla" w:cs="Sakkal Majalla"/>
          <w:sz w:val="28"/>
          <w:szCs w:val="28"/>
          <w:lang w:bidi="ar-DZ"/>
        </w:rPr>
        <w:t xml:space="preserve"> concerned with human resources management practices and policies.</w:t>
      </w:r>
      <w:r w:rsidRPr="00441A45">
        <w:rPr>
          <w:rFonts w:ascii="Sakkal Majalla" w:hAnsi="Sakkal Majalla" w:cs="Sakkal Majalla"/>
          <w:sz w:val="28"/>
          <w:szCs w:val="28"/>
        </w:rPr>
        <w:t xml:space="preserve"> </w:t>
      </w:r>
      <w:proofErr w:type="gramStart"/>
      <w:r w:rsidRPr="00441A45">
        <w:rPr>
          <w:rFonts w:ascii="Sakkal Majalla" w:hAnsi="Sakkal Majalla" w:cs="Sakkal Majalla"/>
          <w:sz w:val="28"/>
          <w:szCs w:val="28"/>
          <w:lang w:bidi="ar-DZ"/>
        </w:rPr>
        <w:t>However ,</w:t>
      </w:r>
      <w:proofErr w:type="gramEnd"/>
      <w:r w:rsidRPr="00441A45">
        <w:rPr>
          <w:rFonts w:ascii="Sakkal Majalla" w:hAnsi="Sakkal Majalla" w:cs="Sakkal Majalla"/>
          <w:sz w:val="28"/>
          <w:szCs w:val="28"/>
          <w:lang w:bidi="ar-DZ"/>
        </w:rPr>
        <w:t xml:space="preserve">  application did not meet the required level, and the level of investment in human capital was between average and weak.</w:t>
      </w:r>
    </w:p>
    <w:p w:rsidR="00ED5F71" w:rsidRPr="0004729C" w:rsidRDefault="00441A45" w:rsidP="009B0EAD">
      <w:pPr>
        <w:bidi w:val="0"/>
        <w:jc w:val="both"/>
        <w:rPr>
          <w:rFonts w:ascii="Sakkal Majalla" w:hAnsi="Sakkal Majalla" w:cs="Sakkal Majalla"/>
          <w:b/>
          <w:bCs/>
          <w:sz w:val="28"/>
          <w:szCs w:val="28"/>
          <w:rtl/>
          <w:lang w:bidi="ar-DZ"/>
        </w:rPr>
      </w:pPr>
      <w:r w:rsidRPr="003B214B">
        <w:rPr>
          <w:rFonts w:ascii="Sakkal Majalla" w:hAnsi="Sakkal Majalla" w:cs="Sakkal Majalla"/>
          <w:b/>
          <w:bCs/>
          <w:sz w:val="28"/>
          <w:szCs w:val="28"/>
          <w:u w:val="single"/>
          <w:lang w:bidi="ar-DZ"/>
        </w:rPr>
        <w:t>Keywords</w:t>
      </w:r>
      <w:r w:rsidRPr="009B0EAD">
        <w:rPr>
          <w:rFonts w:ascii="Sakkal Majalla" w:hAnsi="Sakkal Majalla" w:cs="Sakkal Majalla"/>
          <w:b/>
          <w:bCs/>
          <w:sz w:val="28"/>
          <w:szCs w:val="28"/>
          <w:lang w:bidi="ar-DZ"/>
        </w:rPr>
        <w:t>: social responsibility, human resources management practices, investing in human capital.</w:t>
      </w:r>
    </w:p>
    <w:sectPr w:rsidR="00ED5F71" w:rsidRPr="0004729C" w:rsidSect="009B0EAD">
      <w:pgSz w:w="11906" w:h="16838"/>
      <w:pgMar w:top="1440" w:right="1701" w:bottom="1440" w:left="1418"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anan">
    <w:panose1 w:val="0000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hyphenationZone w:val="425"/>
  <w:characterSpacingControl w:val="doNotCompress"/>
  <w:compat/>
  <w:rsids>
    <w:rsidRoot w:val="00D74E06"/>
    <w:rsid w:val="0004729C"/>
    <w:rsid w:val="00105113"/>
    <w:rsid w:val="002674F2"/>
    <w:rsid w:val="00395D67"/>
    <w:rsid w:val="003B214B"/>
    <w:rsid w:val="003E16E6"/>
    <w:rsid w:val="00425D5E"/>
    <w:rsid w:val="00432BC7"/>
    <w:rsid w:val="00441A45"/>
    <w:rsid w:val="00536CFC"/>
    <w:rsid w:val="0058742D"/>
    <w:rsid w:val="00605BA9"/>
    <w:rsid w:val="006D19F7"/>
    <w:rsid w:val="006F5357"/>
    <w:rsid w:val="00722DA3"/>
    <w:rsid w:val="007649CB"/>
    <w:rsid w:val="00774571"/>
    <w:rsid w:val="00794E88"/>
    <w:rsid w:val="008F26BD"/>
    <w:rsid w:val="009B0EAD"/>
    <w:rsid w:val="009C106C"/>
    <w:rsid w:val="009C53A2"/>
    <w:rsid w:val="00AC606E"/>
    <w:rsid w:val="00B11094"/>
    <w:rsid w:val="00B3462D"/>
    <w:rsid w:val="00C03907"/>
    <w:rsid w:val="00C6692F"/>
    <w:rsid w:val="00D022EF"/>
    <w:rsid w:val="00D53E0A"/>
    <w:rsid w:val="00D54E50"/>
    <w:rsid w:val="00D74E06"/>
    <w:rsid w:val="00ED5F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20"/>
        <w:ind w:left="-14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9F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1</Pages>
  <Words>483</Words>
  <Characters>2658</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HODNA INFO</dc:creator>
  <cp:lastModifiedBy>MAISON-XP</cp:lastModifiedBy>
  <cp:revision>21</cp:revision>
  <dcterms:created xsi:type="dcterms:W3CDTF">2019-02-17T10:57:00Z</dcterms:created>
  <dcterms:modified xsi:type="dcterms:W3CDTF">2019-02-23T01:45:00Z</dcterms:modified>
</cp:coreProperties>
</file>