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53CE" w:rsidRPr="001765E3" w:rsidRDefault="008353CE" w:rsidP="008353CE">
      <w:pPr>
        <w:bidi/>
        <w:spacing w:before="240" w:line="360" w:lineRule="auto"/>
        <w:jc w:val="both"/>
        <w:rPr>
          <w:rFonts w:ascii="Times New Roman" w:hAnsi="Times New Roman" w:cs="Times New Roman"/>
          <w:b/>
          <w:bCs/>
          <w:sz w:val="24"/>
          <w:szCs w:val="24"/>
        </w:rPr>
      </w:pPr>
      <w:proofErr w:type="gramStart"/>
      <w:r w:rsidRPr="002B5832">
        <w:rPr>
          <w:rFonts w:ascii="Times New Roman" w:hAnsi="Times New Roman" w:cs="Times New Roman"/>
          <w:b/>
          <w:bCs/>
          <w:sz w:val="32"/>
          <w:szCs w:val="32"/>
          <w:rtl/>
        </w:rPr>
        <w:t>الملخص</w:t>
      </w:r>
      <w:proofErr w:type="gramEnd"/>
    </w:p>
    <w:p w:rsidR="008353CE" w:rsidRPr="00A66AD2" w:rsidRDefault="008353CE" w:rsidP="008353CE">
      <w:pPr>
        <w:autoSpaceDE w:val="0"/>
        <w:autoSpaceDN w:val="0"/>
        <w:bidi/>
        <w:adjustRightInd w:val="0"/>
        <w:spacing w:before="240" w:after="0" w:line="360" w:lineRule="auto"/>
        <w:ind w:firstLine="709"/>
        <w:jc w:val="both"/>
        <w:rPr>
          <w:rFonts w:ascii="Times New Roman" w:hAnsi="Times New Roman" w:cs="Times New Roman"/>
          <w:sz w:val="24"/>
          <w:szCs w:val="24"/>
        </w:rPr>
      </w:pPr>
      <w:r>
        <w:rPr>
          <w:rFonts w:ascii="Times New Roman" w:hAnsi="Times New Roman" w:cs="Times New Roman"/>
          <w:sz w:val="24"/>
          <w:szCs w:val="24"/>
          <w:rtl/>
        </w:rPr>
        <w:t>بسبب الاستخدام المتكرر للمواد الكيميائية</w:t>
      </w:r>
      <w:r w:rsidRPr="001765E3">
        <w:rPr>
          <w:rFonts w:ascii="Times New Roman" w:hAnsi="Times New Roman" w:cs="Times New Roman" w:hint="cs"/>
          <w:sz w:val="24"/>
          <w:szCs w:val="24"/>
          <w:rtl/>
        </w:rPr>
        <w:t>،</w:t>
      </w:r>
      <w:r>
        <w:rPr>
          <w:rFonts w:ascii="Times New Roman" w:hAnsi="Times New Roman" w:cs="Times New Roman"/>
          <w:sz w:val="24"/>
          <w:szCs w:val="24"/>
        </w:rPr>
        <w:t xml:space="preserve"> </w:t>
      </w:r>
      <w:r w:rsidRPr="001765E3">
        <w:rPr>
          <w:rFonts w:ascii="Times New Roman" w:hAnsi="Times New Roman" w:cs="Times New Roman"/>
          <w:sz w:val="24"/>
          <w:szCs w:val="24"/>
          <w:rtl/>
        </w:rPr>
        <w:t xml:space="preserve">مثل المضادات </w:t>
      </w:r>
      <w:r w:rsidRPr="001765E3">
        <w:rPr>
          <w:rFonts w:ascii="Times New Roman" w:hAnsi="Times New Roman" w:cs="Times New Roman" w:hint="cs"/>
          <w:sz w:val="24"/>
          <w:szCs w:val="24"/>
          <w:rtl/>
        </w:rPr>
        <w:t>الحيوية،</w:t>
      </w:r>
      <w:r w:rsidRPr="001765E3">
        <w:rPr>
          <w:rFonts w:ascii="Times New Roman" w:hAnsi="Times New Roman" w:cs="Times New Roman"/>
          <w:sz w:val="24"/>
          <w:szCs w:val="24"/>
          <w:rtl/>
        </w:rPr>
        <w:t xml:space="preserve"> في مجال </w:t>
      </w:r>
      <w:r w:rsidRPr="001765E3">
        <w:rPr>
          <w:rFonts w:ascii="Times New Roman" w:hAnsi="Times New Roman" w:cs="Times New Roman" w:hint="cs"/>
          <w:sz w:val="24"/>
          <w:szCs w:val="24"/>
          <w:rtl/>
        </w:rPr>
        <w:t>الطب؛</w:t>
      </w:r>
      <w:r w:rsidRPr="001765E3">
        <w:rPr>
          <w:rFonts w:ascii="Times New Roman" w:hAnsi="Times New Roman" w:cs="Times New Roman"/>
          <w:sz w:val="24"/>
          <w:szCs w:val="24"/>
          <w:rtl/>
        </w:rPr>
        <w:t xml:space="preserve"> مبيدات الفطريات والحشرات في المجال </w:t>
      </w:r>
      <w:r w:rsidRPr="001765E3">
        <w:rPr>
          <w:rFonts w:ascii="Times New Roman" w:hAnsi="Times New Roman" w:cs="Times New Roman" w:hint="cs"/>
          <w:sz w:val="24"/>
          <w:szCs w:val="24"/>
          <w:rtl/>
        </w:rPr>
        <w:t>الزراعي،</w:t>
      </w:r>
      <w:r>
        <w:rPr>
          <w:rFonts w:ascii="Times New Roman" w:hAnsi="Times New Roman" w:cs="Times New Roman" w:hint="cs"/>
          <w:sz w:val="24"/>
          <w:szCs w:val="24"/>
          <w:rtl/>
        </w:rPr>
        <w:t xml:space="preserve"> من ناحية</w:t>
      </w:r>
      <w:r>
        <w:rPr>
          <w:rFonts w:ascii="Times New Roman" w:hAnsi="Times New Roman" w:cs="Times New Roman"/>
          <w:sz w:val="24"/>
          <w:szCs w:val="24"/>
        </w:rPr>
        <w:t xml:space="preserve"> </w:t>
      </w:r>
      <w:r>
        <w:rPr>
          <w:rFonts w:ascii="Times New Roman" w:hAnsi="Times New Roman" w:cs="Times New Roman" w:hint="cs"/>
          <w:sz w:val="24"/>
          <w:szCs w:val="24"/>
          <w:rtl/>
        </w:rPr>
        <w:t xml:space="preserve">تصبح هذه </w:t>
      </w:r>
      <w:r w:rsidRPr="001765E3">
        <w:rPr>
          <w:rFonts w:ascii="Times New Roman" w:hAnsi="Times New Roman" w:cs="Times New Roman"/>
          <w:sz w:val="24"/>
          <w:szCs w:val="24"/>
          <w:rtl/>
        </w:rPr>
        <w:t>المواد</w:t>
      </w:r>
      <w:r>
        <w:rPr>
          <w:rFonts w:ascii="Times New Roman" w:hAnsi="Times New Roman" w:cs="Times New Roman" w:hint="cs"/>
          <w:sz w:val="24"/>
          <w:szCs w:val="24"/>
          <w:rtl/>
          <w:lang w:bidi="ar-DZ"/>
        </w:rPr>
        <w:t xml:space="preserve"> </w:t>
      </w:r>
      <w:r w:rsidRPr="001765E3">
        <w:rPr>
          <w:rFonts w:ascii="Times New Roman" w:hAnsi="Times New Roman" w:cs="Times New Roman"/>
          <w:sz w:val="24"/>
          <w:szCs w:val="24"/>
          <w:rtl/>
        </w:rPr>
        <w:t xml:space="preserve">ضارة بجسم </w:t>
      </w:r>
      <w:r w:rsidRPr="001765E3">
        <w:rPr>
          <w:rFonts w:ascii="Times New Roman" w:hAnsi="Times New Roman" w:cs="Times New Roman" w:hint="cs"/>
          <w:sz w:val="24"/>
          <w:szCs w:val="24"/>
          <w:rtl/>
        </w:rPr>
        <w:t>الإنسان،</w:t>
      </w:r>
      <w:r>
        <w:rPr>
          <w:rFonts w:ascii="Times New Roman" w:hAnsi="Times New Roman" w:cs="Times New Roman"/>
          <w:sz w:val="24"/>
          <w:szCs w:val="24"/>
        </w:rPr>
        <w:t xml:space="preserve"> </w:t>
      </w:r>
      <w:r>
        <w:rPr>
          <w:rFonts w:ascii="Times New Roman" w:hAnsi="Times New Roman" w:cs="Times New Roman" w:hint="cs"/>
          <w:sz w:val="24"/>
          <w:szCs w:val="24"/>
          <w:rtl/>
        </w:rPr>
        <w:t>و</w:t>
      </w:r>
      <w:r w:rsidRPr="001765E3">
        <w:rPr>
          <w:rFonts w:ascii="Times New Roman" w:hAnsi="Times New Roman" w:cs="Times New Roman" w:hint="cs"/>
          <w:sz w:val="24"/>
          <w:szCs w:val="24"/>
          <w:rtl/>
        </w:rPr>
        <w:t>من ناحية</w:t>
      </w:r>
      <w:r w:rsidRPr="001765E3">
        <w:rPr>
          <w:rFonts w:ascii="Times New Roman" w:hAnsi="Times New Roman" w:cs="Times New Roman"/>
          <w:sz w:val="24"/>
          <w:szCs w:val="24"/>
          <w:rtl/>
        </w:rPr>
        <w:t xml:space="preserve"> أخرى</w:t>
      </w:r>
      <w:r>
        <w:rPr>
          <w:rFonts w:ascii="Times New Roman" w:hAnsi="Times New Roman" w:cs="Times New Roman"/>
          <w:sz w:val="24"/>
          <w:szCs w:val="24"/>
        </w:rPr>
        <w:t xml:space="preserve"> </w:t>
      </w:r>
      <w:r w:rsidRPr="001765E3">
        <w:rPr>
          <w:rFonts w:ascii="Times New Roman" w:hAnsi="Times New Roman" w:cs="Times New Roman"/>
          <w:sz w:val="24"/>
          <w:szCs w:val="24"/>
          <w:rtl/>
        </w:rPr>
        <w:t>تستجيب</w:t>
      </w:r>
      <w:r>
        <w:rPr>
          <w:rFonts w:ascii="Times New Roman" w:hAnsi="Times New Roman" w:cs="Times New Roman" w:hint="cs"/>
          <w:sz w:val="24"/>
          <w:szCs w:val="24"/>
          <w:rtl/>
        </w:rPr>
        <w:t xml:space="preserve"> مختلف</w:t>
      </w:r>
      <w:r w:rsidRPr="001765E3">
        <w:rPr>
          <w:rFonts w:ascii="Times New Roman" w:hAnsi="Times New Roman" w:cs="Times New Roman"/>
          <w:sz w:val="24"/>
          <w:szCs w:val="24"/>
          <w:rtl/>
        </w:rPr>
        <w:t xml:space="preserve"> الأنواع الميكروبية والحشرات </w:t>
      </w:r>
      <w:r>
        <w:rPr>
          <w:rFonts w:ascii="Times New Roman" w:hAnsi="Times New Roman" w:cs="Times New Roman"/>
          <w:sz w:val="24"/>
          <w:szCs w:val="24"/>
          <w:rtl/>
        </w:rPr>
        <w:t xml:space="preserve">بمقاومة بيولوجية </w:t>
      </w:r>
      <w:r>
        <w:rPr>
          <w:rFonts w:ascii="Times New Roman" w:hAnsi="Times New Roman" w:cs="Times New Roman" w:hint="cs"/>
          <w:sz w:val="24"/>
          <w:szCs w:val="24"/>
          <w:rtl/>
        </w:rPr>
        <w:t>ضد هذه</w:t>
      </w:r>
      <w:r w:rsidRPr="001765E3">
        <w:rPr>
          <w:rFonts w:ascii="Times New Roman" w:hAnsi="Times New Roman" w:cs="Times New Roman"/>
          <w:sz w:val="24"/>
          <w:szCs w:val="24"/>
          <w:rtl/>
        </w:rPr>
        <w:t xml:space="preserve"> المواد. </w:t>
      </w:r>
      <w:r>
        <w:rPr>
          <w:rFonts w:ascii="Times New Roman" w:hAnsi="Times New Roman" w:cs="Times New Roman" w:hint="cs"/>
          <w:sz w:val="24"/>
          <w:szCs w:val="24"/>
          <w:rtl/>
        </w:rPr>
        <w:t xml:space="preserve">قام </w:t>
      </w:r>
      <w:r w:rsidRPr="001765E3">
        <w:rPr>
          <w:rFonts w:ascii="Times New Roman" w:hAnsi="Times New Roman" w:cs="Times New Roman"/>
          <w:sz w:val="24"/>
          <w:szCs w:val="24"/>
          <w:rtl/>
        </w:rPr>
        <w:t>الباحثون</w:t>
      </w:r>
      <w:r>
        <w:rPr>
          <w:rFonts w:ascii="Times New Roman" w:hAnsi="Times New Roman" w:cs="Times New Roman" w:hint="cs"/>
          <w:sz w:val="24"/>
          <w:szCs w:val="24"/>
          <w:rtl/>
        </w:rPr>
        <w:t xml:space="preserve"> بالتوجه إلى</w:t>
      </w:r>
      <w:r w:rsidRPr="001765E3">
        <w:rPr>
          <w:rFonts w:ascii="Times New Roman" w:hAnsi="Times New Roman" w:cs="Times New Roman"/>
          <w:sz w:val="24"/>
          <w:szCs w:val="24"/>
          <w:rtl/>
        </w:rPr>
        <w:t xml:space="preserve"> بدائل</w:t>
      </w:r>
      <w:r>
        <w:rPr>
          <w:rFonts w:ascii="Times New Roman" w:hAnsi="Times New Roman" w:cs="Times New Roman" w:hint="cs"/>
          <w:sz w:val="24"/>
          <w:szCs w:val="24"/>
          <w:rtl/>
        </w:rPr>
        <w:t xml:space="preserve"> لهذه المواد</w:t>
      </w:r>
      <w:r>
        <w:rPr>
          <w:rFonts w:ascii="Times New Roman" w:hAnsi="Times New Roman" w:cs="Times New Roman"/>
          <w:sz w:val="24"/>
          <w:szCs w:val="24"/>
        </w:rPr>
        <w:t xml:space="preserve"> </w:t>
      </w:r>
      <w:r w:rsidRPr="001765E3">
        <w:rPr>
          <w:rFonts w:ascii="Times New Roman" w:hAnsi="Times New Roman" w:cs="Times New Roman"/>
          <w:sz w:val="24"/>
          <w:szCs w:val="24"/>
          <w:rtl/>
        </w:rPr>
        <w:t>مس</w:t>
      </w:r>
      <w:r>
        <w:rPr>
          <w:rFonts w:ascii="Times New Roman" w:hAnsi="Times New Roman" w:cs="Times New Roman"/>
          <w:sz w:val="24"/>
          <w:szCs w:val="24"/>
          <w:rtl/>
        </w:rPr>
        <w:t>تخلص</w:t>
      </w:r>
      <w:r>
        <w:rPr>
          <w:rFonts w:ascii="Times New Roman" w:hAnsi="Times New Roman" w:cs="Times New Roman" w:hint="cs"/>
          <w:sz w:val="24"/>
          <w:szCs w:val="24"/>
          <w:rtl/>
        </w:rPr>
        <w:t>ة من</w:t>
      </w:r>
      <w:r>
        <w:rPr>
          <w:rFonts w:ascii="Times New Roman" w:hAnsi="Times New Roman" w:cs="Times New Roman"/>
          <w:sz w:val="24"/>
          <w:szCs w:val="24"/>
        </w:rPr>
        <w:t xml:space="preserve"> </w:t>
      </w:r>
      <w:r>
        <w:rPr>
          <w:rFonts w:ascii="Times New Roman" w:hAnsi="Times New Roman" w:cs="Times New Roman" w:hint="cs"/>
          <w:sz w:val="24"/>
          <w:szCs w:val="24"/>
          <w:rtl/>
        </w:rPr>
        <w:t>ال</w:t>
      </w:r>
      <w:r w:rsidRPr="001765E3">
        <w:rPr>
          <w:rFonts w:ascii="Times New Roman" w:hAnsi="Times New Roman" w:cs="Times New Roman"/>
          <w:sz w:val="24"/>
          <w:szCs w:val="24"/>
          <w:rtl/>
        </w:rPr>
        <w:t xml:space="preserve">نباتات </w:t>
      </w:r>
      <w:r>
        <w:rPr>
          <w:rFonts w:ascii="Times New Roman" w:hAnsi="Times New Roman" w:cs="Times New Roman" w:hint="cs"/>
          <w:sz w:val="24"/>
          <w:szCs w:val="24"/>
          <w:rtl/>
        </w:rPr>
        <w:t>ال</w:t>
      </w:r>
      <w:r w:rsidRPr="001765E3">
        <w:rPr>
          <w:rFonts w:ascii="Times New Roman" w:hAnsi="Times New Roman" w:cs="Times New Roman"/>
          <w:sz w:val="24"/>
          <w:szCs w:val="24"/>
          <w:rtl/>
        </w:rPr>
        <w:t>طبية لخصائصها البيو</w:t>
      </w:r>
      <w:r>
        <w:rPr>
          <w:rFonts w:ascii="Times New Roman" w:hAnsi="Times New Roman" w:cs="Times New Roman"/>
          <w:sz w:val="24"/>
          <w:szCs w:val="24"/>
          <w:rtl/>
        </w:rPr>
        <w:t>لوجية. لهذا الغرض تمت دراسة نوع</w:t>
      </w:r>
      <w:r>
        <w:rPr>
          <w:rFonts w:ascii="Times New Roman" w:hAnsi="Times New Roman" w:cs="Times New Roman" w:hint="cs"/>
          <w:sz w:val="24"/>
          <w:szCs w:val="24"/>
          <w:rtl/>
        </w:rPr>
        <w:t>ي</w:t>
      </w:r>
      <w:r w:rsidRPr="001765E3">
        <w:rPr>
          <w:rFonts w:ascii="Times New Roman" w:hAnsi="Times New Roman" w:cs="Times New Roman"/>
          <w:sz w:val="24"/>
          <w:szCs w:val="24"/>
          <w:rtl/>
        </w:rPr>
        <w:t>ن</w:t>
      </w:r>
      <w:r>
        <w:rPr>
          <w:rFonts w:ascii="Times New Roman" w:hAnsi="Times New Roman" w:cs="Times New Roman" w:hint="cs"/>
          <w:sz w:val="24"/>
          <w:szCs w:val="24"/>
          <w:rtl/>
        </w:rPr>
        <w:t xml:space="preserve"> من النباتات</w:t>
      </w:r>
      <w:r>
        <w:rPr>
          <w:rFonts w:ascii="Times New Roman" w:hAnsi="Times New Roman" w:cs="Times New Roman"/>
          <w:sz w:val="24"/>
          <w:szCs w:val="24"/>
          <w:rtl/>
        </w:rPr>
        <w:t xml:space="preserve"> ينتم</w:t>
      </w:r>
      <w:r>
        <w:rPr>
          <w:rFonts w:ascii="Times New Roman" w:hAnsi="Times New Roman" w:cs="Times New Roman" w:hint="cs"/>
          <w:sz w:val="24"/>
          <w:szCs w:val="24"/>
          <w:rtl/>
        </w:rPr>
        <w:t>ي</w:t>
      </w:r>
      <w:r>
        <w:rPr>
          <w:rFonts w:ascii="Times New Roman" w:hAnsi="Times New Roman" w:cs="Times New Roman" w:hint="cs"/>
          <w:sz w:val="24"/>
          <w:szCs w:val="24"/>
          <w:rtl/>
          <w:lang w:bidi="ar-DZ"/>
        </w:rPr>
        <w:t>ي</w:t>
      </w:r>
      <w:r w:rsidRPr="001765E3">
        <w:rPr>
          <w:rFonts w:ascii="Times New Roman" w:hAnsi="Times New Roman" w:cs="Times New Roman"/>
          <w:sz w:val="24"/>
          <w:szCs w:val="24"/>
          <w:rtl/>
        </w:rPr>
        <w:t xml:space="preserve">ن إلى </w:t>
      </w:r>
      <w:r>
        <w:rPr>
          <w:rFonts w:ascii="Times New Roman" w:hAnsi="Times New Roman" w:cs="Times New Roman" w:hint="cs"/>
          <w:sz w:val="24"/>
          <w:szCs w:val="24"/>
          <w:rtl/>
        </w:rPr>
        <w:t>ال</w:t>
      </w:r>
      <w:r w:rsidRPr="001765E3">
        <w:rPr>
          <w:rFonts w:ascii="Times New Roman" w:hAnsi="Times New Roman" w:cs="Times New Roman"/>
          <w:sz w:val="24"/>
          <w:szCs w:val="24"/>
          <w:rtl/>
        </w:rPr>
        <w:t>عائلة</w:t>
      </w:r>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الخيمية</w:t>
      </w:r>
      <w:proofErr w:type="spellEnd"/>
      <w:r>
        <w:rPr>
          <w:rFonts w:ascii="Times New Roman" w:hAnsi="Times New Roman" w:cs="Times New Roman" w:hint="cs"/>
          <w:sz w:val="24"/>
          <w:szCs w:val="24"/>
          <w:rtl/>
        </w:rPr>
        <w:t xml:space="preserve"> : أين تم الحصول على </w:t>
      </w:r>
      <w:proofErr w:type="spellStart"/>
      <w:r w:rsidRPr="00554346">
        <w:rPr>
          <w:rFonts w:ascii="Times New Roman" w:hAnsi="Times New Roman" w:cs="Times New Roman"/>
          <w:i/>
          <w:iCs/>
          <w:sz w:val="24"/>
          <w:szCs w:val="24"/>
        </w:rPr>
        <w:t>E</w:t>
      </w:r>
      <w:r>
        <w:rPr>
          <w:rFonts w:ascii="Times New Roman" w:hAnsi="Times New Roman" w:cs="Times New Roman"/>
          <w:i/>
          <w:iCs/>
          <w:sz w:val="24"/>
          <w:szCs w:val="24"/>
        </w:rPr>
        <w:t>laeosilenum</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thapsioide</w:t>
      </w:r>
      <w:proofErr w:type="spellEnd"/>
      <w:r>
        <w:rPr>
          <w:rFonts w:ascii="Times New Roman" w:hAnsi="Times New Roman" w:cs="Times New Roman"/>
          <w:i/>
          <w:iCs/>
          <w:sz w:val="24"/>
          <w:szCs w:val="24"/>
          <w:lang w:val="en-GB"/>
        </w:rPr>
        <w:t>s</w:t>
      </w:r>
      <w:r>
        <w:rPr>
          <w:rFonts w:ascii="Times New Roman" w:hAnsi="Times New Roman" w:cs="Times New Roman" w:hint="cs"/>
          <w:i/>
          <w:iCs/>
          <w:sz w:val="24"/>
          <w:szCs w:val="24"/>
          <w:rtl/>
        </w:rPr>
        <w:t xml:space="preserve"> </w:t>
      </w:r>
      <w:r>
        <w:rPr>
          <w:rFonts w:ascii="Times New Roman" w:hAnsi="Times New Roman" w:cs="Times New Roman"/>
          <w:sz w:val="24"/>
          <w:szCs w:val="24"/>
          <w:rtl/>
        </w:rPr>
        <w:t>من منطقتين مختلفتي</w:t>
      </w:r>
      <w:r>
        <w:rPr>
          <w:rFonts w:ascii="Times New Roman" w:hAnsi="Times New Roman" w:cs="Times New Roman" w:hint="cs"/>
          <w:sz w:val="24"/>
          <w:szCs w:val="24"/>
          <w:rtl/>
        </w:rPr>
        <w:t>ن (</w:t>
      </w:r>
      <w:proofErr w:type="spellStart"/>
      <w:r>
        <w:rPr>
          <w:rFonts w:ascii="Times New Roman" w:hAnsi="Times New Roman" w:cs="Times New Roman" w:hint="cs"/>
          <w:sz w:val="24"/>
          <w:szCs w:val="24"/>
          <w:rtl/>
        </w:rPr>
        <w:t>الموان</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ومقرس</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ب</w:t>
      </w:r>
      <w:r w:rsidRPr="001765E3">
        <w:rPr>
          <w:rFonts w:ascii="Times New Roman" w:hAnsi="Times New Roman" w:cs="Times New Roman"/>
          <w:sz w:val="24"/>
          <w:szCs w:val="24"/>
          <w:rtl/>
        </w:rPr>
        <w:t>سطيف</w:t>
      </w:r>
      <w:proofErr w:type="spellEnd"/>
      <w:r w:rsidRPr="001765E3">
        <w:rPr>
          <w:rFonts w:ascii="Times New Roman" w:hAnsi="Times New Roman" w:cs="Times New Roman"/>
          <w:sz w:val="24"/>
          <w:szCs w:val="24"/>
          <w:rtl/>
        </w:rPr>
        <w:t xml:space="preserve">) </w:t>
      </w:r>
      <w:r w:rsidRPr="001765E3">
        <w:rPr>
          <w:rFonts w:ascii="Times New Roman" w:hAnsi="Times New Roman" w:cs="Times New Roman" w:hint="cs"/>
          <w:sz w:val="24"/>
          <w:szCs w:val="24"/>
          <w:rtl/>
        </w:rPr>
        <w:t>و</w:t>
      </w:r>
      <w:r>
        <w:rPr>
          <w:rFonts w:ascii="Times New Roman" w:hAnsi="Times New Roman" w:cs="Times New Roman" w:hint="cs"/>
          <w:sz w:val="24"/>
          <w:szCs w:val="24"/>
          <w:rtl/>
        </w:rPr>
        <w:t xml:space="preserve"> </w:t>
      </w:r>
      <w:r>
        <w:rPr>
          <w:rFonts w:ascii="Times New Roman" w:hAnsi="Times New Roman" w:cs="Times New Roman"/>
          <w:sz w:val="24"/>
          <w:szCs w:val="24"/>
        </w:rPr>
        <w:t xml:space="preserve"> </w:t>
      </w:r>
      <w:proofErr w:type="spellStart"/>
      <w:r w:rsidRPr="000A4BB1">
        <w:rPr>
          <w:rFonts w:ascii="Times New Roman" w:hAnsi="Times New Roman" w:cs="Times New Roman"/>
          <w:i/>
          <w:iCs/>
          <w:sz w:val="24"/>
          <w:szCs w:val="24"/>
        </w:rPr>
        <w:t>Turgenia</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latifolia</w:t>
      </w:r>
      <w:proofErr w:type="spellEnd"/>
      <w:r>
        <w:rPr>
          <w:rFonts w:ascii="Times New Roman" w:hAnsi="Times New Roman" w:cs="Times New Roman" w:hint="cs"/>
          <w:sz w:val="24"/>
          <w:szCs w:val="24"/>
          <w:rtl/>
        </w:rPr>
        <w:t>من منطقة</w:t>
      </w:r>
      <w:r>
        <w:rPr>
          <w:rFonts w:ascii="Times New Roman" w:hAnsi="Times New Roman" w:cs="Times New Roman"/>
          <w:sz w:val="24"/>
          <w:szCs w:val="24"/>
        </w:rPr>
        <w:t xml:space="preserve"> </w:t>
      </w:r>
      <w:r>
        <w:rPr>
          <w:rFonts w:ascii="Times New Roman" w:hAnsi="Times New Roman" w:cs="Times New Roman" w:hint="cs"/>
          <w:sz w:val="24"/>
          <w:szCs w:val="24"/>
          <w:rtl/>
        </w:rPr>
        <w:t>(</w:t>
      </w:r>
      <w:proofErr w:type="spellStart"/>
      <w:r>
        <w:rPr>
          <w:rFonts w:ascii="Times New Roman" w:hAnsi="Times New Roman" w:cs="Times New Roman" w:hint="cs"/>
          <w:sz w:val="24"/>
          <w:szCs w:val="24"/>
          <w:rtl/>
        </w:rPr>
        <w:t>الرصفة</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ب</w:t>
      </w:r>
      <w:r>
        <w:rPr>
          <w:rFonts w:ascii="Times New Roman" w:hAnsi="Times New Roman" w:cs="Times New Roman"/>
          <w:sz w:val="24"/>
          <w:szCs w:val="24"/>
          <w:rtl/>
        </w:rPr>
        <w:t>سطي</w:t>
      </w:r>
      <w:r>
        <w:rPr>
          <w:rFonts w:ascii="Times New Roman" w:hAnsi="Times New Roman" w:cs="Times New Roman" w:hint="cs"/>
          <w:sz w:val="24"/>
          <w:szCs w:val="24"/>
          <w:rtl/>
        </w:rPr>
        <w:t>ف</w:t>
      </w:r>
      <w:proofErr w:type="spellEnd"/>
      <w:r w:rsidRPr="001765E3">
        <w:rPr>
          <w:rFonts w:ascii="Times New Roman" w:hAnsi="Times New Roman" w:cs="Times New Roman"/>
          <w:sz w:val="24"/>
          <w:szCs w:val="24"/>
          <w:rtl/>
        </w:rPr>
        <w:t>).</w:t>
      </w:r>
      <w:r>
        <w:rPr>
          <w:rFonts w:ascii="Times New Roman" w:hAnsi="Times New Roman" w:cs="Times New Roman"/>
          <w:sz w:val="24"/>
          <w:szCs w:val="24"/>
        </w:rPr>
        <w:t xml:space="preserve"> </w:t>
      </w:r>
      <w:r>
        <w:rPr>
          <w:rFonts w:ascii="Times New Roman" w:hAnsi="Times New Roman" w:cs="Times New Roman" w:hint="cs"/>
          <w:sz w:val="24"/>
          <w:szCs w:val="24"/>
          <w:rtl/>
          <w:lang w:bidi="ar-DZ"/>
        </w:rPr>
        <w:t>في حين تم</w:t>
      </w:r>
      <w:r w:rsidRPr="001765E3">
        <w:rPr>
          <w:rFonts w:ascii="Times New Roman" w:hAnsi="Times New Roman" w:cs="Times New Roman"/>
          <w:sz w:val="24"/>
          <w:szCs w:val="24"/>
          <w:rtl/>
        </w:rPr>
        <w:t xml:space="preserve"> الحصول على</w:t>
      </w:r>
      <w:r>
        <w:rPr>
          <w:rFonts w:ascii="Times New Roman" w:hAnsi="Times New Roman" w:cs="Times New Roman" w:hint="cs"/>
          <w:sz w:val="24"/>
          <w:szCs w:val="24"/>
          <w:rtl/>
        </w:rPr>
        <w:t xml:space="preserve"> الزيوت الأساسية </w:t>
      </w:r>
      <w:r w:rsidRPr="001765E3">
        <w:rPr>
          <w:rFonts w:ascii="Times New Roman" w:hAnsi="Times New Roman" w:cs="Times New Roman"/>
          <w:sz w:val="24"/>
          <w:szCs w:val="24"/>
          <w:rtl/>
        </w:rPr>
        <w:t>عن طريق التقطير المائي باستخدام جهاز استخراج</w:t>
      </w:r>
      <w:r>
        <w:rPr>
          <w:rFonts w:ascii="Times New Roman" w:hAnsi="Times New Roman" w:cs="Times New Roman" w:hint="cs"/>
          <w:sz w:val="24"/>
          <w:szCs w:val="24"/>
          <w:rtl/>
        </w:rPr>
        <w:t xml:space="preserve"> الزيوت</w:t>
      </w:r>
      <w:r w:rsidRPr="001765E3">
        <w:rPr>
          <w:rFonts w:ascii="Times New Roman" w:hAnsi="Times New Roman" w:cs="Times New Roman"/>
          <w:sz w:val="24"/>
          <w:szCs w:val="24"/>
          <w:rtl/>
        </w:rPr>
        <w:t xml:space="preserve"> </w:t>
      </w:r>
      <w:proofErr w:type="gramStart"/>
      <w:r w:rsidRPr="001765E3">
        <w:rPr>
          <w:rFonts w:ascii="Times New Roman" w:hAnsi="Times New Roman" w:cs="Times New Roman"/>
          <w:sz w:val="24"/>
          <w:szCs w:val="24"/>
          <w:rtl/>
        </w:rPr>
        <w:t>من</w:t>
      </w:r>
      <w:proofErr w:type="gramEnd"/>
      <w:r w:rsidRPr="001765E3">
        <w:rPr>
          <w:rFonts w:ascii="Times New Roman" w:hAnsi="Times New Roman" w:cs="Times New Roman"/>
          <w:sz w:val="24"/>
          <w:szCs w:val="24"/>
          <w:rtl/>
        </w:rPr>
        <w:t xml:space="preserve"> </w:t>
      </w:r>
      <w:r w:rsidRPr="001765E3">
        <w:rPr>
          <w:rFonts w:ascii="Times New Roman" w:hAnsi="Times New Roman" w:cs="Times New Roman" w:hint="cs"/>
          <w:sz w:val="24"/>
          <w:szCs w:val="24"/>
          <w:rtl/>
        </w:rPr>
        <w:t>نوع</w:t>
      </w:r>
      <w:r>
        <w:rPr>
          <w:rFonts w:ascii="Times New Roman" w:hAnsi="Times New Roman" w:cs="Times New Roman"/>
          <w:sz w:val="24"/>
          <w:szCs w:val="24"/>
          <w:lang w:val="en-GB" w:bidi="ar-DZ"/>
        </w:rPr>
        <w:t>.</w:t>
      </w:r>
      <w:proofErr w:type="spellStart"/>
      <w:r w:rsidRPr="001765E3">
        <w:rPr>
          <w:rFonts w:ascii="Times New Roman" w:hAnsi="Times New Roman" w:cs="Times New Roman"/>
          <w:sz w:val="24"/>
          <w:szCs w:val="24"/>
        </w:rPr>
        <w:t>Clevenger</w:t>
      </w:r>
      <w:proofErr w:type="spellEnd"/>
      <w:r>
        <w:rPr>
          <w:rFonts w:ascii="Times New Roman" w:hAnsi="Times New Roman" w:cs="Times New Roman"/>
          <w:sz w:val="24"/>
          <w:szCs w:val="24"/>
        </w:rPr>
        <w:t xml:space="preserve"> </w:t>
      </w:r>
      <w:r>
        <w:rPr>
          <w:rFonts w:ascii="Times New Roman" w:hAnsi="Times New Roman" w:cs="Times New Roman" w:hint="cs"/>
          <w:sz w:val="24"/>
          <w:szCs w:val="24"/>
          <w:rtl/>
        </w:rPr>
        <w:t xml:space="preserve"> ثم</w:t>
      </w:r>
      <w:r>
        <w:rPr>
          <w:rFonts w:ascii="Times New Roman" w:hAnsi="Times New Roman" w:cs="Times New Roman"/>
          <w:sz w:val="24"/>
          <w:szCs w:val="24"/>
        </w:rPr>
        <w:t xml:space="preserve"> </w:t>
      </w:r>
      <w:r w:rsidRPr="001765E3">
        <w:rPr>
          <w:rFonts w:ascii="Times New Roman" w:hAnsi="Times New Roman" w:cs="Times New Roman"/>
          <w:sz w:val="24"/>
          <w:szCs w:val="24"/>
          <w:rtl/>
        </w:rPr>
        <w:t xml:space="preserve">تم إجراء </w:t>
      </w:r>
      <w:r>
        <w:rPr>
          <w:rFonts w:ascii="Times New Roman" w:hAnsi="Times New Roman" w:cs="Times New Roman" w:hint="cs"/>
          <w:sz w:val="24"/>
          <w:szCs w:val="24"/>
          <w:rtl/>
        </w:rPr>
        <w:t>ال</w:t>
      </w:r>
      <w:r w:rsidRPr="001765E3">
        <w:rPr>
          <w:rFonts w:ascii="Times New Roman" w:hAnsi="Times New Roman" w:cs="Times New Roman"/>
          <w:sz w:val="24"/>
          <w:szCs w:val="24"/>
          <w:rtl/>
        </w:rPr>
        <w:t>تحليل</w:t>
      </w:r>
      <w:r>
        <w:rPr>
          <w:rFonts w:ascii="Times New Roman" w:hAnsi="Times New Roman" w:cs="Times New Roman" w:hint="cs"/>
          <w:sz w:val="24"/>
          <w:szCs w:val="24"/>
          <w:rtl/>
        </w:rPr>
        <w:t xml:space="preserve"> الكيميائي للزيوت</w:t>
      </w:r>
      <w:r>
        <w:rPr>
          <w:rFonts w:ascii="Times New Roman" w:hAnsi="Times New Roman" w:cs="Times New Roman"/>
          <w:sz w:val="24"/>
          <w:szCs w:val="24"/>
        </w:rPr>
        <w:t xml:space="preserve"> </w:t>
      </w:r>
      <w:r w:rsidRPr="001765E3">
        <w:rPr>
          <w:rFonts w:ascii="Times New Roman" w:hAnsi="Times New Roman" w:cs="Times New Roman"/>
          <w:sz w:val="24"/>
          <w:szCs w:val="24"/>
          <w:rtl/>
        </w:rPr>
        <w:t>بواسطة</w:t>
      </w:r>
      <w:r>
        <w:rPr>
          <w:rFonts w:ascii="Times New Roman" w:hAnsi="Times New Roman" w:cs="Times New Roman"/>
          <w:sz w:val="24"/>
          <w:szCs w:val="24"/>
        </w:rPr>
        <w:t xml:space="preserve"> GC/</w:t>
      </w:r>
      <w:r w:rsidRPr="001765E3">
        <w:rPr>
          <w:rFonts w:ascii="Times New Roman" w:hAnsi="Times New Roman" w:cs="Times New Roman"/>
          <w:sz w:val="24"/>
          <w:szCs w:val="24"/>
        </w:rPr>
        <w:t>MS</w:t>
      </w:r>
      <w:r>
        <w:rPr>
          <w:rFonts w:ascii="Times New Roman" w:hAnsi="Times New Roman" w:cs="Times New Roman"/>
          <w:sz w:val="24"/>
          <w:szCs w:val="24"/>
        </w:rPr>
        <w:t xml:space="preserve"> </w:t>
      </w:r>
      <w:r w:rsidRPr="001765E3">
        <w:rPr>
          <w:rFonts w:ascii="Times New Roman" w:hAnsi="Times New Roman" w:cs="Times New Roman"/>
          <w:sz w:val="24"/>
          <w:szCs w:val="24"/>
          <w:rtl/>
        </w:rPr>
        <w:t>و</w:t>
      </w:r>
      <w:r>
        <w:rPr>
          <w:rFonts w:ascii="Times New Roman" w:hAnsi="Times New Roman" w:cs="Times New Roman"/>
          <w:sz w:val="24"/>
          <w:szCs w:val="24"/>
        </w:rPr>
        <w:t xml:space="preserve"> .GC/FID</w:t>
      </w:r>
      <w:r w:rsidRPr="001765E3">
        <w:rPr>
          <w:rFonts w:ascii="Times New Roman" w:hAnsi="Times New Roman" w:cs="Times New Roman"/>
          <w:sz w:val="24"/>
          <w:szCs w:val="24"/>
          <w:rtl/>
        </w:rPr>
        <w:t>تم ا</w:t>
      </w:r>
      <w:r>
        <w:rPr>
          <w:rFonts w:ascii="Times New Roman" w:hAnsi="Times New Roman" w:cs="Times New Roman"/>
          <w:sz w:val="24"/>
          <w:szCs w:val="24"/>
          <w:rtl/>
        </w:rPr>
        <w:t>ختبار النشاط المضاد للبكتيريا ل</w:t>
      </w:r>
      <w:r>
        <w:rPr>
          <w:rFonts w:ascii="Times New Roman" w:hAnsi="Times New Roman" w:cs="Times New Roman" w:hint="cs"/>
          <w:sz w:val="24"/>
          <w:szCs w:val="24"/>
          <w:rtl/>
        </w:rPr>
        <w:t>لزيوت</w:t>
      </w:r>
      <w:r>
        <w:rPr>
          <w:rFonts w:ascii="Times New Roman" w:hAnsi="Times New Roman" w:cs="Times New Roman"/>
          <w:sz w:val="24"/>
          <w:szCs w:val="24"/>
        </w:rPr>
        <w:t xml:space="preserve"> </w:t>
      </w:r>
      <w:r w:rsidRPr="001765E3">
        <w:rPr>
          <w:rFonts w:ascii="Times New Roman" w:hAnsi="Times New Roman" w:cs="Times New Roman"/>
          <w:sz w:val="24"/>
          <w:szCs w:val="24"/>
          <w:rtl/>
        </w:rPr>
        <w:t xml:space="preserve">نوعيًا على 4 سلالات مرجعية </w:t>
      </w:r>
      <w:r>
        <w:rPr>
          <w:rFonts w:ascii="Times New Roman" w:hAnsi="Times New Roman" w:cs="Times New Roman"/>
          <w:sz w:val="24"/>
          <w:szCs w:val="24"/>
          <w:rtl/>
        </w:rPr>
        <w:t>بواسطة</w:t>
      </w:r>
      <w:r>
        <w:rPr>
          <w:rFonts w:ascii="Times New Roman" w:hAnsi="Times New Roman" w:cs="Times New Roman"/>
          <w:sz w:val="24"/>
          <w:szCs w:val="24"/>
        </w:rPr>
        <w:t xml:space="preserve"> </w:t>
      </w:r>
      <w:r>
        <w:rPr>
          <w:rFonts w:ascii="Times New Roman" w:hAnsi="Times New Roman" w:cs="Times New Roman"/>
          <w:sz w:val="24"/>
          <w:szCs w:val="24"/>
          <w:rtl/>
        </w:rPr>
        <w:t>تقنية</w:t>
      </w:r>
      <w:r>
        <w:rPr>
          <w:rFonts w:ascii="Times New Roman" w:hAnsi="Times New Roman" w:cs="Times New Roman"/>
          <w:sz w:val="24"/>
          <w:szCs w:val="24"/>
        </w:rPr>
        <w:t xml:space="preserve"> </w:t>
      </w:r>
      <w:r>
        <w:rPr>
          <w:rFonts w:ascii="Times New Roman" w:hAnsi="Times New Roman" w:cs="Times New Roman"/>
          <w:sz w:val="24"/>
          <w:szCs w:val="24"/>
          <w:rtl/>
        </w:rPr>
        <w:t>الانتشار</w:t>
      </w:r>
      <w:r>
        <w:rPr>
          <w:rFonts w:ascii="Times New Roman" w:hAnsi="Times New Roman" w:cs="Times New Roman" w:hint="cs"/>
          <w:sz w:val="24"/>
          <w:szCs w:val="24"/>
          <w:rtl/>
        </w:rPr>
        <w:t xml:space="preserve"> </w:t>
      </w:r>
      <w:r>
        <w:rPr>
          <w:rFonts w:ascii="Times New Roman" w:hAnsi="Times New Roman" w:cs="Times New Roman"/>
          <w:sz w:val="24"/>
          <w:szCs w:val="24"/>
          <w:rtl/>
        </w:rPr>
        <w:t>على</w:t>
      </w:r>
      <w:r>
        <w:rPr>
          <w:rFonts w:ascii="Times New Roman" w:hAnsi="Times New Roman" w:cs="Times New Roman"/>
          <w:sz w:val="24"/>
          <w:szCs w:val="24"/>
        </w:rPr>
        <w:t xml:space="preserve"> </w:t>
      </w:r>
      <w:r>
        <w:rPr>
          <w:rFonts w:ascii="Times New Roman" w:hAnsi="Times New Roman" w:cs="Times New Roman"/>
          <w:sz w:val="24"/>
          <w:szCs w:val="24"/>
          <w:rtl/>
        </w:rPr>
        <w:t>الوسط</w:t>
      </w:r>
      <w:r>
        <w:rPr>
          <w:rFonts w:ascii="Times New Roman" w:hAnsi="Times New Roman" w:cs="Times New Roman"/>
          <w:sz w:val="24"/>
          <w:szCs w:val="24"/>
        </w:rPr>
        <w:t xml:space="preserve"> </w:t>
      </w:r>
      <w:r>
        <w:rPr>
          <w:rFonts w:ascii="Times New Roman" w:hAnsi="Times New Roman" w:cs="Times New Roman"/>
          <w:sz w:val="24"/>
          <w:szCs w:val="24"/>
          <w:rtl/>
        </w:rPr>
        <w:t>الصلب</w:t>
      </w:r>
      <w:r w:rsidRPr="001765E3">
        <w:rPr>
          <w:rFonts w:ascii="Times New Roman" w:hAnsi="Times New Roman" w:cs="Times New Roman"/>
          <w:sz w:val="24"/>
          <w:szCs w:val="24"/>
          <w:rtl/>
        </w:rPr>
        <w:t xml:space="preserve"> ، وتم اختبار النشاط المضاد للفطريات على سلالتين مرجعيتين</w:t>
      </w:r>
      <w:r>
        <w:rPr>
          <w:rFonts w:ascii="Times New Roman" w:hAnsi="Times New Roman" w:cs="Times New Roman" w:hint="cs"/>
          <w:sz w:val="24"/>
          <w:szCs w:val="24"/>
          <w:rtl/>
        </w:rPr>
        <w:t xml:space="preserve"> بنفس التقنية</w:t>
      </w:r>
      <w:r w:rsidRPr="001765E3">
        <w:rPr>
          <w:rFonts w:ascii="Times New Roman" w:hAnsi="Times New Roman" w:cs="Times New Roman"/>
          <w:sz w:val="24"/>
          <w:szCs w:val="24"/>
          <w:rtl/>
        </w:rPr>
        <w:t xml:space="preserve">. تم تقييم النشاط المثبط </w:t>
      </w:r>
      <w:proofErr w:type="spellStart"/>
      <w:r w:rsidRPr="001765E3">
        <w:rPr>
          <w:rFonts w:ascii="Times New Roman" w:hAnsi="Times New Roman" w:cs="Times New Roman"/>
          <w:sz w:val="24"/>
          <w:szCs w:val="24"/>
          <w:rtl/>
        </w:rPr>
        <w:t>ل</w:t>
      </w:r>
      <w:r>
        <w:rPr>
          <w:rFonts w:ascii="Times New Roman" w:hAnsi="Times New Roman" w:cs="Times New Roman" w:hint="cs"/>
          <w:sz w:val="24"/>
          <w:szCs w:val="24"/>
          <w:rtl/>
        </w:rPr>
        <w:t>ل</w:t>
      </w:r>
      <w:r w:rsidRPr="001765E3">
        <w:rPr>
          <w:rFonts w:ascii="Times New Roman" w:hAnsi="Times New Roman" w:cs="Times New Roman"/>
          <w:sz w:val="24"/>
          <w:szCs w:val="24"/>
          <w:rtl/>
        </w:rPr>
        <w:t>أسيتيل</w:t>
      </w:r>
      <w:proofErr w:type="spellEnd"/>
      <w:r w:rsidRPr="001765E3">
        <w:rPr>
          <w:rFonts w:ascii="Times New Roman" w:hAnsi="Times New Roman" w:cs="Times New Roman"/>
          <w:sz w:val="24"/>
          <w:szCs w:val="24"/>
          <w:rtl/>
        </w:rPr>
        <w:t xml:space="preserve"> </w:t>
      </w:r>
      <w:proofErr w:type="spellStart"/>
      <w:r w:rsidRPr="001765E3">
        <w:rPr>
          <w:rFonts w:ascii="Times New Roman" w:hAnsi="Times New Roman" w:cs="Times New Roman"/>
          <w:sz w:val="24"/>
          <w:szCs w:val="24"/>
          <w:rtl/>
        </w:rPr>
        <w:t>كولين</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إ</w:t>
      </w:r>
      <w:r w:rsidRPr="001765E3">
        <w:rPr>
          <w:rFonts w:ascii="Times New Roman" w:hAnsi="Times New Roman" w:cs="Times New Roman"/>
          <w:sz w:val="24"/>
          <w:szCs w:val="24"/>
          <w:rtl/>
        </w:rPr>
        <w:t>ستيراز</w:t>
      </w:r>
      <w:proofErr w:type="spellEnd"/>
      <w:r>
        <w:rPr>
          <w:rFonts w:ascii="Times New Roman" w:hAnsi="Times New Roman" w:cs="Times New Roman" w:hint="cs"/>
          <w:sz w:val="24"/>
          <w:szCs w:val="24"/>
          <w:rtl/>
        </w:rPr>
        <w:t xml:space="preserve"> </w:t>
      </w:r>
      <w:r w:rsidRPr="001765E3">
        <w:rPr>
          <w:rFonts w:ascii="Times New Roman" w:hAnsi="Times New Roman" w:cs="Times New Roman"/>
          <w:sz w:val="24"/>
          <w:szCs w:val="24"/>
          <w:rtl/>
        </w:rPr>
        <w:t xml:space="preserve">بواسطة </w:t>
      </w:r>
      <w:r w:rsidRPr="001765E3">
        <w:rPr>
          <w:rFonts w:ascii="Times New Roman" w:hAnsi="Times New Roman" w:cs="Times New Roman" w:hint="cs"/>
          <w:sz w:val="24"/>
          <w:szCs w:val="24"/>
          <w:rtl/>
        </w:rPr>
        <w:t>طريق</w:t>
      </w:r>
      <w:r>
        <w:rPr>
          <w:rFonts w:ascii="Times New Roman" w:hAnsi="Times New Roman" w:cs="Times New Roman" w:hint="cs"/>
          <w:sz w:val="24"/>
          <w:szCs w:val="24"/>
          <w:rtl/>
          <w:lang w:bidi="ar-DZ"/>
        </w:rPr>
        <w:t>ة</w:t>
      </w:r>
      <w:r>
        <w:rPr>
          <w:rFonts w:ascii="Times New Roman" w:hAnsi="Times New Roman" w:cs="Times New Roman"/>
          <w:sz w:val="24"/>
          <w:szCs w:val="24"/>
          <w:lang w:bidi="ar-DZ"/>
        </w:rPr>
        <w:t xml:space="preserve">. </w:t>
      </w:r>
      <w:proofErr w:type="spellStart"/>
      <w:r>
        <w:rPr>
          <w:rFonts w:ascii="Times New Roman" w:hAnsi="Times New Roman" w:cs="Times New Roman"/>
          <w:sz w:val="24"/>
          <w:szCs w:val="24"/>
          <w:lang w:bidi="ar-DZ"/>
        </w:rPr>
        <w:t>Ellman</w:t>
      </w:r>
      <w:proofErr w:type="spellEnd"/>
      <w:r w:rsidRPr="001765E3">
        <w:rPr>
          <w:rFonts w:ascii="Times New Roman" w:hAnsi="Times New Roman" w:cs="Times New Roman"/>
          <w:sz w:val="24"/>
          <w:szCs w:val="24"/>
          <w:rtl/>
        </w:rPr>
        <w:t xml:space="preserve">في موازاة ذلك ، </w:t>
      </w:r>
      <w:r>
        <w:rPr>
          <w:rFonts w:ascii="Times New Roman" w:hAnsi="Times New Roman" w:cs="Times New Roman"/>
          <w:sz w:val="24"/>
          <w:szCs w:val="24"/>
          <w:rtl/>
        </w:rPr>
        <w:t>تم تقييم التأثير المضاد للأكسدة</w:t>
      </w:r>
      <w:r>
        <w:rPr>
          <w:rFonts w:ascii="Times New Roman" w:hAnsi="Times New Roman" w:cs="Times New Roman" w:hint="cs"/>
          <w:sz w:val="24"/>
          <w:szCs w:val="24"/>
          <w:rtl/>
        </w:rPr>
        <w:t xml:space="preserve"> </w:t>
      </w:r>
      <w:r w:rsidRPr="001765E3">
        <w:rPr>
          <w:rFonts w:ascii="Times New Roman" w:hAnsi="Times New Roman" w:cs="Times New Roman"/>
          <w:sz w:val="24"/>
          <w:szCs w:val="24"/>
          <w:rtl/>
        </w:rPr>
        <w:t>عن طريق اختبار</w:t>
      </w:r>
      <w:r>
        <w:rPr>
          <w:rFonts w:ascii="Times New Roman" w:hAnsi="Times New Roman" w:cs="Times New Roman" w:hint="cs"/>
          <w:sz w:val="24"/>
          <w:szCs w:val="24"/>
          <w:rtl/>
        </w:rPr>
        <w:t xml:space="preserve"> اختزال الجذور الحرة</w:t>
      </w:r>
      <w:r>
        <w:rPr>
          <w:rFonts w:ascii="Times New Roman" w:hAnsi="Times New Roman" w:cs="Times New Roman" w:hint="cs"/>
          <w:sz w:val="24"/>
          <w:szCs w:val="24"/>
          <w:rtl/>
          <w:lang w:val="en-GB" w:bidi="ar-DZ"/>
        </w:rPr>
        <w:t xml:space="preserve"> </w:t>
      </w:r>
      <w:r>
        <w:rPr>
          <w:rFonts w:ascii="Times New Roman" w:hAnsi="Times New Roman" w:cs="Times New Roman"/>
          <w:sz w:val="24"/>
          <w:szCs w:val="24"/>
        </w:rPr>
        <w:t xml:space="preserve"> </w:t>
      </w:r>
      <w:r w:rsidRPr="001765E3">
        <w:rPr>
          <w:rFonts w:ascii="Times New Roman" w:hAnsi="Times New Roman" w:cs="Times New Roman"/>
          <w:sz w:val="24"/>
          <w:szCs w:val="24"/>
        </w:rPr>
        <w:t>DPPH</w:t>
      </w:r>
      <w:r w:rsidRPr="001765E3">
        <w:rPr>
          <w:rFonts w:ascii="Times New Roman" w:hAnsi="Times New Roman" w:cs="Times New Roman"/>
          <w:sz w:val="24"/>
          <w:szCs w:val="24"/>
          <w:rtl/>
        </w:rPr>
        <w:t xml:space="preserve">واختبار القدرة </w:t>
      </w:r>
      <w:proofErr w:type="spellStart"/>
      <w:r>
        <w:rPr>
          <w:rFonts w:ascii="Times New Roman" w:hAnsi="Times New Roman" w:cs="Times New Roman" w:hint="cs"/>
          <w:sz w:val="24"/>
          <w:szCs w:val="24"/>
          <w:rtl/>
        </w:rPr>
        <w:t>الإرجاعية</w:t>
      </w:r>
      <w:proofErr w:type="spellEnd"/>
      <w:r>
        <w:rPr>
          <w:rFonts w:ascii="Times New Roman" w:hAnsi="Times New Roman" w:cs="Times New Roman" w:hint="cs"/>
          <w:sz w:val="24"/>
          <w:szCs w:val="24"/>
          <w:rtl/>
        </w:rPr>
        <w:t xml:space="preserve"> (</w:t>
      </w:r>
      <w:r w:rsidRPr="001765E3">
        <w:rPr>
          <w:rFonts w:ascii="Times New Roman" w:hAnsi="Times New Roman" w:cs="Times New Roman"/>
          <w:sz w:val="24"/>
          <w:szCs w:val="24"/>
        </w:rPr>
        <w:t>(FRAP</w:t>
      </w:r>
      <w:r>
        <w:rPr>
          <w:rFonts w:ascii="Times New Roman" w:hAnsi="Times New Roman" w:cs="Times New Roman" w:hint="cs"/>
          <w:sz w:val="24"/>
          <w:szCs w:val="24"/>
          <w:rtl/>
        </w:rPr>
        <w:t>.</w:t>
      </w:r>
      <w:r>
        <w:rPr>
          <w:rFonts w:ascii="Times New Roman" w:hAnsi="Times New Roman" w:cs="Times New Roman"/>
          <w:sz w:val="24"/>
          <w:szCs w:val="24"/>
        </w:rPr>
        <w:t xml:space="preserve"> </w:t>
      </w:r>
      <w:r w:rsidRPr="001765E3">
        <w:rPr>
          <w:rFonts w:ascii="Times New Roman" w:hAnsi="Times New Roman" w:cs="Times New Roman"/>
          <w:sz w:val="24"/>
          <w:szCs w:val="24"/>
          <w:rtl/>
        </w:rPr>
        <w:t>أظهر التحليل الكيميائي أن الزيوت الأساسية للأجزاء</w:t>
      </w:r>
      <w:r>
        <w:rPr>
          <w:rFonts w:ascii="Times New Roman" w:hAnsi="Times New Roman" w:cs="Times New Roman" w:hint="cs"/>
          <w:sz w:val="24"/>
          <w:szCs w:val="24"/>
          <w:rtl/>
        </w:rPr>
        <w:t xml:space="preserve"> الهوائية</w:t>
      </w:r>
      <w:r w:rsidRPr="001765E3">
        <w:rPr>
          <w:rFonts w:ascii="Times New Roman" w:hAnsi="Times New Roman" w:cs="Times New Roman"/>
          <w:sz w:val="24"/>
          <w:szCs w:val="24"/>
          <w:rtl/>
        </w:rPr>
        <w:t xml:space="preserve"> المختلفة من</w:t>
      </w:r>
      <w:r>
        <w:rPr>
          <w:rFonts w:ascii="Times New Roman" w:hAnsi="Times New Roman" w:cs="Times New Roman"/>
          <w:sz w:val="24"/>
          <w:szCs w:val="24"/>
        </w:rPr>
        <w:t xml:space="preserve"> </w:t>
      </w:r>
      <w:proofErr w:type="spellStart"/>
      <w:r w:rsidRPr="00A319F4">
        <w:rPr>
          <w:rFonts w:ascii="Times New Roman" w:hAnsi="Times New Roman" w:cs="Times New Roman"/>
          <w:i/>
          <w:iCs/>
          <w:sz w:val="24"/>
          <w:szCs w:val="24"/>
        </w:rPr>
        <w:t>Elaeosilenum</w:t>
      </w:r>
      <w:proofErr w:type="spellEnd"/>
      <w:r w:rsidRPr="00A319F4">
        <w:rPr>
          <w:rFonts w:ascii="Times New Roman" w:hAnsi="Times New Roman" w:cs="Times New Roman"/>
          <w:i/>
          <w:iCs/>
          <w:sz w:val="24"/>
          <w:szCs w:val="24"/>
        </w:rPr>
        <w:t xml:space="preserve"> </w:t>
      </w:r>
      <w:proofErr w:type="spellStart"/>
      <w:r w:rsidRPr="00A319F4">
        <w:rPr>
          <w:rFonts w:ascii="Times New Roman" w:hAnsi="Times New Roman" w:cs="Times New Roman"/>
          <w:i/>
          <w:iCs/>
          <w:sz w:val="24"/>
          <w:szCs w:val="24"/>
        </w:rPr>
        <w:t>thapsioides</w:t>
      </w:r>
      <w:proofErr w:type="spellEnd"/>
      <w:r>
        <w:rPr>
          <w:rFonts w:ascii="Times New Roman" w:hAnsi="Times New Roman" w:cs="Times New Roman"/>
          <w:i/>
          <w:iCs/>
          <w:sz w:val="24"/>
          <w:szCs w:val="24"/>
        </w:rPr>
        <w:t xml:space="preserve"> </w:t>
      </w:r>
      <w:r>
        <w:rPr>
          <w:rFonts w:ascii="Times New Roman" w:hAnsi="Times New Roman" w:cs="Times New Roman" w:hint="cs"/>
          <w:i/>
          <w:iCs/>
          <w:sz w:val="24"/>
          <w:szCs w:val="24"/>
          <w:rtl/>
        </w:rPr>
        <w:t xml:space="preserve"> </w:t>
      </w:r>
      <w:r>
        <w:rPr>
          <w:rFonts w:ascii="Times New Roman" w:hAnsi="Times New Roman" w:cs="Times New Roman"/>
          <w:sz w:val="24"/>
          <w:szCs w:val="24"/>
          <w:rtl/>
        </w:rPr>
        <w:t>من منطق</w:t>
      </w:r>
      <w:r>
        <w:rPr>
          <w:rFonts w:ascii="Times New Roman" w:hAnsi="Times New Roman" w:cs="Times New Roman" w:hint="cs"/>
          <w:sz w:val="24"/>
          <w:szCs w:val="24"/>
          <w:rtl/>
        </w:rPr>
        <w:t xml:space="preserve">تي </w:t>
      </w:r>
      <w:proofErr w:type="spellStart"/>
      <w:r>
        <w:rPr>
          <w:rFonts w:ascii="Times New Roman" w:hAnsi="Times New Roman" w:cs="Times New Roman" w:hint="cs"/>
          <w:sz w:val="24"/>
          <w:szCs w:val="24"/>
          <w:rtl/>
        </w:rPr>
        <w:t>الموان</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ومقرس</w:t>
      </w:r>
      <w:proofErr w:type="spellEnd"/>
      <w:r>
        <w:rPr>
          <w:rFonts w:ascii="Times New Roman" w:hAnsi="Times New Roman" w:cs="Times New Roman"/>
          <w:sz w:val="24"/>
          <w:szCs w:val="24"/>
        </w:rPr>
        <w:t xml:space="preserve"> </w:t>
      </w:r>
      <w:r w:rsidRPr="001765E3">
        <w:rPr>
          <w:rFonts w:ascii="Times New Roman" w:hAnsi="Times New Roman" w:cs="Times New Roman"/>
          <w:sz w:val="24"/>
          <w:szCs w:val="24"/>
          <w:rtl/>
        </w:rPr>
        <w:t>تحتوي بشكل رئيسي على</w:t>
      </w:r>
      <w:proofErr w:type="spellStart"/>
      <w:r>
        <w:rPr>
          <w:rFonts w:ascii="Times New Roman" w:hAnsi="Times New Roman" w:cs="Times New Roman"/>
          <w:sz w:val="24"/>
          <w:szCs w:val="24"/>
        </w:rPr>
        <w:t>Myercen</w:t>
      </w:r>
      <w:proofErr w:type="spellEnd"/>
      <w:r>
        <w:rPr>
          <w:rFonts w:ascii="Times New Roman" w:hAnsi="Times New Roman" w:cs="Times New Roman"/>
          <w:sz w:val="24"/>
          <w:szCs w:val="24"/>
        </w:rPr>
        <w:t xml:space="preserve"> </w:t>
      </w:r>
      <w:r>
        <w:rPr>
          <w:rFonts w:ascii="Times New Roman" w:hAnsi="Times New Roman" w:cs="Times New Roman" w:hint="cs"/>
          <w:sz w:val="24"/>
          <w:szCs w:val="24"/>
          <w:rtl/>
          <w:lang w:bidi="ar-DZ"/>
        </w:rPr>
        <w:t xml:space="preserve"> </w:t>
      </w:r>
      <w:r w:rsidRPr="001765E3">
        <w:rPr>
          <w:rFonts w:ascii="Times New Roman" w:hAnsi="Times New Roman" w:cs="Times New Roman"/>
          <w:sz w:val="24"/>
          <w:szCs w:val="24"/>
          <w:rtl/>
        </w:rPr>
        <w:t>(بين 8.45٪ و 74.09٪</w:t>
      </w:r>
      <w:r>
        <w:rPr>
          <w:rFonts w:ascii="Times New Roman" w:hAnsi="Times New Roman" w:cs="Times New Roman"/>
          <w:sz w:val="24"/>
          <w:szCs w:val="24"/>
        </w:rPr>
        <w:t xml:space="preserve">) </w:t>
      </w:r>
      <w:r w:rsidRPr="001765E3">
        <w:rPr>
          <w:rFonts w:ascii="Times New Roman" w:hAnsi="Times New Roman" w:cs="Times New Roman"/>
          <w:sz w:val="24"/>
          <w:szCs w:val="24"/>
        </w:rPr>
        <w:t>α-</w:t>
      </w:r>
      <w:proofErr w:type="spellStart"/>
      <w:r w:rsidRPr="001765E3">
        <w:rPr>
          <w:rFonts w:ascii="Times New Roman" w:hAnsi="Times New Roman" w:cs="Times New Roman"/>
          <w:sz w:val="24"/>
          <w:szCs w:val="24"/>
        </w:rPr>
        <w:t>pinene</w:t>
      </w:r>
      <w:proofErr w:type="spellEnd"/>
      <w:r>
        <w:rPr>
          <w:rFonts w:ascii="Times New Roman" w:hAnsi="Times New Roman" w:cs="Times New Roman"/>
          <w:sz w:val="24"/>
          <w:szCs w:val="24"/>
        </w:rPr>
        <w:t>, (</w:t>
      </w:r>
      <w:r>
        <w:rPr>
          <w:rFonts w:ascii="Times New Roman" w:hAnsi="Times New Roman" w:cs="Times New Roman" w:hint="cs"/>
          <w:sz w:val="24"/>
          <w:szCs w:val="24"/>
          <w:rtl/>
        </w:rPr>
        <w:t xml:space="preserve"> </w:t>
      </w:r>
      <w:r>
        <w:rPr>
          <w:rFonts w:ascii="Times New Roman" w:hAnsi="Times New Roman" w:cs="Times New Roman"/>
          <w:sz w:val="24"/>
          <w:szCs w:val="24"/>
          <w:rtl/>
        </w:rPr>
        <w:t>بين</w:t>
      </w:r>
      <w:r>
        <w:rPr>
          <w:rFonts w:ascii="Times New Roman" w:hAnsi="Times New Roman" w:cs="Times New Roman"/>
          <w:sz w:val="24"/>
          <w:szCs w:val="24"/>
        </w:rPr>
        <w:t>1.41</w:t>
      </w:r>
      <w:r w:rsidRPr="001765E3">
        <w:rPr>
          <w:rFonts w:ascii="Times New Roman" w:hAnsi="Times New Roman" w:cs="Times New Roman"/>
          <w:sz w:val="24"/>
          <w:szCs w:val="24"/>
          <w:rtl/>
        </w:rPr>
        <w:t>٪ و 56.67٪</w:t>
      </w:r>
      <w:r>
        <w:rPr>
          <w:rFonts w:ascii="Times New Roman" w:hAnsi="Times New Roman" w:cs="Times New Roman"/>
          <w:sz w:val="24"/>
          <w:szCs w:val="24"/>
        </w:rPr>
        <w:t xml:space="preserve"> (</w:t>
      </w:r>
      <w:r w:rsidRPr="001765E3">
        <w:rPr>
          <w:rFonts w:ascii="Times New Roman" w:hAnsi="Times New Roman" w:cs="Times New Roman"/>
          <w:sz w:val="24"/>
          <w:szCs w:val="24"/>
          <w:rtl/>
        </w:rPr>
        <w:t>،</w:t>
      </w:r>
      <w:r w:rsidRPr="001765E3">
        <w:rPr>
          <w:rFonts w:ascii="Times New Roman" w:hAnsi="Times New Roman" w:cs="Times New Roman"/>
          <w:sz w:val="24"/>
          <w:szCs w:val="24"/>
        </w:rPr>
        <w:t>β-</w:t>
      </w:r>
      <w:proofErr w:type="spellStart"/>
      <w:r w:rsidRPr="001765E3">
        <w:rPr>
          <w:rFonts w:ascii="Times New Roman" w:hAnsi="Times New Roman" w:cs="Times New Roman"/>
          <w:sz w:val="24"/>
          <w:szCs w:val="24"/>
        </w:rPr>
        <w:t>pinene</w:t>
      </w:r>
      <w:proofErr w:type="spellEnd"/>
      <w:r>
        <w:rPr>
          <w:rFonts w:ascii="Times New Roman" w:hAnsi="Times New Roman" w:cs="Times New Roman" w:hint="cs"/>
          <w:sz w:val="24"/>
          <w:szCs w:val="24"/>
          <w:rtl/>
        </w:rPr>
        <w:t xml:space="preserve"> (</w:t>
      </w:r>
      <w:r w:rsidRPr="001765E3">
        <w:rPr>
          <w:rFonts w:ascii="Times New Roman" w:hAnsi="Times New Roman" w:cs="Times New Roman"/>
          <w:sz w:val="24"/>
          <w:szCs w:val="24"/>
          <w:rtl/>
        </w:rPr>
        <w:t xml:space="preserve">بين 0.9٪ </w:t>
      </w:r>
      <w:r>
        <w:rPr>
          <w:rFonts w:ascii="Times New Roman" w:hAnsi="Times New Roman" w:cs="Times New Roman" w:hint="cs"/>
          <w:sz w:val="24"/>
          <w:szCs w:val="24"/>
          <w:rtl/>
          <w:lang w:val="en-GB" w:bidi="ar-DZ"/>
        </w:rPr>
        <w:t xml:space="preserve">و </w:t>
      </w:r>
      <w:r w:rsidRPr="001765E3">
        <w:rPr>
          <w:rFonts w:ascii="Times New Roman" w:hAnsi="Times New Roman" w:cs="Times New Roman"/>
          <w:sz w:val="24"/>
          <w:szCs w:val="24"/>
          <w:rtl/>
        </w:rPr>
        <w:t>23.72٪) ،</w:t>
      </w:r>
      <w:proofErr w:type="spellStart"/>
      <w:r>
        <w:rPr>
          <w:rFonts w:ascii="Times New Roman" w:hAnsi="Times New Roman" w:cs="Times New Roman"/>
          <w:sz w:val="24"/>
          <w:szCs w:val="24"/>
        </w:rPr>
        <w:t>limonene</w:t>
      </w:r>
      <w:proofErr w:type="spellEnd"/>
      <w:r>
        <w:rPr>
          <w:rFonts w:ascii="Times New Roman" w:hAnsi="Times New Roman" w:cs="Times New Roman"/>
          <w:sz w:val="24"/>
          <w:szCs w:val="24"/>
        </w:rPr>
        <w:t xml:space="preserve"> </w:t>
      </w:r>
      <w:r>
        <w:rPr>
          <w:rFonts w:ascii="Times New Roman" w:hAnsi="Times New Roman" w:cs="Times New Roman" w:hint="cs"/>
          <w:sz w:val="24"/>
          <w:szCs w:val="24"/>
          <w:rtl/>
          <w:lang w:bidi="ar-DZ"/>
        </w:rPr>
        <w:t xml:space="preserve"> </w:t>
      </w:r>
      <w:r>
        <w:rPr>
          <w:rFonts w:ascii="Times New Roman" w:hAnsi="Times New Roman" w:cs="Times New Roman"/>
          <w:sz w:val="24"/>
          <w:szCs w:val="24"/>
          <w:rtl/>
          <w:lang w:val="en-GB"/>
        </w:rPr>
        <w:t>(</w:t>
      </w:r>
      <w:r w:rsidRPr="001765E3">
        <w:rPr>
          <w:rFonts w:ascii="Times New Roman" w:hAnsi="Times New Roman" w:cs="Times New Roman"/>
          <w:sz w:val="24"/>
          <w:szCs w:val="24"/>
          <w:rtl/>
        </w:rPr>
        <w:t>بين 2.19٪ و 10.89٪). يحتوي</w:t>
      </w:r>
      <w:r>
        <w:rPr>
          <w:rFonts w:ascii="Times New Roman" w:hAnsi="Times New Roman" w:cs="Times New Roman"/>
          <w:sz w:val="24"/>
          <w:szCs w:val="24"/>
        </w:rPr>
        <w:t xml:space="preserve"> </w:t>
      </w:r>
      <w:r>
        <w:rPr>
          <w:rFonts w:ascii="Times New Roman" w:hAnsi="Times New Roman" w:cs="Times New Roman" w:hint="cs"/>
          <w:sz w:val="24"/>
          <w:szCs w:val="24"/>
          <w:rtl/>
        </w:rPr>
        <w:t xml:space="preserve">الزيت </w:t>
      </w:r>
      <w:proofErr w:type="spellStart"/>
      <w:r>
        <w:rPr>
          <w:rFonts w:ascii="Times New Roman" w:hAnsi="Times New Roman" w:cs="Times New Roman" w:hint="cs"/>
          <w:sz w:val="24"/>
          <w:szCs w:val="24"/>
          <w:rtl/>
        </w:rPr>
        <w:t>الاساسي</w:t>
      </w:r>
      <w:proofErr w:type="spellEnd"/>
      <w:r>
        <w:rPr>
          <w:rFonts w:ascii="Times New Roman" w:hAnsi="Times New Roman" w:cs="Times New Roman" w:hint="cs"/>
          <w:sz w:val="24"/>
          <w:szCs w:val="24"/>
          <w:rtl/>
        </w:rPr>
        <w:t xml:space="preserve"> </w:t>
      </w:r>
      <w:proofErr w:type="spellStart"/>
      <w:r w:rsidRPr="00120683">
        <w:rPr>
          <w:rFonts w:ascii="Times New Roman" w:hAnsi="Times New Roman" w:cs="Times New Roman"/>
          <w:i/>
          <w:iCs/>
          <w:sz w:val="24"/>
          <w:szCs w:val="24"/>
        </w:rPr>
        <w:t>Turgenia</w:t>
      </w:r>
      <w:proofErr w:type="spellEnd"/>
      <w:r w:rsidRPr="00120683">
        <w:rPr>
          <w:rFonts w:ascii="Times New Roman" w:hAnsi="Times New Roman" w:cs="Times New Roman"/>
          <w:i/>
          <w:iCs/>
          <w:sz w:val="24"/>
          <w:szCs w:val="24"/>
        </w:rPr>
        <w:t xml:space="preserve"> </w:t>
      </w:r>
      <w:proofErr w:type="spellStart"/>
      <w:r w:rsidRPr="00120683">
        <w:rPr>
          <w:rFonts w:ascii="Times New Roman" w:hAnsi="Times New Roman" w:cs="Times New Roman"/>
          <w:i/>
          <w:iCs/>
          <w:sz w:val="24"/>
          <w:szCs w:val="24"/>
        </w:rPr>
        <w:t>latifolia</w:t>
      </w:r>
      <w:proofErr w:type="spellEnd"/>
      <w:r>
        <w:rPr>
          <w:rFonts w:ascii="Times New Roman" w:hAnsi="Times New Roman" w:cs="Times New Roman" w:hint="cs"/>
          <w:i/>
          <w:iCs/>
          <w:sz w:val="24"/>
          <w:szCs w:val="24"/>
          <w:rtl/>
        </w:rPr>
        <w:t xml:space="preserve"> </w:t>
      </w:r>
      <w:r>
        <w:rPr>
          <w:rFonts w:ascii="Times New Roman" w:hAnsi="Times New Roman" w:cs="Times New Roman"/>
          <w:sz w:val="24"/>
          <w:szCs w:val="24"/>
          <w:rtl/>
        </w:rPr>
        <w:t>على</w:t>
      </w:r>
      <w:proofErr w:type="spellStart"/>
      <w:r>
        <w:rPr>
          <w:rFonts w:ascii="Times New Roman" w:hAnsi="Times New Roman" w:cs="Times New Roman"/>
          <w:sz w:val="24"/>
          <w:szCs w:val="24"/>
        </w:rPr>
        <w:t>spathulenol</w:t>
      </w:r>
      <w:proofErr w:type="spellEnd"/>
      <w:r>
        <w:rPr>
          <w:rFonts w:ascii="Times New Roman" w:hAnsi="Times New Roman" w:cs="Times New Roman"/>
          <w:sz w:val="24"/>
          <w:szCs w:val="24"/>
        </w:rPr>
        <w:t xml:space="preserve"> </w:t>
      </w:r>
      <w:r>
        <w:rPr>
          <w:rFonts w:ascii="Times New Roman" w:hAnsi="Times New Roman" w:cs="Times New Roman" w:hint="cs"/>
          <w:sz w:val="24"/>
          <w:szCs w:val="24"/>
          <w:rtl/>
          <w:lang w:val="en-GB" w:bidi="ar-DZ"/>
        </w:rPr>
        <w:t xml:space="preserve"> </w:t>
      </w:r>
      <w:r w:rsidRPr="001765E3">
        <w:rPr>
          <w:rFonts w:ascii="Times New Roman" w:hAnsi="Times New Roman" w:cs="Times New Roman"/>
          <w:sz w:val="24"/>
          <w:szCs w:val="24"/>
          <w:rtl/>
        </w:rPr>
        <w:t xml:space="preserve">(18.3٪) ، </w:t>
      </w:r>
      <w:r w:rsidRPr="001765E3">
        <w:rPr>
          <w:rFonts w:ascii="Times New Roman" w:hAnsi="Times New Roman" w:cs="Times New Roman"/>
          <w:sz w:val="24"/>
          <w:szCs w:val="24"/>
        </w:rPr>
        <w:t>α-</w:t>
      </w:r>
      <w:proofErr w:type="spellStart"/>
      <w:r w:rsidRPr="001765E3">
        <w:rPr>
          <w:rFonts w:ascii="Times New Roman" w:hAnsi="Times New Roman" w:cs="Times New Roman"/>
          <w:sz w:val="24"/>
          <w:szCs w:val="24"/>
        </w:rPr>
        <w:t>pinene</w:t>
      </w:r>
      <w:proofErr w:type="spellEnd"/>
      <w:r w:rsidRPr="001765E3">
        <w:rPr>
          <w:rFonts w:ascii="Times New Roman" w:hAnsi="Times New Roman" w:cs="Times New Roman"/>
          <w:sz w:val="24"/>
          <w:szCs w:val="24"/>
          <w:rtl/>
        </w:rPr>
        <w:t xml:space="preserve"> (15.7٪)،</w:t>
      </w:r>
      <w:proofErr w:type="spellStart"/>
      <w:r>
        <w:rPr>
          <w:rFonts w:ascii="Times New Roman" w:hAnsi="Times New Roman" w:cs="Times New Roman"/>
          <w:sz w:val="24"/>
          <w:szCs w:val="24"/>
        </w:rPr>
        <w:t>verbinone</w:t>
      </w:r>
      <w:proofErr w:type="spellEnd"/>
      <w:r>
        <w:rPr>
          <w:rFonts w:ascii="Times New Roman" w:hAnsi="Times New Roman" w:cs="Times New Roman" w:hint="cs"/>
          <w:sz w:val="24"/>
          <w:szCs w:val="24"/>
          <w:rtl/>
        </w:rPr>
        <w:t xml:space="preserve"> </w:t>
      </w:r>
      <w:r w:rsidRPr="001765E3">
        <w:rPr>
          <w:rFonts w:ascii="Times New Roman" w:hAnsi="Times New Roman" w:cs="Times New Roman"/>
          <w:sz w:val="24"/>
          <w:szCs w:val="24"/>
          <w:rtl/>
        </w:rPr>
        <w:t>(8.8٪) ،</w:t>
      </w:r>
      <w:proofErr w:type="spellStart"/>
      <w:r>
        <w:rPr>
          <w:rFonts w:ascii="Times New Roman" w:hAnsi="Times New Roman" w:cs="Times New Roman"/>
          <w:sz w:val="24"/>
          <w:szCs w:val="24"/>
          <w:lang w:val="en-GB"/>
        </w:rPr>
        <w:t>charyophy</w:t>
      </w:r>
      <w:proofErr w:type="spellEnd"/>
      <w:r>
        <w:rPr>
          <w:rFonts w:ascii="Times New Roman" w:hAnsi="Times New Roman" w:cs="Times New Roman"/>
          <w:sz w:val="24"/>
          <w:szCs w:val="24"/>
        </w:rPr>
        <w:t>l</w:t>
      </w:r>
      <w:proofErr w:type="spellStart"/>
      <w:r>
        <w:rPr>
          <w:rFonts w:ascii="Times New Roman" w:hAnsi="Times New Roman" w:cs="Times New Roman"/>
          <w:sz w:val="24"/>
          <w:szCs w:val="24"/>
          <w:lang w:val="en-GB"/>
        </w:rPr>
        <w:t>leneoxide</w:t>
      </w:r>
      <w:proofErr w:type="spellEnd"/>
      <w:r>
        <w:rPr>
          <w:rFonts w:ascii="Times New Roman" w:hAnsi="Times New Roman" w:cs="Times New Roman" w:hint="cs"/>
          <w:sz w:val="24"/>
          <w:szCs w:val="24"/>
          <w:rtl/>
          <w:lang w:val="en-GB"/>
        </w:rPr>
        <w:t xml:space="preserve"> </w:t>
      </w:r>
      <w:r w:rsidRPr="001765E3">
        <w:rPr>
          <w:rFonts w:ascii="Times New Roman" w:hAnsi="Times New Roman" w:cs="Times New Roman"/>
          <w:sz w:val="24"/>
          <w:szCs w:val="24"/>
          <w:rtl/>
        </w:rPr>
        <w:t>(7.1٪) ،</w:t>
      </w:r>
      <w:proofErr w:type="spellStart"/>
      <w:r>
        <w:rPr>
          <w:rFonts w:ascii="Times New Roman" w:hAnsi="Times New Roman" w:cs="Times New Roman"/>
          <w:sz w:val="24"/>
          <w:szCs w:val="24"/>
        </w:rPr>
        <w:t>trans</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verabanol</w:t>
      </w:r>
      <w:proofErr w:type="spellEnd"/>
      <w:r>
        <w:rPr>
          <w:rFonts w:ascii="Times New Roman" w:hAnsi="Times New Roman" w:cs="Times New Roman" w:hint="cs"/>
          <w:sz w:val="24"/>
          <w:szCs w:val="24"/>
          <w:rtl/>
        </w:rPr>
        <w:t xml:space="preserve"> </w:t>
      </w:r>
      <w:r w:rsidRPr="001765E3">
        <w:rPr>
          <w:rFonts w:ascii="Times New Roman" w:hAnsi="Times New Roman" w:cs="Times New Roman"/>
          <w:sz w:val="24"/>
          <w:szCs w:val="24"/>
          <w:rtl/>
        </w:rPr>
        <w:t>(5.9٪)</w:t>
      </w:r>
      <w:r>
        <w:rPr>
          <w:rFonts w:ascii="Times New Roman" w:hAnsi="Times New Roman" w:cs="Times New Roman" w:hint="cs"/>
          <w:sz w:val="24"/>
          <w:szCs w:val="24"/>
          <w:rtl/>
        </w:rPr>
        <w:t xml:space="preserve">, </w:t>
      </w:r>
      <w:r>
        <w:rPr>
          <w:rFonts w:ascii="Times New Roman" w:hAnsi="Times New Roman" w:cs="Times New Roman" w:hint="cs"/>
          <w:sz w:val="24"/>
          <w:szCs w:val="24"/>
          <w:rtl/>
          <w:lang w:val="en-GB"/>
        </w:rPr>
        <w:t>و</w:t>
      </w:r>
      <w:r w:rsidRPr="001765E3">
        <w:rPr>
          <w:rFonts w:ascii="Times New Roman" w:hAnsi="Times New Roman" w:cs="Times New Roman"/>
          <w:sz w:val="24"/>
          <w:szCs w:val="24"/>
        </w:rPr>
        <w:t>α-</w:t>
      </w:r>
      <w:proofErr w:type="spellStart"/>
      <w:r w:rsidRPr="001765E3">
        <w:rPr>
          <w:rFonts w:ascii="Times New Roman" w:hAnsi="Times New Roman" w:cs="Times New Roman"/>
          <w:sz w:val="24"/>
          <w:szCs w:val="24"/>
        </w:rPr>
        <w:t>cadino</w:t>
      </w:r>
      <w:r>
        <w:rPr>
          <w:rFonts w:ascii="Times New Roman" w:hAnsi="Times New Roman" w:cs="Times New Roman"/>
          <w:sz w:val="24"/>
          <w:szCs w:val="24"/>
        </w:rPr>
        <w:t>l</w:t>
      </w:r>
      <w:proofErr w:type="spellEnd"/>
      <w:r>
        <w:rPr>
          <w:rFonts w:ascii="Times New Roman" w:hAnsi="Times New Roman" w:cs="Times New Roman" w:hint="cs"/>
          <w:sz w:val="24"/>
          <w:szCs w:val="24"/>
          <w:rtl/>
        </w:rPr>
        <w:t> </w:t>
      </w:r>
      <w:r>
        <w:rPr>
          <w:rFonts w:ascii="Times New Roman" w:hAnsi="Times New Roman" w:cs="Times New Roman"/>
          <w:sz w:val="24"/>
          <w:szCs w:val="24"/>
        </w:rPr>
        <w:t>.9)</w:t>
      </w:r>
      <w:r>
        <w:rPr>
          <w:rFonts w:ascii="Times New Roman" w:hAnsi="Times New Roman" w:cs="Times New Roman" w:hint="cs"/>
          <w:sz w:val="24"/>
          <w:szCs w:val="24"/>
          <w:rtl/>
        </w:rPr>
        <w:t>4</w:t>
      </w:r>
      <w:r>
        <w:rPr>
          <w:rFonts w:ascii="Times New Roman" w:hAnsi="Times New Roman" w:cs="Times New Roman"/>
          <w:sz w:val="24"/>
          <w:szCs w:val="24"/>
        </w:rPr>
        <w:t> </w:t>
      </w:r>
      <w:r w:rsidRPr="001765E3">
        <w:rPr>
          <w:rFonts w:ascii="Times New Roman" w:hAnsi="Times New Roman" w:cs="Times New Roman"/>
          <w:sz w:val="24"/>
          <w:szCs w:val="24"/>
          <w:rtl/>
        </w:rPr>
        <w:t>٪</w:t>
      </w:r>
      <w:r>
        <w:rPr>
          <w:rFonts w:ascii="Times New Roman" w:hAnsi="Times New Roman" w:cs="Times New Roman" w:hint="cs"/>
          <w:sz w:val="24"/>
          <w:szCs w:val="24"/>
          <w:rtl/>
          <w:lang w:bidi="ar-DZ"/>
        </w:rPr>
        <w:t xml:space="preserve">) </w:t>
      </w:r>
      <w:r w:rsidRPr="001765E3">
        <w:rPr>
          <w:rFonts w:ascii="Times New Roman" w:hAnsi="Times New Roman" w:cs="Times New Roman"/>
          <w:sz w:val="24"/>
          <w:szCs w:val="24"/>
          <w:rtl/>
        </w:rPr>
        <w:t>كمكونات</w:t>
      </w:r>
      <w:r>
        <w:rPr>
          <w:rFonts w:ascii="Times New Roman" w:hAnsi="Times New Roman" w:cs="Times New Roman" w:hint="cs"/>
          <w:sz w:val="24"/>
          <w:szCs w:val="24"/>
          <w:rtl/>
          <w:lang w:val="en-GB" w:bidi="ar-DZ"/>
        </w:rPr>
        <w:t xml:space="preserve"> </w:t>
      </w:r>
      <w:proofErr w:type="spellStart"/>
      <w:r>
        <w:rPr>
          <w:rFonts w:ascii="Times New Roman" w:hAnsi="Times New Roman" w:cs="Times New Roman" w:hint="cs"/>
          <w:sz w:val="24"/>
          <w:szCs w:val="24"/>
          <w:rtl/>
          <w:lang w:val="en-GB" w:bidi="ar-DZ"/>
        </w:rPr>
        <w:t>اساسية</w:t>
      </w:r>
      <w:proofErr w:type="spellEnd"/>
      <w:r w:rsidRPr="001765E3">
        <w:rPr>
          <w:rFonts w:ascii="Times New Roman" w:hAnsi="Times New Roman" w:cs="Times New Roman"/>
          <w:sz w:val="24"/>
          <w:szCs w:val="24"/>
          <w:rtl/>
        </w:rPr>
        <w:t>. أظهرت</w:t>
      </w:r>
      <w:r>
        <w:rPr>
          <w:rFonts w:ascii="Times New Roman" w:hAnsi="Times New Roman" w:cs="Times New Roman" w:hint="cs"/>
          <w:sz w:val="24"/>
          <w:szCs w:val="24"/>
          <w:rtl/>
        </w:rPr>
        <w:t xml:space="preserve"> الزيوت الأساسية </w:t>
      </w:r>
      <w:r>
        <w:rPr>
          <w:rFonts w:ascii="Times New Roman" w:hAnsi="Times New Roman" w:cs="Times New Roman"/>
          <w:sz w:val="24"/>
          <w:szCs w:val="24"/>
          <w:rtl/>
        </w:rPr>
        <w:t>لهذين النب</w:t>
      </w:r>
      <w:r>
        <w:rPr>
          <w:rFonts w:ascii="Times New Roman" w:hAnsi="Times New Roman" w:cs="Times New Roman" w:hint="cs"/>
          <w:sz w:val="24"/>
          <w:szCs w:val="24"/>
          <w:rtl/>
        </w:rPr>
        <w:t>تتي</w:t>
      </w:r>
      <w:r w:rsidRPr="001765E3">
        <w:rPr>
          <w:rFonts w:ascii="Times New Roman" w:hAnsi="Times New Roman" w:cs="Times New Roman"/>
          <w:sz w:val="24"/>
          <w:szCs w:val="24"/>
          <w:rtl/>
        </w:rPr>
        <w:t xml:space="preserve">ن وجود نشاط </w:t>
      </w:r>
      <w:r>
        <w:rPr>
          <w:rFonts w:ascii="Times New Roman" w:hAnsi="Times New Roman" w:cs="Times New Roman" w:hint="cs"/>
          <w:sz w:val="24"/>
          <w:szCs w:val="24"/>
          <w:rtl/>
        </w:rPr>
        <w:t xml:space="preserve">من معتدل الى نشاط منعدم </w:t>
      </w:r>
      <w:r w:rsidRPr="001765E3">
        <w:rPr>
          <w:rFonts w:ascii="Times New Roman" w:hAnsi="Times New Roman" w:cs="Times New Roman"/>
          <w:sz w:val="24"/>
          <w:szCs w:val="24"/>
          <w:rtl/>
        </w:rPr>
        <w:t>ضد السلالات البكتيرية المختلفة تم تسجيل نفس النشاط للسلالتين ا</w:t>
      </w:r>
      <w:r>
        <w:rPr>
          <w:rFonts w:ascii="Times New Roman" w:hAnsi="Times New Roman" w:cs="Times New Roman"/>
          <w:sz w:val="24"/>
          <w:szCs w:val="24"/>
          <w:rtl/>
        </w:rPr>
        <w:t xml:space="preserve">لفطرية. بالنسبة للنشاط المثبط </w:t>
      </w:r>
      <w:proofErr w:type="spellStart"/>
      <w:r>
        <w:rPr>
          <w:rFonts w:ascii="Times New Roman" w:hAnsi="Times New Roman" w:cs="Times New Roman"/>
          <w:sz w:val="24"/>
          <w:szCs w:val="24"/>
          <w:rtl/>
        </w:rPr>
        <w:t>ل</w:t>
      </w:r>
      <w:r>
        <w:rPr>
          <w:rFonts w:ascii="Times New Roman" w:hAnsi="Times New Roman" w:cs="Times New Roman" w:hint="cs"/>
          <w:sz w:val="24"/>
          <w:szCs w:val="24"/>
          <w:rtl/>
        </w:rPr>
        <w:t>لاستيل</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كولين</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استيراز</w:t>
      </w:r>
      <w:proofErr w:type="spellEnd"/>
      <w:r w:rsidRPr="001765E3">
        <w:rPr>
          <w:rFonts w:ascii="Times New Roman" w:hAnsi="Times New Roman" w:cs="Times New Roman"/>
          <w:sz w:val="24"/>
          <w:szCs w:val="24"/>
          <w:rtl/>
        </w:rPr>
        <w:t>، أظهرت زيوت</w:t>
      </w:r>
      <w:r>
        <w:rPr>
          <w:rFonts w:ascii="Times New Roman" w:hAnsi="Times New Roman" w:cs="Times New Roman" w:hint="cs"/>
          <w:sz w:val="24"/>
          <w:szCs w:val="24"/>
          <w:rtl/>
        </w:rPr>
        <w:t xml:space="preserve"> </w:t>
      </w:r>
      <w:proofErr w:type="spellStart"/>
      <w:r w:rsidRPr="00D27CF0">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proofErr w:type="spellStart"/>
      <w:r w:rsidRPr="00D27CF0">
        <w:rPr>
          <w:rFonts w:ascii="Times New Roman" w:hAnsi="Times New Roman" w:cs="Times New Roman"/>
          <w:i/>
          <w:iCs/>
          <w:sz w:val="24"/>
          <w:szCs w:val="24"/>
        </w:rPr>
        <w:t>thapsioides</w:t>
      </w:r>
      <w:proofErr w:type="spellEnd"/>
      <w:r>
        <w:rPr>
          <w:rFonts w:ascii="Times New Roman" w:hAnsi="Times New Roman" w:cs="Times New Roman" w:hint="cs"/>
          <w:i/>
          <w:iCs/>
          <w:sz w:val="24"/>
          <w:szCs w:val="24"/>
          <w:rtl/>
        </w:rPr>
        <w:t xml:space="preserve"> </w:t>
      </w:r>
      <w:r w:rsidRPr="001765E3">
        <w:rPr>
          <w:rFonts w:ascii="Times New Roman" w:hAnsi="Times New Roman" w:cs="Times New Roman"/>
          <w:sz w:val="24"/>
          <w:szCs w:val="24"/>
          <w:rtl/>
        </w:rPr>
        <w:t>و</w:t>
      </w:r>
      <w:r>
        <w:rPr>
          <w:rFonts w:ascii="Times New Roman" w:hAnsi="Times New Roman" w:cs="Times New Roman" w:hint="cs"/>
          <w:sz w:val="24"/>
          <w:szCs w:val="24"/>
          <w:rtl/>
          <w:lang w:val="en-GB" w:bidi="ar-DZ"/>
        </w:rPr>
        <w:t xml:space="preserve"> </w:t>
      </w:r>
      <w:r w:rsidRPr="00492A0B">
        <w:rPr>
          <w:rFonts w:ascii="Times New Roman" w:hAnsi="Times New Roman" w:cs="Times New Roman"/>
          <w:color w:val="FFFFFF" w:themeColor="background1"/>
          <w:sz w:val="24"/>
          <w:szCs w:val="24"/>
          <w:lang w:val="en-GB"/>
        </w:rPr>
        <w:t>-</w:t>
      </w:r>
      <w:r>
        <w:rPr>
          <w:rFonts w:ascii="Times New Roman" w:hAnsi="Times New Roman" w:cs="Times New Roman" w:hint="cs"/>
          <w:color w:val="FFFFFF" w:themeColor="background1"/>
          <w:sz w:val="24"/>
          <w:szCs w:val="24"/>
          <w:rtl/>
          <w:lang w:val="en-GB"/>
        </w:rPr>
        <w:t xml:space="preserve">   </w:t>
      </w:r>
      <w:proofErr w:type="spellStart"/>
      <w:r w:rsidRPr="00D27CF0">
        <w:rPr>
          <w:rFonts w:ascii="Times New Roman" w:hAnsi="Times New Roman" w:cs="Times New Roman"/>
          <w:i/>
          <w:iCs/>
          <w:sz w:val="24"/>
          <w:szCs w:val="24"/>
        </w:rPr>
        <w:t>Turgenia</w:t>
      </w:r>
      <w:proofErr w:type="spellEnd"/>
      <w:r w:rsidRPr="00D27CF0">
        <w:rPr>
          <w:rFonts w:ascii="Times New Roman" w:hAnsi="Times New Roman" w:cs="Times New Roman"/>
          <w:i/>
          <w:iCs/>
          <w:sz w:val="24"/>
          <w:szCs w:val="24"/>
        </w:rPr>
        <w:t xml:space="preserve"> </w:t>
      </w:r>
      <w:proofErr w:type="spellStart"/>
      <w:r w:rsidRPr="00D27CF0">
        <w:rPr>
          <w:rFonts w:ascii="Times New Roman" w:hAnsi="Times New Roman" w:cs="Times New Roman"/>
          <w:i/>
          <w:iCs/>
          <w:sz w:val="24"/>
          <w:szCs w:val="24"/>
        </w:rPr>
        <w:t>latifolia</w:t>
      </w:r>
      <w:proofErr w:type="spellEnd"/>
      <w:r>
        <w:rPr>
          <w:rFonts w:ascii="Times New Roman" w:hAnsi="Times New Roman" w:cs="Times New Roman" w:hint="cs"/>
          <w:i/>
          <w:iCs/>
          <w:sz w:val="24"/>
          <w:szCs w:val="24"/>
          <w:rtl/>
        </w:rPr>
        <w:t xml:space="preserve"> </w:t>
      </w:r>
      <w:r w:rsidRPr="001765E3">
        <w:rPr>
          <w:rFonts w:ascii="Times New Roman" w:hAnsi="Times New Roman" w:cs="Times New Roman"/>
          <w:sz w:val="24"/>
          <w:szCs w:val="24"/>
          <w:rtl/>
        </w:rPr>
        <w:t xml:space="preserve">تأثير مثبط ضعيف إلى متوسط. </w:t>
      </w:r>
      <w:r w:rsidRPr="001765E3">
        <w:rPr>
          <w:rFonts w:ascii="Times New Roman" w:hAnsi="Times New Roman" w:cs="Times New Roman" w:hint="cs"/>
          <w:sz w:val="24"/>
          <w:szCs w:val="24"/>
          <w:rtl/>
        </w:rPr>
        <w:t>وكذلك،</w:t>
      </w:r>
      <w:r w:rsidRPr="001765E3">
        <w:rPr>
          <w:rFonts w:ascii="Times New Roman" w:hAnsi="Times New Roman" w:cs="Times New Roman"/>
          <w:sz w:val="24"/>
          <w:szCs w:val="24"/>
          <w:rtl/>
        </w:rPr>
        <w:t xml:space="preserve"> تم الكشف عن نشاط مضادات الأكسدة باستخدام مقايسة مسح الجذور الحرة</w:t>
      </w:r>
      <w:r w:rsidRPr="001765E3">
        <w:rPr>
          <w:rFonts w:ascii="Times New Roman" w:hAnsi="Times New Roman" w:cs="Times New Roman"/>
          <w:sz w:val="24"/>
          <w:szCs w:val="24"/>
        </w:rPr>
        <w:t xml:space="preserve"> DPPH </w:t>
      </w:r>
      <w:r>
        <w:rPr>
          <w:rFonts w:ascii="Times New Roman" w:hAnsi="Times New Roman" w:cs="Times New Roman" w:hint="cs"/>
          <w:sz w:val="24"/>
          <w:szCs w:val="24"/>
          <w:rtl/>
        </w:rPr>
        <w:t xml:space="preserve"> </w:t>
      </w:r>
      <w:r w:rsidRPr="001765E3">
        <w:rPr>
          <w:rFonts w:ascii="Times New Roman" w:hAnsi="Times New Roman" w:cs="Times New Roman"/>
          <w:sz w:val="24"/>
          <w:szCs w:val="24"/>
          <w:rtl/>
        </w:rPr>
        <w:t>ومقايسة</w:t>
      </w:r>
      <w:r w:rsidRPr="001765E3">
        <w:rPr>
          <w:rFonts w:ascii="Times New Roman" w:hAnsi="Times New Roman" w:cs="Times New Roman"/>
          <w:sz w:val="24"/>
          <w:szCs w:val="24"/>
        </w:rPr>
        <w:t xml:space="preserve"> FRAP </w:t>
      </w:r>
      <w:r>
        <w:rPr>
          <w:rFonts w:ascii="Times New Roman" w:hAnsi="Times New Roman" w:cs="Times New Roman" w:hint="cs"/>
          <w:sz w:val="24"/>
          <w:szCs w:val="24"/>
          <w:rtl/>
        </w:rPr>
        <w:t xml:space="preserve"> ل</w:t>
      </w:r>
      <w:r w:rsidRPr="001765E3">
        <w:rPr>
          <w:rFonts w:ascii="Times New Roman" w:hAnsi="Times New Roman" w:cs="Times New Roman"/>
          <w:sz w:val="24"/>
          <w:szCs w:val="24"/>
          <w:rtl/>
        </w:rPr>
        <w:t xml:space="preserve">لأجزاء </w:t>
      </w:r>
      <w:r>
        <w:rPr>
          <w:rFonts w:ascii="Times New Roman" w:hAnsi="Times New Roman" w:cs="Times New Roman" w:hint="cs"/>
          <w:sz w:val="24"/>
          <w:szCs w:val="24"/>
          <w:rtl/>
        </w:rPr>
        <w:t>ال</w:t>
      </w:r>
      <w:r w:rsidRPr="001765E3">
        <w:rPr>
          <w:rFonts w:ascii="Times New Roman" w:hAnsi="Times New Roman" w:cs="Times New Roman"/>
          <w:sz w:val="24"/>
          <w:szCs w:val="24"/>
          <w:rtl/>
        </w:rPr>
        <w:t>جوية مختلفة من</w:t>
      </w:r>
      <w:r>
        <w:rPr>
          <w:rFonts w:ascii="Times New Roman" w:hAnsi="Times New Roman" w:cs="Times New Roman" w:hint="cs"/>
          <w:sz w:val="24"/>
          <w:szCs w:val="24"/>
          <w:rtl/>
          <w:lang w:val="en-GB" w:bidi="ar-DZ"/>
        </w:rPr>
        <w:t xml:space="preserve"> </w:t>
      </w:r>
      <w:r>
        <w:rPr>
          <w:rFonts w:ascii="Times New Roman" w:hAnsi="Times New Roman" w:cs="Times New Roman"/>
          <w:sz w:val="24"/>
          <w:szCs w:val="24"/>
        </w:rPr>
        <w:t xml:space="preserve"> </w:t>
      </w:r>
      <w:proofErr w:type="spellStart"/>
      <w:r w:rsidRPr="00BC2DC9">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r w:rsidRPr="00BC2DC9">
        <w:rPr>
          <w:rFonts w:ascii="Times New Roman" w:hAnsi="Times New Roman" w:cs="Times New Roman"/>
          <w:i/>
          <w:iCs/>
          <w:sz w:val="24"/>
          <w:szCs w:val="24"/>
        </w:rPr>
        <w:t xml:space="preserve"> </w:t>
      </w:r>
      <w:proofErr w:type="spellStart"/>
      <w:r w:rsidRPr="00BC2DC9">
        <w:rPr>
          <w:rFonts w:ascii="Times New Roman" w:hAnsi="Times New Roman" w:cs="Times New Roman"/>
          <w:i/>
          <w:iCs/>
          <w:sz w:val="24"/>
          <w:szCs w:val="24"/>
        </w:rPr>
        <w:t>thapsioides</w:t>
      </w:r>
      <w:proofErr w:type="spellEnd"/>
      <w:r>
        <w:rPr>
          <w:rFonts w:ascii="Times New Roman" w:hAnsi="Times New Roman" w:cs="Times New Roman" w:hint="cs"/>
          <w:sz w:val="24"/>
          <w:szCs w:val="24"/>
          <w:rtl/>
        </w:rPr>
        <w:t>لكلتا ال</w:t>
      </w:r>
      <w:r>
        <w:rPr>
          <w:rFonts w:ascii="Times New Roman" w:hAnsi="Times New Roman" w:cs="Times New Roman"/>
          <w:sz w:val="24"/>
          <w:szCs w:val="24"/>
          <w:rtl/>
        </w:rPr>
        <w:t>منطقتين</w:t>
      </w:r>
      <w:r>
        <w:rPr>
          <w:rFonts w:ascii="Times New Roman" w:hAnsi="Times New Roman" w:cs="Times New Roman" w:hint="cs"/>
          <w:sz w:val="24"/>
          <w:szCs w:val="24"/>
          <w:rtl/>
        </w:rPr>
        <w:t xml:space="preserve"> لهم</w:t>
      </w:r>
      <w:r w:rsidRPr="001765E3">
        <w:rPr>
          <w:rFonts w:ascii="Times New Roman" w:hAnsi="Times New Roman" w:cs="Times New Roman"/>
          <w:sz w:val="24"/>
          <w:szCs w:val="24"/>
          <w:rtl/>
        </w:rPr>
        <w:t xml:space="preserve"> نشاط منخفض جدًا مقارنةً بنشاط</w:t>
      </w:r>
      <w:r w:rsidRPr="001765E3">
        <w:rPr>
          <w:rFonts w:ascii="Times New Roman" w:hAnsi="Times New Roman" w:cs="Times New Roman"/>
          <w:sz w:val="24"/>
          <w:szCs w:val="24"/>
        </w:rPr>
        <w:t xml:space="preserve"> BHA </w:t>
      </w:r>
      <w:r w:rsidRPr="001765E3">
        <w:rPr>
          <w:rFonts w:ascii="Times New Roman" w:hAnsi="Times New Roman" w:cs="Times New Roman"/>
          <w:sz w:val="24"/>
          <w:szCs w:val="24"/>
          <w:rtl/>
        </w:rPr>
        <w:t>القياسي. ال</w:t>
      </w:r>
      <w:r>
        <w:rPr>
          <w:rFonts w:ascii="Times New Roman" w:hAnsi="Times New Roman" w:cs="Times New Roman" w:hint="cs"/>
          <w:sz w:val="24"/>
          <w:szCs w:val="24"/>
          <w:rtl/>
        </w:rPr>
        <w:t xml:space="preserve">زيوت الأساسية لكل من </w:t>
      </w:r>
      <w:r w:rsidRPr="00492A0B">
        <w:rPr>
          <w:rFonts w:ascii="Times New Roman" w:hAnsi="Times New Roman" w:cs="Times New Roman"/>
          <w:color w:val="FFFFFF" w:themeColor="background1"/>
          <w:sz w:val="24"/>
          <w:szCs w:val="24"/>
        </w:rPr>
        <w:t>-</w:t>
      </w:r>
      <w:proofErr w:type="spellStart"/>
      <w:r w:rsidRPr="00BC2DC9">
        <w:rPr>
          <w:rFonts w:ascii="Times New Roman" w:hAnsi="Times New Roman" w:cs="Times New Roman"/>
          <w:i/>
          <w:iCs/>
          <w:sz w:val="24"/>
          <w:szCs w:val="24"/>
        </w:rPr>
        <w:t>Elaeosilenum</w:t>
      </w:r>
      <w:proofErr w:type="spellEnd"/>
      <w:r>
        <w:rPr>
          <w:rFonts w:ascii="Times New Roman" w:hAnsi="Times New Roman" w:cs="Times New Roman" w:hint="cs"/>
          <w:i/>
          <w:iCs/>
          <w:sz w:val="24"/>
          <w:szCs w:val="24"/>
          <w:rtl/>
        </w:rPr>
        <w:t xml:space="preserve">  </w:t>
      </w:r>
      <w:r>
        <w:rPr>
          <w:rFonts w:ascii="Times New Roman" w:hAnsi="Times New Roman" w:cs="Times New Roman"/>
          <w:i/>
          <w:iCs/>
          <w:sz w:val="24"/>
          <w:szCs w:val="24"/>
        </w:rPr>
        <w:t xml:space="preserve">   </w:t>
      </w:r>
      <w:proofErr w:type="spellStart"/>
      <w:r w:rsidRPr="00BC2DC9">
        <w:rPr>
          <w:rFonts w:ascii="Times New Roman" w:hAnsi="Times New Roman" w:cs="Times New Roman"/>
          <w:i/>
          <w:iCs/>
          <w:sz w:val="24"/>
          <w:szCs w:val="24"/>
        </w:rPr>
        <w:t>thapsioides</w:t>
      </w:r>
      <w:proofErr w:type="spellEnd"/>
      <w:r>
        <w:rPr>
          <w:rFonts w:ascii="Times New Roman" w:hAnsi="Times New Roman" w:cs="Times New Roman" w:hint="cs"/>
          <w:i/>
          <w:iCs/>
          <w:sz w:val="24"/>
          <w:szCs w:val="24"/>
          <w:rtl/>
        </w:rPr>
        <w:t xml:space="preserve"> </w:t>
      </w:r>
      <w:r w:rsidRPr="001765E3">
        <w:rPr>
          <w:rFonts w:ascii="Times New Roman" w:hAnsi="Times New Roman" w:cs="Times New Roman"/>
          <w:sz w:val="24"/>
          <w:szCs w:val="24"/>
          <w:rtl/>
        </w:rPr>
        <w:t>و</w:t>
      </w:r>
      <w:r>
        <w:rPr>
          <w:rFonts w:ascii="Times New Roman" w:hAnsi="Times New Roman" w:cs="Times New Roman"/>
          <w:sz w:val="24"/>
          <w:szCs w:val="24"/>
        </w:rPr>
        <w:t xml:space="preserve"> </w:t>
      </w:r>
      <w:proofErr w:type="spellStart"/>
      <w:r>
        <w:rPr>
          <w:rFonts w:ascii="Times New Roman" w:hAnsi="Times New Roman" w:cs="Times New Roman"/>
          <w:i/>
          <w:iCs/>
          <w:sz w:val="24"/>
          <w:szCs w:val="24"/>
        </w:rPr>
        <w:t>Turgenia</w:t>
      </w:r>
      <w:proofErr w:type="spellEnd"/>
      <w:r>
        <w:rPr>
          <w:rFonts w:ascii="Times New Roman" w:hAnsi="Times New Roman" w:cs="Times New Roman"/>
          <w:i/>
          <w:iCs/>
          <w:sz w:val="24"/>
          <w:szCs w:val="24"/>
        </w:rPr>
        <w:t xml:space="preserve"> </w:t>
      </w:r>
      <w:r>
        <w:rPr>
          <w:rFonts w:ascii="Times New Roman" w:hAnsi="Times New Roman" w:cs="Times New Roman" w:hint="cs"/>
          <w:i/>
          <w:iCs/>
          <w:sz w:val="24"/>
          <w:szCs w:val="24"/>
          <w:rtl/>
        </w:rPr>
        <w:t xml:space="preserve">  </w:t>
      </w:r>
      <w:proofErr w:type="spellStart"/>
      <w:r w:rsidRPr="00BC2DC9">
        <w:rPr>
          <w:rFonts w:ascii="Times New Roman" w:hAnsi="Times New Roman" w:cs="Times New Roman"/>
          <w:i/>
          <w:iCs/>
          <w:sz w:val="24"/>
          <w:szCs w:val="24"/>
        </w:rPr>
        <w:t>latifolia</w:t>
      </w:r>
      <w:proofErr w:type="spellEnd"/>
      <w:r>
        <w:rPr>
          <w:rFonts w:ascii="Times New Roman" w:hAnsi="Times New Roman" w:cs="Times New Roman" w:hint="cs"/>
          <w:i/>
          <w:iCs/>
          <w:sz w:val="24"/>
          <w:szCs w:val="24"/>
          <w:rtl/>
        </w:rPr>
        <w:t xml:space="preserve"> </w:t>
      </w:r>
      <w:r w:rsidRPr="00BC2DC9">
        <w:rPr>
          <w:rFonts w:ascii="Times New Roman" w:hAnsi="Times New Roman" w:cs="Times New Roman"/>
          <w:i/>
          <w:iCs/>
          <w:sz w:val="24"/>
          <w:szCs w:val="24"/>
        </w:rPr>
        <w:t xml:space="preserve"> </w:t>
      </w:r>
      <w:r w:rsidRPr="001765E3">
        <w:rPr>
          <w:rFonts w:ascii="Times New Roman" w:hAnsi="Times New Roman" w:cs="Times New Roman"/>
          <w:sz w:val="24"/>
          <w:szCs w:val="24"/>
          <w:rtl/>
        </w:rPr>
        <w:t xml:space="preserve">ليس لها تأثير مبيد للحشرات تجاه </w:t>
      </w:r>
      <w:r w:rsidRPr="001765E3">
        <w:rPr>
          <w:rFonts w:ascii="Times New Roman" w:hAnsi="Times New Roman" w:cs="Times New Roman" w:hint="cs"/>
          <w:sz w:val="24"/>
          <w:szCs w:val="24"/>
          <w:rtl/>
        </w:rPr>
        <w:t>الحشرة</w:t>
      </w:r>
      <w:r>
        <w:rPr>
          <w:rFonts w:ascii="Times New Roman" w:hAnsi="Times New Roman" w:cs="Times New Roman" w:hint="cs"/>
          <w:sz w:val="24"/>
          <w:szCs w:val="24"/>
          <w:rtl/>
        </w:rPr>
        <w:t> </w:t>
      </w:r>
      <w:r>
        <w:rPr>
          <w:rFonts w:ascii="Times New Roman" w:hAnsi="Times New Roman" w:cs="Times New Roman"/>
          <w:sz w:val="24"/>
          <w:szCs w:val="24"/>
        </w:rPr>
        <w:t>.</w:t>
      </w:r>
      <w:proofErr w:type="spellStart"/>
      <w:r w:rsidRPr="00492A0B">
        <w:rPr>
          <w:rFonts w:ascii="Times New Roman" w:hAnsi="Times New Roman" w:cs="Times New Roman" w:hint="cs"/>
          <w:i/>
          <w:iCs/>
          <w:sz w:val="24"/>
          <w:szCs w:val="24"/>
        </w:rPr>
        <w:t>Tribolium</w:t>
      </w:r>
      <w:proofErr w:type="spellEnd"/>
      <w:r w:rsidRPr="00492A0B">
        <w:rPr>
          <w:rFonts w:ascii="Times New Roman" w:hAnsi="Times New Roman" w:cs="Times New Roman"/>
          <w:i/>
          <w:iCs/>
          <w:sz w:val="24"/>
          <w:szCs w:val="24"/>
        </w:rPr>
        <w:t xml:space="preserve"> </w:t>
      </w:r>
      <w:proofErr w:type="spellStart"/>
      <w:r w:rsidRPr="00492A0B">
        <w:rPr>
          <w:rFonts w:ascii="Times New Roman" w:hAnsi="Times New Roman" w:cs="Times New Roman"/>
          <w:i/>
          <w:iCs/>
          <w:sz w:val="24"/>
          <w:szCs w:val="24"/>
        </w:rPr>
        <w:t>castaneum</w:t>
      </w:r>
      <w:proofErr w:type="spellEnd"/>
      <w:r w:rsidRPr="00492A0B">
        <w:rPr>
          <w:rFonts w:ascii="Times New Roman" w:hAnsi="Times New Roman" w:cs="Times New Roman"/>
          <w:i/>
          <w:iCs/>
          <w:sz w:val="24"/>
          <w:szCs w:val="24"/>
        </w:rPr>
        <w:t xml:space="preserve"> </w:t>
      </w:r>
    </w:p>
    <w:p w:rsidR="008353CE" w:rsidRPr="001765E3" w:rsidRDefault="008353CE" w:rsidP="008353CE">
      <w:pPr>
        <w:bidi/>
        <w:spacing w:before="240" w:line="360" w:lineRule="auto"/>
        <w:jc w:val="both"/>
        <w:rPr>
          <w:rFonts w:ascii="Times New Roman" w:hAnsi="Times New Roman" w:cs="Times New Roman"/>
          <w:sz w:val="24"/>
          <w:szCs w:val="24"/>
        </w:rPr>
      </w:pPr>
      <w:r w:rsidRPr="002B5832">
        <w:rPr>
          <w:rFonts w:ascii="Times New Roman" w:hAnsi="Times New Roman" w:cs="Times New Roman"/>
          <w:b/>
          <w:bCs/>
          <w:sz w:val="28"/>
          <w:szCs w:val="28"/>
          <w:rtl/>
        </w:rPr>
        <w:t xml:space="preserve">الكلمات </w:t>
      </w:r>
      <w:proofErr w:type="spellStart"/>
      <w:r w:rsidRPr="002B5832">
        <w:rPr>
          <w:rFonts w:ascii="Times New Roman" w:hAnsi="Times New Roman" w:cs="Times New Roman" w:hint="cs"/>
          <w:b/>
          <w:bCs/>
          <w:sz w:val="28"/>
          <w:szCs w:val="28"/>
          <w:rtl/>
        </w:rPr>
        <w:t>المفتاحية</w:t>
      </w:r>
      <w:proofErr w:type="spellEnd"/>
      <w:r w:rsidRPr="002B5832">
        <w:rPr>
          <w:rFonts w:ascii="Times New Roman" w:hAnsi="Times New Roman" w:cs="Times New Roman" w:hint="cs"/>
          <w:b/>
          <w:bCs/>
          <w:sz w:val="28"/>
          <w:szCs w:val="28"/>
          <w:rtl/>
        </w:rPr>
        <w:t>:</w:t>
      </w:r>
      <w:r w:rsidRPr="001765E3">
        <w:rPr>
          <w:rFonts w:ascii="Times New Roman" w:hAnsi="Times New Roman" w:cs="Times New Roman"/>
          <w:sz w:val="24"/>
          <w:szCs w:val="24"/>
          <w:rtl/>
        </w:rPr>
        <w:t xml:space="preserve"> </w:t>
      </w:r>
      <w:r>
        <w:rPr>
          <w:rFonts w:ascii="Times New Roman" w:hAnsi="Times New Roman" w:cs="Times New Roman" w:hint="cs"/>
          <w:sz w:val="24"/>
          <w:szCs w:val="24"/>
          <w:rtl/>
        </w:rPr>
        <w:t>ال</w:t>
      </w:r>
      <w:r w:rsidRPr="001765E3">
        <w:rPr>
          <w:rFonts w:ascii="Times New Roman" w:hAnsi="Times New Roman" w:cs="Times New Roman"/>
          <w:sz w:val="24"/>
          <w:szCs w:val="24"/>
          <w:rtl/>
        </w:rPr>
        <w:t>عائلة</w:t>
      </w:r>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الخيمية</w:t>
      </w:r>
      <w:proofErr w:type="spellEnd"/>
      <w:r>
        <w:rPr>
          <w:rFonts w:ascii="Times New Roman" w:hAnsi="Times New Roman" w:cs="Times New Roman" w:hint="cs"/>
          <w:sz w:val="24"/>
          <w:szCs w:val="24"/>
          <w:rtl/>
        </w:rPr>
        <w:t xml:space="preserve"> </w:t>
      </w:r>
      <w:r w:rsidRPr="001765E3">
        <w:rPr>
          <w:rFonts w:ascii="Times New Roman" w:hAnsi="Times New Roman" w:cs="Times New Roman" w:hint="cs"/>
          <w:sz w:val="24"/>
          <w:szCs w:val="24"/>
          <w:rtl/>
        </w:rPr>
        <w:t>،</w:t>
      </w:r>
      <w:r w:rsidRPr="001765E3">
        <w:rPr>
          <w:rFonts w:ascii="Times New Roman" w:hAnsi="Times New Roman" w:cs="Times New Roman"/>
          <w:sz w:val="24"/>
          <w:szCs w:val="24"/>
          <w:rtl/>
        </w:rPr>
        <w:t xml:space="preserve">الزيوت </w:t>
      </w:r>
      <w:r w:rsidRPr="001765E3">
        <w:rPr>
          <w:rFonts w:ascii="Times New Roman" w:hAnsi="Times New Roman" w:cs="Times New Roman" w:hint="cs"/>
          <w:sz w:val="24"/>
          <w:szCs w:val="24"/>
          <w:rtl/>
        </w:rPr>
        <w:t>الأساسية،</w:t>
      </w:r>
      <w:r w:rsidRPr="001765E3">
        <w:rPr>
          <w:rFonts w:ascii="Times New Roman" w:hAnsi="Times New Roman" w:cs="Times New Roman"/>
          <w:sz w:val="24"/>
          <w:szCs w:val="24"/>
          <w:rtl/>
        </w:rPr>
        <w:t xml:space="preserve"> النشاط المضاد </w:t>
      </w:r>
      <w:r w:rsidRPr="001765E3">
        <w:rPr>
          <w:rFonts w:ascii="Times New Roman" w:hAnsi="Times New Roman" w:cs="Times New Roman" w:hint="cs"/>
          <w:sz w:val="24"/>
          <w:szCs w:val="24"/>
          <w:rtl/>
        </w:rPr>
        <w:t>للميكروبات،</w:t>
      </w:r>
      <w:r w:rsidRPr="001765E3">
        <w:rPr>
          <w:rFonts w:ascii="Times New Roman" w:hAnsi="Times New Roman" w:cs="Times New Roman"/>
          <w:sz w:val="24"/>
          <w:szCs w:val="24"/>
          <w:rtl/>
        </w:rPr>
        <w:t xml:space="preserve"> النشاط المضاد </w:t>
      </w:r>
      <w:r>
        <w:rPr>
          <w:rFonts w:ascii="Times New Roman" w:hAnsi="Times New Roman" w:cs="Times New Roman" w:hint="cs"/>
          <w:sz w:val="24"/>
          <w:szCs w:val="24"/>
          <w:rtl/>
        </w:rPr>
        <w:t>للأكسدة،</w:t>
      </w:r>
      <w:r w:rsidRPr="001765E3">
        <w:rPr>
          <w:rFonts w:ascii="Times New Roman" w:hAnsi="Times New Roman" w:cs="Times New Roman"/>
          <w:sz w:val="24"/>
          <w:szCs w:val="24"/>
          <w:rtl/>
        </w:rPr>
        <w:t xml:space="preserve"> النشاط المضاد </w:t>
      </w:r>
      <w:proofErr w:type="spellStart"/>
      <w:r>
        <w:rPr>
          <w:rFonts w:ascii="Times New Roman" w:hAnsi="Times New Roman" w:cs="Times New Roman" w:hint="cs"/>
          <w:sz w:val="24"/>
          <w:szCs w:val="24"/>
          <w:rtl/>
        </w:rPr>
        <w:t>للأستيل</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كولين</w:t>
      </w:r>
      <w:proofErr w:type="spellEnd"/>
      <w:r>
        <w:rPr>
          <w:rFonts w:ascii="Times New Roman" w:hAnsi="Times New Roman" w:cs="Times New Roman" w:hint="cs"/>
          <w:sz w:val="24"/>
          <w:szCs w:val="24"/>
          <w:rtl/>
        </w:rPr>
        <w:t xml:space="preserve"> </w:t>
      </w:r>
      <w:proofErr w:type="spellStart"/>
      <w:r>
        <w:rPr>
          <w:rFonts w:ascii="Times New Roman" w:hAnsi="Times New Roman" w:cs="Times New Roman" w:hint="cs"/>
          <w:sz w:val="24"/>
          <w:szCs w:val="24"/>
          <w:rtl/>
        </w:rPr>
        <w:t>استيراز</w:t>
      </w:r>
      <w:proofErr w:type="spellEnd"/>
      <w:r>
        <w:rPr>
          <w:rFonts w:ascii="Times New Roman" w:hAnsi="Times New Roman" w:cs="Times New Roman" w:hint="cs"/>
          <w:sz w:val="24"/>
          <w:szCs w:val="24"/>
          <w:rtl/>
        </w:rPr>
        <w:t>،</w:t>
      </w:r>
      <w:r>
        <w:rPr>
          <w:rFonts w:ascii="Times New Roman" w:hAnsi="Times New Roman" w:cs="Times New Roman"/>
          <w:sz w:val="24"/>
          <w:szCs w:val="24"/>
          <w:rtl/>
        </w:rPr>
        <w:t xml:space="preserve"> المبيد الحشري</w:t>
      </w:r>
      <w:r>
        <w:rPr>
          <w:rFonts w:ascii="Times New Roman" w:hAnsi="Times New Roman" w:cs="Times New Roman"/>
          <w:sz w:val="24"/>
          <w:szCs w:val="24"/>
        </w:rPr>
        <w:t>.</w:t>
      </w:r>
    </w:p>
    <w:p w:rsidR="008353CE" w:rsidRDefault="008353CE" w:rsidP="008353CE">
      <w:pPr>
        <w:spacing w:before="240" w:line="360" w:lineRule="auto"/>
        <w:jc w:val="both"/>
        <w:rPr>
          <w:rFonts w:ascii="Times New Roman" w:hAnsi="Times New Roman" w:cs="Times New Roman"/>
          <w:b/>
          <w:bCs/>
          <w:sz w:val="32"/>
          <w:szCs w:val="32"/>
        </w:rPr>
      </w:pPr>
    </w:p>
    <w:p w:rsidR="008353CE" w:rsidRDefault="008353CE" w:rsidP="008353CE">
      <w:pPr>
        <w:spacing w:before="240" w:line="360" w:lineRule="auto"/>
        <w:jc w:val="both"/>
        <w:rPr>
          <w:rFonts w:ascii="Times New Roman" w:hAnsi="Times New Roman" w:cs="Times New Roman"/>
          <w:b/>
          <w:bCs/>
          <w:sz w:val="32"/>
          <w:szCs w:val="32"/>
        </w:rPr>
      </w:pPr>
    </w:p>
    <w:p w:rsidR="008353CE" w:rsidRDefault="008353CE" w:rsidP="008353CE">
      <w:pPr>
        <w:spacing w:before="240" w:line="360" w:lineRule="auto"/>
        <w:jc w:val="both"/>
        <w:rPr>
          <w:rFonts w:ascii="Times New Roman" w:hAnsi="Times New Roman" w:cs="Times New Roman" w:hint="cs"/>
          <w:b/>
          <w:bCs/>
          <w:sz w:val="32"/>
          <w:szCs w:val="32"/>
          <w:rtl/>
        </w:rPr>
      </w:pPr>
    </w:p>
    <w:p w:rsidR="008353CE" w:rsidRDefault="008353CE" w:rsidP="008353CE">
      <w:pPr>
        <w:spacing w:before="240" w:line="360" w:lineRule="auto"/>
        <w:jc w:val="both"/>
        <w:rPr>
          <w:rFonts w:ascii="Times New Roman" w:hAnsi="Times New Roman" w:cs="Times New Roman" w:hint="cs"/>
          <w:b/>
          <w:bCs/>
          <w:sz w:val="32"/>
          <w:szCs w:val="32"/>
          <w:rtl/>
        </w:rPr>
      </w:pPr>
    </w:p>
    <w:p w:rsidR="008353CE" w:rsidRPr="009C78EF" w:rsidRDefault="008353CE" w:rsidP="008353CE">
      <w:pPr>
        <w:spacing w:before="240" w:line="360" w:lineRule="auto"/>
        <w:ind w:left="-709" w:right="-766"/>
        <w:jc w:val="both"/>
        <w:rPr>
          <w:rFonts w:ascii="Times New Roman" w:hAnsi="Times New Roman" w:cs="Times New Roman"/>
          <w:b/>
          <w:bCs/>
          <w:sz w:val="32"/>
          <w:szCs w:val="32"/>
        </w:rPr>
      </w:pPr>
      <w:r w:rsidRPr="009C78EF">
        <w:rPr>
          <w:rFonts w:ascii="Times New Roman" w:hAnsi="Times New Roman" w:cs="Times New Roman"/>
          <w:b/>
          <w:bCs/>
          <w:sz w:val="32"/>
          <w:szCs w:val="32"/>
        </w:rPr>
        <w:lastRenderedPageBreak/>
        <w:t>Résumé</w:t>
      </w:r>
    </w:p>
    <w:p w:rsidR="008353CE" w:rsidRDefault="008353CE" w:rsidP="008353CE">
      <w:pPr>
        <w:spacing w:before="240" w:line="360" w:lineRule="auto"/>
        <w:ind w:left="-426"/>
        <w:jc w:val="both"/>
        <w:rPr>
          <w:rFonts w:ascii="Times New Roman" w:hAnsi="Times New Roman" w:cs="Times New Roman"/>
          <w:sz w:val="24"/>
          <w:szCs w:val="24"/>
        </w:rPr>
      </w:pPr>
      <w:r w:rsidRPr="00634E4C">
        <w:rPr>
          <w:rFonts w:ascii="Times New Roman" w:hAnsi="Times New Roman" w:cs="Times New Roman"/>
          <w:sz w:val="24"/>
          <w:szCs w:val="24"/>
        </w:rPr>
        <w:t>En raison de l'utilisation abusive et répétitive de substances chimique</w:t>
      </w:r>
      <w:r>
        <w:rPr>
          <w:rFonts w:ascii="Times New Roman" w:hAnsi="Times New Roman" w:cs="Times New Roman"/>
          <w:sz w:val="24"/>
          <w:szCs w:val="24"/>
        </w:rPr>
        <w:t>s</w:t>
      </w:r>
      <w:r w:rsidRPr="00634E4C">
        <w:rPr>
          <w:rFonts w:ascii="Times New Roman" w:hAnsi="Times New Roman" w:cs="Times New Roman"/>
          <w:sz w:val="24"/>
          <w:szCs w:val="24"/>
        </w:rPr>
        <w:t>, comme les antibiotiques,</w:t>
      </w:r>
      <w:r>
        <w:rPr>
          <w:rFonts w:ascii="Times New Roman" w:hAnsi="Times New Roman" w:cs="Times New Roman"/>
          <w:sz w:val="24"/>
          <w:szCs w:val="24"/>
        </w:rPr>
        <w:t xml:space="preserve"> dans le domaine de la médecine</w:t>
      </w:r>
      <w:r w:rsidRPr="00634E4C">
        <w:rPr>
          <w:rFonts w:ascii="Times New Roman" w:hAnsi="Times New Roman" w:cs="Times New Roman"/>
          <w:sz w:val="24"/>
          <w:szCs w:val="24"/>
        </w:rPr>
        <w:t> ; les fongicides et les insecticides dans le domaine agricole, ces substances deviennent nocives pour le corps humain</w:t>
      </w:r>
      <w:r w:rsidRPr="00D73195">
        <w:rPr>
          <w:rFonts w:ascii="Times New Roman" w:hAnsi="Times New Roman" w:cs="Times New Roman"/>
          <w:sz w:val="24"/>
          <w:szCs w:val="24"/>
        </w:rPr>
        <w:t xml:space="preserve">, et les espèces microbiennes et les insectes répondent par une </w:t>
      </w:r>
      <w:proofErr w:type="spellStart"/>
      <w:r w:rsidRPr="00D73195">
        <w:rPr>
          <w:rFonts w:ascii="Times New Roman" w:hAnsi="Times New Roman" w:cs="Times New Roman"/>
          <w:sz w:val="24"/>
          <w:szCs w:val="24"/>
        </w:rPr>
        <w:t>biorésistance</w:t>
      </w:r>
      <w:proofErr w:type="spellEnd"/>
      <w:r w:rsidRPr="00D73195">
        <w:rPr>
          <w:rFonts w:ascii="Times New Roman" w:hAnsi="Times New Roman" w:cs="Times New Roman"/>
          <w:sz w:val="24"/>
          <w:szCs w:val="24"/>
        </w:rPr>
        <w:t xml:space="preserve"> à ces substances. Les chercheurs se sont orientés vers </w:t>
      </w:r>
      <w:r>
        <w:rPr>
          <w:rFonts w:ascii="Times New Roman" w:hAnsi="Times New Roman" w:cs="Times New Roman"/>
          <w:sz w:val="24"/>
          <w:szCs w:val="24"/>
        </w:rPr>
        <w:t>la substance</w:t>
      </w:r>
      <w:r w:rsidRPr="00D73195">
        <w:rPr>
          <w:rFonts w:ascii="Times New Roman" w:hAnsi="Times New Roman" w:cs="Times New Roman"/>
          <w:sz w:val="24"/>
          <w:szCs w:val="24"/>
        </w:rPr>
        <w:t xml:space="preserve"> d'alternati</w:t>
      </w:r>
      <w:r>
        <w:rPr>
          <w:rFonts w:ascii="Times New Roman" w:hAnsi="Times New Roman" w:cs="Times New Roman"/>
          <w:sz w:val="24"/>
          <w:szCs w:val="24"/>
        </w:rPr>
        <w:t>ve basée</w:t>
      </w:r>
      <w:r w:rsidRPr="00D73195">
        <w:rPr>
          <w:rFonts w:ascii="Times New Roman" w:hAnsi="Times New Roman" w:cs="Times New Roman"/>
          <w:sz w:val="24"/>
          <w:szCs w:val="24"/>
        </w:rPr>
        <w:t xml:space="preserve"> sur des extraits d'o</w:t>
      </w:r>
      <w:r w:rsidRPr="00634E4C">
        <w:rPr>
          <w:rFonts w:ascii="Times New Roman" w:hAnsi="Times New Roman" w:cs="Times New Roman"/>
          <w:sz w:val="24"/>
          <w:szCs w:val="24"/>
        </w:rPr>
        <w:t xml:space="preserve">rigine naturelle appartenant à des plantes médicinales pour leurs propriétés biologiques. </w:t>
      </w:r>
      <w:r w:rsidRPr="008B1D09">
        <w:rPr>
          <w:rFonts w:ascii="Times New Roman" w:hAnsi="Times New Roman" w:cs="Times New Roman"/>
          <w:sz w:val="24"/>
          <w:szCs w:val="24"/>
        </w:rPr>
        <w:t>Pour cet objectif, deux espèces appartenant à la</w:t>
      </w:r>
      <w:r>
        <w:rPr>
          <w:rFonts w:ascii="Times New Roman" w:hAnsi="Times New Roman" w:cs="Times New Roman"/>
          <w:sz w:val="24"/>
          <w:szCs w:val="24"/>
        </w:rPr>
        <w:t xml:space="preserve"> </w:t>
      </w:r>
      <w:r w:rsidRPr="008B1D09">
        <w:rPr>
          <w:rFonts w:ascii="Times New Roman" w:hAnsi="Times New Roman" w:cs="Times New Roman"/>
          <w:sz w:val="24"/>
          <w:szCs w:val="24"/>
        </w:rPr>
        <w:t xml:space="preserve">famille des </w:t>
      </w:r>
      <w:proofErr w:type="spellStart"/>
      <w:r w:rsidRPr="008B1D09">
        <w:rPr>
          <w:rFonts w:ascii="Times New Roman" w:hAnsi="Times New Roman" w:cs="Times New Roman"/>
          <w:sz w:val="24"/>
          <w:szCs w:val="24"/>
        </w:rPr>
        <w:t>Apiacées</w:t>
      </w:r>
      <w:proofErr w:type="spellEnd"/>
      <w:r>
        <w:rPr>
          <w:rFonts w:ascii="Times New Roman" w:hAnsi="Times New Roman" w:cs="Times New Roman"/>
          <w:sz w:val="24"/>
          <w:szCs w:val="24"/>
        </w:rPr>
        <w:t xml:space="preserve"> ont fait l’objet de cette étude : </w:t>
      </w:r>
      <w:proofErr w:type="spellStart"/>
      <w:r w:rsidRPr="00634E4C">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proofErr w:type="spellStart"/>
      <w:r w:rsidRPr="00634E4C">
        <w:rPr>
          <w:rFonts w:ascii="Times New Roman" w:hAnsi="Times New Roman" w:cs="Times New Roman"/>
          <w:i/>
          <w:iCs/>
          <w:sz w:val="24"/>
          <w:szCs w:val="24"/>
        </w:rPr>
        <w:t>thapsioides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qui a été recueilli de deux régions différentes </w:t>
      </w:r>
      <w:proofErr w:type="spellStart"/>
      <w:r>
        <w:rPr>
          <w:rFonts w:ascii="Times New Roman" w:hAnsi="Times New Roman" w:cs="Times New Roman"/>
          <w:sz w:val="24"/>
          <w:szCs w:val="24"/>
        </w:rPr>
        <w:t>Mahouane</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Megres</w:t>
      </w:r>
      <w:proofErr w:type="spellEnd"/>
      <w:r>
        <w:rPr>
          <w:rFonts w:ascii="Times New Roman" w:hAnsi="Times New Roman" w:cs="Times New Roman"/>
          <w:sz w:val="24"/>
          <w:szCs w:val="24"/>
        </w:rPr>
        <w:t xml:space="preserve"> (Sétif) et </w:t>
      </w:r>
      <w:proofErr w:type="spellStart"/>
      <w:r w:rsidRPr="00634E4C">
        <w:rPr>
          <w:rFonts w:ascii="Times New Roman" w:hAnsi="Times New Roman" w:cs="Times New Roman"/>
          <w:i/>
          <w:iCs/>
          <w:sz w:val="24"/>
          <w:szCs w:val="24"/>
        </w:rPr>
        <w:t>Turgenia</w:t>
      </w:r>
      <w:proofErr w:type="spellEnd"/>
      <w:r>
        <w:rPr>
          <w:rFonts w:ascii="Times New Roman" w:hAnsi="Times New Roman" w:cs="Times New Roman"/>
          <w:i/>
          <w:iCs/>
          <w:sz w:val="24"/>
          <w:szCs w:val="24"/>
        </w:rPr>
        <w:t xml:space="preserve"> </w:t>
      </w:r>
      <w:proofErr w:type="spellStart"/>
      <w:r w:rsidRPr="00634E4C">
        <w:rPr>
          <w:rFonts w:ascii="Times New Roman" w:hAnsi="Times New Roman" w:cs="Times New Roman"/>
          <w:i/>
          <w:iCs/>
          <w:sz w:val="24"/>
          <w:szCs w:val="24"/>
        </w:rPr>
        <w:t>latifolia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qui été recueilli d’</w:t>
      </w:r>
      <w:proofErr w:type="spellStart"/>
      <w:r>
        <w:rPr>
          <w:rFonts w:ascii="Times New Roman" w:hAnsi="Times New Roman" w:cs="Times New Roman"/>
          <w:sz w:val="24"/>
          <w:szCs w:val="24"/>
        </w:rPr>
        <w:t>Elrassfa</w:t>
      </w:r>
      <w:proofErr w:type="spellEnd"/>
      <w:r>
        <w:rPr>
          <w:rFonts w:ascii="Times New Roman" w:hAnsi="Times New Roman" w:cs="Times New Roman"/>
          <w:sz w:val="24"/>
          <w:szCs w:val="24"/>
        </w:rPr>
        <w:t xml:space="preserve"> (Sétif)</w:t>
      </w:r>
      <w:r w:rsidRPr="00C34000">
        <w:rPr>
          <w:rFonts w:ascii="Times New Roman" w:hAnsi="Times New Roman" w:cs="Times New Roman"/>
          <w:sz w:val="24"/>
          <w:szCs w:val="24"/>
        </w:rPr>
        <w:t xml:space="preserve">. Les HE ont été obtenues par </w:t>
      </w:r>
      <w:proofErr w:type="spellStart"/>
      <w:r w:rsidRPr="00C34000">
        <w:rPr>
          <w:rFonts w:ascii="Times New Roman" w:hAnsi="Times New Roman" w:cs="Times New Roman"/>
          <w:sz w:val="24"/>
          <w:szCs w:val="24"/>
        </w:rPr>
        <w:t>hydrodistillation</w:t>
      </w:r>
      <w:proofErr w:type="spellEnd"/>
      <w:r w:rsidRPr="00C34000">
        <w:rPr>
          <w:rFonts w:ascii="Times New Roman" w:hAnsi="Times New Roman" w:cs="Times New Roman"/>
          <w:sz w:val="24"/>
          <w:szCs w:val="24"/>
        </w:rPr>
        <w:t xml:space="preserve"> en utilisant un appareil d’extraction de type </w:t>
      </w:r>
      <w:proofErr w:type="spellStart"/>
      <w:r w:rsidRPr="00C34000">
        <w:rPr>
          <w:rFonts w:ascii="Times New Roman" w:hAnsi="Times New Roman" w:cs="Times New Roman"/>
          <w:sz w:val="24"/>
          <w:szCs w:val="24"/>
        </w:rPr>
        <w:t>Clevenger</w:t>
      </w:r>
      <w:proofErr w:type="spellEnd"/>
      <w:r w:rsidRPr="00C34000">
        <w:rPr>
          <w:rFonts w:ascii="Times New Roman" w:hAnsi="Times New Roman" w:cs="Times New Roman"/>
          <w:sz w:val="24"/>
          <w:szCs w:val="24"/>
        </w:rPr>
        <w:t>. L’a</w:t>
      </w:r>
      <w:r>
        <w:rPr>
          <w:rFonts w:ascii="Times New Roman" w:hAnsi="Times New Roman" w:cs="Times New Roman"/>
          <w:sz w:val="24"/>
          <w:szCs w:val="24"/>
        </w:rPr>
        <w:t xml:space="preserve">nalyse des HE a été faite par CG/MS et CG/FID. </w:t>
      </w:r>
      <w:r w:rsidRPr="00C34000">
        <w:rPr>
          <w:rFonts w:ascii="Times New Roman" w:hAnsi="Times New Roman" w:cs="Times New Roman"/>
          <w:sz w:val="24"/>
          <w:szCs w:val="24"/>
        </w:rPr>
        <w:t>L’activité anti</w:t>
      </w:r>
      <w:r>
        <w:rPr>
          <w:rFonts w:ascii="Times New Roman" w:hAnsi="Times New Roman" w:cs="Times New Roman"/>
          <w:sz w:val="24"/>
          <w:szCs w:val="24"/>
        </w:rPr>
        <w:t>bactér</w:t>
      </w:r>
      <w:r w:rsidRPr="00C34000">
        <w:rPr>
          <w:rFonts w:ascii="Times New Roman" w:hAnsi="Times New Roman" w:cs="Times New Roman"/>
          <w:sz w:val="24"/>
          <w:szCs w:val="24"/>
        </w:rPr>
        <w:t>ienne des HE a é</w:t>
      </w:r>
      <w:r>
        <w:rPr>
          <w:rFonts w:ascii="Times New Roman" w:hAnsi="Times New Roman" w:cs="Times New Roman"/>
          <w:sz w:val="24"/>
          <w:szCs w:val="24"/>
        </w:rPr>
        <w:t>té testée qualitativement sur 4</w:t>
      </w:r>
      <w:r w:rsidRPr="00C34000">
        <w:rPr>
          <w:rFonts w:ascii="Times New Roman" w:hAnsi="Times New Roman" w:cs="Times New Roman"/>
          <w:sz w:val="24"/>
          <w:szCs w:val="24"/>
        </w:rPr>
        <w:t xml:space="preserve"> souches </w:t>
      </w:r>
      <w:r>
        <w:rPr>
          <w:rFonts w:ascii="Times New Roman" w:hAnsi="Times New Roman" w:cs="Times New Roman"/>
          <w:sz w:val="24"/>
          <w:szCs w:val="24"/>
        </w:rPr>
        <w:t xml:space="preserve">de référence </w:t>
      </w:r>
      <w:r w:rsidRPr="00C34000">
        <w:rPr>
          <w:rFonts w:ascii="Times New Roman" w:hAnsi="Times New Roman" w:cs="Times New Roman"/>
          <w:sz w:val="24"/>
          <w:szCs w:val="24"/>
        </w:rPr>
        <w:t>par la technique de diffusion sur gélose</w:t>
      </w:r>
      <w:r>
        <w:rPr>
          <w:rFonts w:ascii="Times New Roman" w:hAnsi="Times New Roman" w:cs="Times New Roman"/>
          <w:sz w:val="24"/>
          <w:szCs w:val="24"/>
        </w:rPr>
        <w:t xml:space="preserve"> (Méthode des disques), et l’activité antifongique </w:t>
      </w:r>
      <w:r w:rsidRPr="00C34000">
        <w:rPr>
          <w:rFonts w:ascii="Times New Roman" w:hAnsi="Times New Roman" w:cs="Times New Roman"/>
          <w:sz w:val="24"/>
          <w:szCs w:val="24"/>
        </w:rPr>
        <w:t>a é</w:t>
      </w:r>
      <w:r>
        <w:rPr>
          <w:rFonts w:ascii="Times New Roman" w:hAnsi="Times New Roman" w:cs="Times New Roman"/>
          <w:sz w:val="24"/>
          <w:szCs w:val="24"/>
        </w:rPr>
        <w:t>té testée sur 2</w:t>
      </w:r>
      <w:r w:rsidRPr="00C34000">
        <w:rPr>
          <w:rFonts w:ascii="Times New Roman" w:hAnsi="Times New Roman" w:cs="Times New Roman"/>
          <w:sz w:val="24"/>
          <w:szCs w:val="24"/>
        </w:rPr>
        <w:t xml:space="preserve"> souches </w:t>
      </w:r>
      <w:r>
        <w:rPr>
          <w:rFonts w:ascii="Times New Roman" w:hAnsi="Times New Roman" w:cs="Times New Roman"/>
          <w:sz w:val="24"/>
          <w:szCs w:val="24"/>
        </w:rPr>
        <w:t xml:space="preserve">de référence </w:t>
      </w:r>
      <w:r w:rsidRPr="00C34000">
        <w:rPr>
          <w:rFonts w:ascii="Times New Roman" w:hAnsi="Times New Roman" w:cs="Times New Roman"/>
          <w:sz w:val="24"/>
          <w:szCs w:val="24"/>
        </w:rPr>
        <w:t>par la technique de diffusion sur gélose</w:t>
      </w:r>
      <w:r>
        <w:rPr>
          <w:rFonts w:ascii="Times New Roman" w:hAnsi="Times New Roman" w:cs="Times New Roman"/>
          <w:sz w:val="24"/>
          <w:szCs w:val="24"/>
        </w:rPr>
        <w:t xml:space="preserve"> (Méthodes des puits)</w:t>
      </w:r>
      <w:r w:rsidRPr="00C34000">
        <w:rPr>
          <w:rFonts w:ascii="Times New Roman" w:hAnsi="Times New Roman" w:cs="Times New Roman"/>
          <w:sz w:val="24"/>
          <w:szCs w:val="24"/>
        </w:rPr>
        <w:t>. L’activité inhibitrice de l’acétylcholinestérase des HE a été évaluée par la méthode d’</w:t>
      </w:r>
      <w:proofErr w:type="spellStart"/>
      <w:r w:rsidRPr="00C34000">
        <w:rPr>
          <w:rFonts w:ascii="Times New Roman" w:hAnsi="Times New Roman" w:cs="Times New Roman"/>
          <w:sz w:val="24"/>
          <w:szCs w:val="24"/>
        </w:rPr>
        <w:t>Ellman</w:t>
      </w:r>
      <w:proofErr w:type="spellEnd"/>
      <w:r w:rsidRPr="00C34000">
        <w:rPr>
          <w:rFonts w:ascii="Times New Roman" w:hAnsi="Times New Roman" w:cs="Times New Roman"/>
          <w:sz w:val="24"/>
          <w:szCs w:val="24"/>
        </w:rPr>
        <w:t>.</w:t>
      </w:r>
      <w:r>
        <w:rPr>
          <w:rFonts w:ascii="Times New Roman" w:hAnsi="Times New Roman" w:cs="Times New Roman"/>
          <w:sz w:val="24"/>
          <w:szCs w:val="24"/>
        </w:rPr>
        <w:t xml:space="preserve"> </w:t>
      </w:r>
      <w:r w:rsidRPr="00C34000">
        <w:rPr>
          <w:rFonts w:ascii="Times New Roman" w:hAnsi="Times New Roman" w:cs="Times New Roman"/>
          <w:sz w:val="24"/>
          <w:szCs w:val="24"/>
        </w:rPr>
        <w:t xml:space="preserve">En parallèle, l’effet antioxydant des </w:t>
      </w:r>
      <w:proofErr w:type="spellStart"/>
      <w:r w:rsidRPr="00C34000">
        <w:rPr>
          <w:rFonts w:ascii="Times New Roman" w:hAnsi="Times New Roman" w:cs="Times New Roman"/>
          <w:sz w:val="24"/>
          <w:szCs w:val="24"/>
        </w:rPr>
        <w:t>HE</w:t>
      </w:r>
      <w:r>
        <w:rPr>
          <w:rFonts w:ascii="Times New Roman" w:hAnsi="Times New Roman" w:cs="Times New Roman"/>
          <w:sz w:val="24"/>
          <w:szCs w:val="24"/>
        </w:rPr>
        <w:t>s</w:t>
      </w:r>
      <w:proofErr w:type="spellEnd"/>
      <w:r w:rsidRPr="00C34000">
        <w:rPr>
          <w:rFonts w:ascii="Times New Roman" w:hAnsi="Times New Roman" w:cs="Times New Roman"/>
          <w:sz w:val="24"/>
          <w:szCs w:val="24"/>
        </w:rPr>
        <w:t xml:space="preserve"> a été </w:t>
      </w:r>
      <w:r>
        <w:rPr>
          <w:rFonts w:ascii="Times New Roman" w:hAnsi="Times New Roman" w:cs="Times New Roman"/>
          <w:sz w:val="24"/>
          <w:szCs w:val="24"/>
        </w:rPr>
        <w:t xml:space="preserve">évalué </w:t>
      </w:r>
      <w:r w:rsidRPr="00C34000">
        <w:rPr>
          <w:rFonts w:ascii="Times New Roman" w:hAnsi="Times New Roman" w:cs="Times New Roman"/>
          <w:sz w:val="24"/>
          <w:szCs w:val="24"/>
        </w:rPr>
        <w:t xml:space="preserve">par </w:t>
      </w:r>
      <w:r>
        <w:rPr>
          <w:rFonts w:ascii="Times New Roman" w:hAnsi="Times New Roman" w:cs="Times New Roman"/>
          <w:sz w:val="24"/>
          <w:szCs w:val="24"/>
        </w:rPr>
        <w:t>le test</w:t>
      </w:r>
      <w:r w:rsidRPr="00C34000">
        <w:rPr>
          <w:rFonts w:ascii="Times New Roman" w:hAnsi="Times New Roman" w:cs="Times New Roman"/>
          <w:sz w:val="24"/>
          <w:szCs w:val="24"/>
        </w:rPr>
        <w:t xml:space="preserve"> du DPPH et par le test du</w:t>
      </w:r>
      <w:r>
        <w:rPr>
          <w:rFonts w:ascii="Times New Roman" w:hAnsi="Times New Roman" w:cs="Times New Roman"/>
          <w:sz w:val="24"/>
          <w:szCs w:val="24"/>
        </w:rPr>
        <w:t xml:space="preserve"> pouvoir réducteur (FRAP). L</w:t>
      </w:r>
      <w:r w:rsidRPr="00C34000">
        <w:rPr>
          <w:rFonts w:ascii="Times New Roman" w:hAnsi="Times New Roman" w:cs="Times New Roman"/>
          <w:sz w:val="24"/>
          <w:szCs w:val="24"/>
        </w:rPr>
        <w:t xml:space="preserve">’effet insecticide de ces huiles </w:t>
      </w:r>
      <w:r>
        <w:rPr>
          <w:rFonts w:ascii="Times New Roman" w:hAnsi="Times New Roman" w:cs="Times New Roman"/>
          <w:sz w:val="24"/>
          <w:szCs w:val="24"/>
        </w:rPr>
        <w:t xml:space="preserve">a été testé vis-à-vis le ravageur </w:t>
      </w:r>
      <w:proofErr w:type="spellStart"/>
      <w:r w:rsidRPr="000A04BC">
        <w:rPr>
          <w:rFonts w:ascii="Times New Roman" w:hAnsi="Times New Roman" w:cs="Times New Roman"/>
          <w:i/>
          <w:iCs/>
          <w:sz w:val="24"/>
          <w:szCs w:val="24"/>
        </w:rPr>
        <w:t>Tribolium</w:t>
      </w:r>
      <w:proofErr w:type="spellEnd"/>
      <w:r>
        <w:rPr>
          <w:rFonts w:ascii="Times New Roman" w:hAnsi="Times New Roman" w:cs="Times New Roman"/>
          <w:i/>
          <w:iCs/>
          <w:sz w:val="24"/>
          <w:szCs w:val="24"/>
        </w:rPr>
        <w:t xml:space="preserve"> </w:t>
      </w:r>
      <w:proofErr w:type="spellStart"/>
      <w:r w:rsidRPr="000A04BC">
        <w:rPr>
          <w:rFonts w:ascii="Times New Roman" w:hAnsi="Times New Roman" w:cs="Times New Roman"/>
          <w:i/>
          <w:iCs/>
          <w:sz w:val="24"/>
          <w:szCs w:val="24"/>
        </w:rPr>
        <w:t>castaneum</w:t>
      </w:r>
      <w:proofErr w:type="spellEnd"/>
      <w:r w:rsidRPr="00C34000">
        <w:rPr>
          <w:rFonts w:ascii="Times New Roman" w:hAnsi="Times New Roman" w:cs="Times New Roman"/>
          <w:sz w:val="24"/>
          <w:szCs w:val="24"/>
        </w:rPr>
        <w:t>. L’analyse chimique</w:t>
      </w:r>
      <w:r>
        <w:rPr>
          <w:rFonts w:ascii="Times New Roman" w:hAnsi="Times New Roman" w:cs="Times New Roman"/>
          <w:sz w:val="24"/>
          <w:szCs w:val="24"/>
        </w:rPr>
        <w:t xml:space="preserve"> a montré que l</w:t>
      </w:r>
      <w:r w:rsidRPr="00C34000">
        <w:rPr>
          <w:rFonts w:ascii="Times New Roman" w:hAnsi="Times New Roman" w:cs="Times New Roman"/>
          <w:sz w:val="24"/>
          <w:szCs w:val="24"/>
        </w:rPr>
        <w:t>es huiles</w:t>
      </w:r>
      <w:r>
        <w:rPr>
          <w:rFonts w:ascii="Times New Roman" w:hAnsi="Times New Roman" w:cs="Times New Roman"/>
          <w:sz w:val="24"/>
          <w:szCs w:val="24"/>
        </w:rPr>
        <w:t xml:space="preserve"> essentielles</w:t>
      </w:r>
      <w:r w:rsidRPr="00C34000">
        <w:rPr>
          <w:rFonts w:ascii="Times New Roman" w:hAnsi="Times New Roman" w:cs="Times New Roman"/>
          <w:sz w:val="24"/>
          <w:szCs w:val="24"/>
        </w:rPr>
        <w:t xml:space="preserve"> des </w:t>
      </w:r>
      <w:proofErr w:type="gramStart"/>
      <w:r w:rsidRPr="00C34000">
        <w:rPr>
          <w:rFonts w:ascii="Times New Roman" w:hAnsi="Times New Roman" w:cs="Times New Roman"/>
          <w:sz w:val="24"/>
          <w:szCs w:val="24"/>
        </w:rPr>
        <w:t>différentes</w:t>
      </w:r>
      <w:proofErr w:type="gramEnd"/>
      <w:r w:rsidRPr="00C34000">
        <w:rPr>
          <w:rFonts w:ascii="Times New Roman" w:hAnsi="Times New Roman" w:cs="Times New Roman"/>
          <w:sz w:val="24"/>
          <w:szCs w:val="24"/>
        </w:rPr>
        <w:t xml:space="preserve"> parties d’</w:t>
      </w:r>
      <w:proofErr w:type="spellStart"/>
      <w:r>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thapsioides</w:t>
      </w:r>
      <w:proofErr w:type="spellEnd"/>
      <w:r>
        <w:rPr>
          <w:rFonts w:ascii="Times New Roman" w:hAnsi="Times New Roman" w:cs="Times New Roman"/>
          <w:i/>
          <w:iCs/>
          <w:sz w:val="24"/>
          <w:szCs w:val="24"/>
        </w:rPr>
        <w:t xml:space="preserve"> </w:t>
      </w:r>
      <w:r w:rsidRPr="00C34000">
        <w:rPr>
          <w:rFonts w:ascii="Times New Roman" w:hAnsi="Times New Roman" w:cs="Times New Roman"/>
          <w:sz w:val="24"/>
          <w:szCs w:val="24"/>
        </w:rPr>
        <w:t xml:space="preserve">de </w:t>
      </w:r>
      <w:r>
        <w:rPr>
          <w:rFonts w:ascii="Times New Roman" w:hAnsi="Times New Roman" w:cs="Times New Roman"/>
          <w:sz w:val="24"/>
          <w:szCs w:val="24"/>
        </w:rPr>
        <w:t xml:space="preserve">la région </w:t>
      </w:r>
      <w:proofErr w:type="spellStart"/>
      <w:r>
        <w:rPr>
          <w:rFonts w:ascii="Times New Roman" w:hAnsi="Times New Roman" w:cs="Times New Roman"/>
          <w:sz w:val="24"/>
          <w:szCs w:val="24"/>
        </w:rPr>
        <w:t>Mahouane</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Megres</w:t>
      </w:r>
      <w:proofErr w:type="spellEnd"/>
      <w:r>
        <w:rPr>
          <w:rFonts w:ascii="Times New Roman" w:hAnsi="Times New Roman" w:cs="Times New Roman"/>
          <w:sz w:val="24"/>
          <w:szCs w:val="24"/>
        </w:rPr>
        <w:t xml:space="preserve"> </w:t>
      </w:r>
      <w:r w:rsidRPr="00C34000">
        <w:rPr>
          <w:rFonts w:ascii="Times New Roman" w:hAnsi="Times New Roman" w:cs="Times New Roman"/>
          <w:sz w:val="24"/>
          <w:szCs w:val="24"/>
        </w:rPr>
        <w:t xml:space="preserve">contiennent principalement </w:t>
      </w:r>
      <w:r>
        <w:rPr>
          <w:sz w:val="24"/>
          <w:szCs w:val="24"/>
        </w:rPr>
        <w:t xml:space="preserve">le </w:t>
      </w:r>
      <w:proofErr w:type="spellStart"/>
      <w:r>
        <w:rPr>
          <w:sz w:val="24"/>
          <w:szCs w:val="24"/>
        </w:rPr>
        <w:t>m</w:t>
      </w:r>
      <w:r w:rsidRPr="00E45D51">
        <w:rPr>
          <w:sz w:val="24"/>
          <w:szCs w:val="24"/>
        </w:rPr>
        <w:t>yrcène</w:t>
      </w:r>
      <w:proofErr w:type="spellEnd"/>
      <w:r>
        <w:rPr>
          <w:sz w:val="24"/>
          <w:szCs w:val="24"/>
        </w:rPr>
        <w:t xml:space="preserve"> </w:t>
      </w:r>
      <w:r w:rsidRPr="00E45D51">
        <w:rPr>
          <w:sz w:val="24"/>
          <w:szCs w:val="24"/>
        </w:rPr>
        <w:t>(</w:t>
      </w:r>
      <w:r>
        <w:rPr>
          <w:sz w:val="24"/>
          <w:szCs w:val="24"/>
        </w:rPr>
        <w:t xml:space="preserve">entre 8,45% et </w:t>
      </w:r>
      <w:r w:rsidRPr="00E45D51">
        <w:rPr>
          <w:sz w:val="24"/>
          <w:szCs w:val="24"/>
        </w:rPr>
        <w:t>74,09%</w:t>
      </w:r>
      <w:r>
        <w:rPr>
          <w:sz w:val="24"/>
          <w:szCs w:val="24"/>
        </w:rPr>
        <w:t>),</w:t>
      </w:r>
      <w:r w:rsidRPr="00E45D51">
        <w:rPr>
          <w:sz w:val="24"/>
          <w:szCs w:val="24"/>
        </w:rPr>
        <w:t xml:space="preserve"> l'</w:t>
      </w:r>
      <w:r w:rsidRPr="0060205E">
        <w:rPr>
          <w:sz w:val="24"/>
          <w:szCs w:val="24"/>
        </w:rPr>
        <w:t>α</w:t>
      </w:r>
      <w:r w:rsidRPr="00E45D51">
        <w:rPr>
          <w:sz w:val="24"/>
          <w:szCs w:val="24"/>
        </w:rPr>
        <w:t>-pinène (</w:t>
      </w:r>
      <w:r>
        <w:rPr>
          <w:sz w:val="24"/>
          <w:szCs w:val="24"/>
        </w:rPr>
        <w:t xml:space="preserve">entre 1,41% et 56,67 %), </w:t>
      </w:r>
      <w:r w:rsidRPr="00E45D51">
        <w:rPr>
          <w:sz w:val="24"/>
          <w:szCs w:val="24"/>
        </w:rPr>
        <w:t xml:space="preserve">le </w:t>
      </w:r>
      <w:r w:rsidRPr="0060205E">
        <w:rPr>
          <w:sz w:val="24"/>
          <w:szCs w:val="24"/>
        </w:rPr>
        <w:t>β</w:t>
      </w:r>
      <w:r w:rsidRPr="00E45D51">
        <w:rPr>
          <w:sz w:val="24"/>
          <w:szCs w:val="24"/>
        </w:rPr>
        <w:t>-pinène (</w:t>
      </w:r>
      <w:r>
        <w:rPr>
          <w:sz w:val="24"/>
          <w:szCs w:val="24"/>
        </w:rPr>
        <w:t>entre 0,9 % et 23,72 %), l</w:t>
      </w:r>
      <w:r w:rsidRPr="00DB6577">
        <w:rPr>
          <w:sz w:val="24"/>
          <w:szCs w:val="24"/>
        </w:rPr>
        <w:t>e limonène</w:t>
      </w:r>
      <w:r>
        <w:rPr>
          <w:sz w:val="24"/>
          <w:szCs w:val="24"/>
        </w:rPr>
        <w:t xml:space="preserve"> (entre 2,19 % et</w:t>
      </w:r>
      <w:r w:rsidRPr="00E45D51">
        <w:rPr>
          <w:sz w:val="24"/>
          <w:szCs w:val="24"/>
        </w:rPr>
        <w:t xml:space="preserve"> 10,89</w:t>
      </w:r>
      <w:r>
        <w:rPr>
          <w:sz w:val="24"/>
          <w:szCs w:val="24"/>
        </w:rPr>
        <w:t>)</w:t>
      </w:r>
      <w:r w:rsidRPr="00C34000">
        <w:rPr>
          <w:rFonts w:ascii="Times New Roman" w:hAnsi="Times New Roman" w:cs="Times New Roman"/>
          <w:sz w:val="24"/>
          <w:szCs w:val="24"/>
        </w:rPr>
        <w:t>. L</w:t>
      </w:r>
      <w:r>
        <w:rPr>
          <w:rFonts w:ascii="Times New Roman" w:hAnsi="Times New Roman" w:cs="Times New Roman"/>
          <w:sz w:val="24"/>
          <w:szCs w:val="24"/>
        </w:rPr>
        <w:t xml:space="preserve">’HE de </w:t>
      </w:r>
      <w:proofErr w:type="spellStart"/>
      <w:r w:rsidRPr="00116CD3">
        <w:rPr>
          <w:rFonts w:ascii="Times New Roman" w:hAnsi="Times New Roman" w:cs="Times New Roman"/>
          <w:i/>
          <w:iCs/>
          <w:sz w:val="24"/>
          <w:szCs w:val="24"/>
        </w:rPr>
        <w:t>Turgenia</w:t>
      </w:r>
      <w:proofErr w:type="spellEnd"/>
      <w:r>
        <w:rPr>
          <w:rFonts w:ascii="Times New Roman" w:hAnsi="Times New Roman" w:cs="Times New Roman"/>
          <w:i/>
          <w:iCs/>
          <w:sz w:val="24"/>
          <w:szCs w:val="24"/>
        </w:rPr>
        <w:t xml:space="preserve"> </w:t>
      </w:r>
      <w:proofErr w:type="spellStart"/>
      <w:r w:rsidRPr="00116CD3">
        <w:rPr>
          <w:rFonts w:ascii="Times New Roman" w:hAnsi="Times New Roman" w:cs="Times New Roman"/>
          <w:i/>
          <w:iCs/>
          <w:sz w:val="24"/>
          <w:szCs w:val="24"/>
        </w:rPr>
        <w:t>latifolia</w:t>
      </w:r>
      <w:proofErr w:type="spellEnd"/>
      <w:r>
        <w:rPr>
          <w:rFonts w:ascii="Times New Roman" w:hAnsi="Times New Roman" w:cs="Times New Roman"/>
          <w:sz w:val="24"/>
          <w:szCs w:val="24"/>
        </w:rPr>
        <w:t xml:space="preserve"> présente </w:t>
      </w:r>
      <w:r>
        <w:rPr>
          <w:sz w:val="24"/>
          <w:szCs w:val="24"/>
        </w:rPr>
        <w:t xml:space="preserve">le </w:t>
      </w:r>
      <w:proofErr w:type="spellStart"/>
      <w:r>
        <w:rPr>
          <w:sz w:val="24"/>
          <w:szCs w:val="24"/>
        </w:rPr>
        <w:t>spathulenol</w:t>
      </w:r>
      <w:proofErr w:type="spellEnd"/>
      <w:r>
        <w:rPr>
          <w:sz w:val="24"/>
          <w:szCs w:val="24"/>
        </w:rPr>
        <w:t xml:space="preserve"> (18,3%), </w:t>
      </w:r>
      <w:r w:rsidRPr="00363EF7">
        <w:rPr>
          <w:sz w:val="24"/>
          <w:szCs w:val="24"/>
        </w:rPr>
        <w:t>l’α-</w:t>
      </w:r>
      <w:proofErr w:type="spellStart"/>
      <w:r w:rsidRPr="00363EF7">
        <w:rPr>
          <w:sz w:val="24"/>
          <w:szCs w:val="24"/>
        </w:rPr>
        <w:t>pinene</w:t>
      </w:r>
      <w:proofErr w:type="spellEnd"/>
      <w:r>
        <w:rPr>
          <w:sz w:val="24"/>
          <w:szCs w:val="24"/>
        </w:rPr>
        <w:t xml:space="preserve"> (15,7%), le </w:t>
      </w:r>
      <w:proofErr w:type="spellStart"/>
      <w:r>
        <w:rPr>
          <w:sz w:val="24"/>
          <w:szCs w:val="24"/>
        </w:rPr>
        <w:t>verbenon</w:t>
      </w:r>
      <w:proofErr w:type="spellEnd"/>
      <w:r>
        <w:rPr>
          <w:sz w:val="24"/>
          <w:szCs w:val="24"/>
        </w:rPr>
        <w:t xml:space="preserve"> (8,8%), le </w:t>
      </w:r>
      <w:proofErr w:type="spellStart"/>
      <w:r w:rsidRPr="0007325A">
        <w:rPr>
          <w:sz w:val="24"/>
          <w:szCs w:val="24"/>
        </w:rPr>
        <w:t>caryophylleneoxide</w:t>
      </w:r>
      <w:proofErr w:type="spellEnd"/>
      <w:r>
        <w:rPr>
          <w:sz w:val="24"/>
          <w:szCs w:val="24"/>
        </w:rPr>
        <w:t xml:space="preserve"> (7,1%), le </w:t>
      </w:r>
      <w:proofErr w:type="spellStart"/>
      <w:r>
        <w:rPr>
          <w:sz w:val="24"/>
          <w:szCs w:val="24"/>
        </w:rPr>
        <w:t>trans</w:t>
      </w:r>
      <w:proofErr w:type="spellEnd"/>
      <w:r>
        <w:rPr>
          <w:sz w:val="24"/>
          <w:szCs w:val="24"/>
        </w:rPr>
        <w:t>-</w:t>
      </w:r>
      <w:proofErr w:type="spellStart"/>
      <w:r>
        <w:rPr>
          <w:sz w:val="24"/>
          <w:szCs w:val="24"/>
        </w:rPr>
        <w:t>verbenol</w:t>
      </w:r>
      <w:proofErr w:type="spellEnd"/>
      <w:r>
        <w:rPr>
          <w:sz w:val="24"/>
          <w:szCs w:val="24"/>
        </w:rPr>
        <w:t xml:space="preserve"> (5,9%), et l’</w:t>
      </w:r>
      <w:r w:rsidRPr="0007325A">
        <w:rPr>
          <w:sz w:val="24"/>
          <w:szCs w:val="24"/>
        </w:rPr>
        <w:t>α-</w:t>
      </w:r>
      <w:proofErr w:type="spellStart"/>
      <w:r w:rsidRPr="0007325A">
        <w:rPr>
          <w:sz w:val="24"/>
          <w:szCs w:val="24"/>
        </w:rPr>
        <w:t>cadinol</w:t>
      </w:r>
      <w:proofErr w:type="spellEnd"/>
      <w:r>
        <w:rPr>
          <w:sz w:val="24"/>
          <w:szCs w:val="24"/>
        </w:rPr>
        <w:t xml:space="preserve"> (4,9%) </w:t>
      </w:r>
      <w:r w:rsidRPr="00C34000">
        <w:rPr>
          <w:rFonts w:ascii="Times New Roman" w:hAnsi="Times New Roman" w:cs="Times New Roman"/>
          <w:sz w:val="24"/>
          <w:szCs w:val="24"/>
        </w:rPr>
        <w:t>comme composants majoritaires</w:t>
      </w:r>
      <w:r>
        <w:rPr>
          <w:sz w:val="24"/>
          <w:szCs w:val="24"/>
        </w:rPr>
        <w:t xml:space="preserve">. </w:t>
      </w:r>
      <w:r>
        <w:rPr>
          <w:rFonts w:ascii="Times New Roman" w:hAnsi="Times New Roman" w:cs="Times New Roman"/>
          <w:sz w:val="24"/>
          <w:szCs w:val="24"/>
        </w:rPr>
        <w:t xml:space="preserve">Les </w:t>
      </w:r>
      <w:proofErr w:type="spellStart"/>
      <w:r>
        <w:rPr>
          <w:rFonts w:ascii="Times New Roman" w:hAnsi="Times New Roman" w:cs="Times New Roman"/>
          <w:sz w:val="24"/>
          <w:szCs w:val="24"/>
        </w:rPr>
        <w:t>HEs</w:t>
      </w:r>
      <w:proofErr w:type="spellEnd"/>
      <w:r>
        <w:rPr>
          <w:rFonts w:ascii="Times New Roman" w:hAnsi="Times New Roman" w:cs="Times New Roman"/>
          <w:sz w:val="24"/>
          <w:szCs w:val="24"/>
        </w:rPr>
        <w:t xml:space="preserve"> de ces deux plantes ont</w:t>
      </w:r>
      <w:r w:rsidRPr="00C34000">
        <w:rPr>
          <w:rFonts w:ascii="Times New Roman" w:hAnsi="Times New Roman" w:cs="Times New Roman"/>
          <w:sz w:val="24"/>
          <w:szCs w:val="24"/>
        </w:rPr>
        <w:t xml:space="preserve"> montr</w:t>
      </w:r>
      <w:r>
        <w:rPr>
          <w:rFonts w:ascii="Times New Roman" w:hAnsi="Times New Roman" w:cs="Times New Roman"/>
          <w:sz w:val="24"/>
          <w:szCs w:val="24"/>
        </w:rPr>
        <w:t xml:space="preserve">é </w:t>
      </w:r>
      <w:r w:rsidRPr="00C34000">
        <w:rPr>
          <w:rFonts w:ascii="Times New Roman" w:hAnsi="Times New Roman" w:cs="Times New Roman"/>
          <w:sz w:val="24"/>
          <w:szCs w:val="24"/>
        </w:rPr>
        <w:t>une activité</w:t>
      </w:r>
      <w:r>
        <w:rPr>
          <w:rFonts w:ascii="Times New Roman" w:hAnsi="Times New Roman" w:cs="Times New Roman"/>
          <w:sz w:val="24"/>
          <w:szCs w:val="24"/>
        </w:rPr>
        <w:t xml:space="preserve"> antimicrobienne nulle à modéré à l’encontre des différentes souches bactériennes même activité a était enregistrée pour les deux souches fongiques. Pour l’</w:t>
      </w:r>
      <w:r w:rsidRPr="00C34000">
        <w:rPr>
          <w:rFonts w:ascii="Times New Roman" w:hAnsi="Times New Roman" w:cs="Times New Roman"/>
          <w:sz w:val="24"/>
          <w:szCs w:val="24"/>
        </w:rPr>
        <w:t>activité inhibitrice de l’</w:t>
      </w:r>
      <w:proofErr w:type="spellStart"/>
      <w:r w:rsidRPr="00C34000">
        <w:rPr>
          <w:rFonts w:ascii="Times New Roman" w:hAnsi="Times New Roman" w:cs="Times New Roman"/>
          <w:sz w:val="24"/>
          <w:szCs w:val="24"/>
        </w:rPr>
        <w:t>AChE</w:t>
      </w:r>
      <w:proofErr w:type="spellEnd"/>
      <w:r>
        <w:rPr>
          <w:rFonts w:ascii="Times New Roman" w:hAnsi="Times New Roman" w:cs="Times New Roman"/>
          <w:sz w:val="24"/>
          <w:szCs w:val="24"/>
        </w:rPr>
        <w:t>, l</w:t>
      </w:r>
      <w:r w:rsidRPr="00C34000">
        <w:rPr>
          <w:rFonts w:ascii="Times New Roman" w:hAnsi="Times New Roman" w:cs="Times New Roman"/>
          <w:sz w:val="24"/>
          <w:szCs w:val="24"/>
        </w:rPr>
        <w:t xml:space="preserve">es huiles </w:t>
      </w:r>
      <w:r>
        <w:rPr>
          <w:rFonts w:ascii="Times New Roman" w:hAnsi="Times New Roman" w:cs="Times New Roman"/>
          <w:sz w:val="24"/>
          <w:szCs w:val="24"/>
        </w:rPr>
        <w:t>d’</w:t>
      </w:r>
      <w:proofErr w:type="spellStart"/>
      <w:r w:rsidRPr="00CB3C97">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proofErr w:type="spellStart"/>
      <w:r w:rsidRPr="00CB3C97">
        <w:rPr>
          <w:rFonts w:ascii="Times New Roman" w:hAnsi="Times New Roman" w:cs="Times New Roman"/>
          <w:i/>
          <w:iCs/>
          <w:sz w:val="24"/>
          <w:szCs w:val="24"/>
        </w:rPr>
        <w:t>thapsioides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et </w:t>
      </w:r>
      <w:proofErr w:type="spellStart"/>
      <w:r w:rsidRPr="00CB3C97">
        <w:rPr>
          <w:rFonts w:ascii="Times New Roman" w:hAnsi="Times New Roman" w:cs="Times New Roman"/>
          <w:i/>
          <w:iCs/>
          <w:sz w:val="24"/>
          <w:szCs w:val="24"/>
        </w:rPr>
        <w:t>Turgenia</w:t>
      </w:r>
      <w:proofErr w:type="spellEnd"/>
      <w:r>
        <w:rPr>
          <w:rFonts w:ascii="Times New Roman" w:hAnsi="Times New Roman" w:cs="Times New Roman"/>
          <w:i/>
          <w:iCs/>
          <w:sz w:val="24"/>
          <w:szCs w:val="24"/>
        </w:rPr>
        <w:t xml:space="preserve"> </w:t>
      </w:r>
      <w:proofErr w:type="spellStart"/>
      <w:r w:rsidRPr="00CB3C97">
        <w:rPr>
          <w:rFonts w:ascii="Times New Roman" w:hAnsi="Times New Roman" w:cs="Times New Roman"/>
          <w:i/>
          <w:iCs/>
          <w:sz w:val="24"/>
          <w:szCs w:val="24"/>
        </w:rPr>
        <w:t>latifolia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ont révélé un effet inhibiteur faible à </w:t>
      </w:r>
      <w:r w:rsidRPr="00C34000">
        <w:rPr>
          <w:rFonts w:ascii="Times New Roman" w:hAnsi="Times New Roman" w:cs="Times New Roman"/>
          <w:sz w:val="24"/>
          <w:szCs w:val="24"/>
        </w:rPr>
        <w:t>modéré.</w:t>
      </w:r>
      <w:r>
        <w:rPr>
          <w:rFonts w:ascii="Times New Roman" w:hAnsi="Times New Roman" w:cs="Times New Roman"/>
          <w:sz w:val="24"/>
          <w:szCs w:val="24"/>
        </w:rPr>
        <w:t xml:space="preserve"> Cependant, </w:t>
      </w:r>
      <w:r w:rsidRPr="00C34000">
        <w:rPr>
          <w:rFonts w:ascii="Times New Roman" w:hAnsi="Times New Roman" w:cs="Times New Roman"/>
          <w:sz w:val="24"/>
          <w:szCs w:val="24"/>
        </w:rPr>
        <w:t xml:space="preserve">l’activité </w:t>
      </w:r>
      <w:proofErr w:type="spellStart"/>
      <w:r>
        <w:rPr>
          <w:rFonts w:ascii="Times New Roman" w:hAnsi="Times New Roman" w:cs="Times New Roman"/>
          <w:sz w:val="24"/>
          <w:szCs w:val="24"/>
        </w:rPr>
        <w:t>antioxydante</w:t>
      </w:r>
      <w:proofErr w:type="spellEnd"/>
      <w:r>
        <w:rPr>
          <w:rFonts w:ascii="Times New Roman" w:hAnsi="Times New Roman" w:cs="Times New Roman"/>
          <w:sz w:val="24"/>
          <w:szCs w:val="24"/>
        </w:rPr>
        <w:t xml:space="preserve"> par l’utilisation du</w:t>
      </w:r>
      <w:r w:rsidRPr="00C34000">
        <w:rPr>
          <w:rFonts w:ascii="Times New Roman" w:hAnsi="Times New Roman" w:cs="Times New Roman"/>
          <w:sz w:val="24"/>
          <w:szCs w:val="24"/>
        </w:rPr>
        <w:t xml:space="preserve"> test de piégeage du radical libre DPPH</w:t>
      </w:r>
      <w:r>
        <w:rPr>
          <w:rFonts w:ascii="Times New Roman" w:hAnsi="Times New Roman" w:cs="Times New Roman"/>
          <w:sz w:val="24"/>
          <w:szCs w:val="24"/>
        </w:rPr>
        <w:t xml:space="preserve"> et le test (FRAP) à été révélée que les </w:t>
      </w:r>
      <w:proofErr w:type="spellStart"/>
      <w:r>
        <w:rPr>
          <w:rFonts w:ascii="Times New Roman" w:hAnsi="Times New Roman" w:cs="Times New Roman"/>
          <w:sz w:val="24"/>
          <w:szCs w:val="24"/>
        </w:rPr>
        <w:t>HEs</w:t>
      </w:r>
      <w:proofErr w:type="spellEnd"/>
      <w:r>
        <w:rPr>
          <w:rFonts w:ascii="Times New Roman" w:hAnsi="Times New Roman" w:cs="Times New Roman"/>
          <w:sz w:val="24"/>
          <w:szCs w:val="24"/>
        </w:rPr>
        <w:t xml:space="preserve"> de différentes parties aériennes d’</w:t>
      </w:r>
      <w:proofErr w:type="spellStart"/>
      <w:r w:rsidRPr="00870575">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proofErr w:type="spellStart"/>
      <w:r w:rsidRPr="00870575">
        <w:rPr>
          <w:rFonts w:ascii="Times New Roman" w:hAnsi="Times New Roman" w:cs="Times New Roman"/>
          <w:i/>
          <w:iCs/>
          <w:sz w:val="24"/>
          <w:szCs w:val="24"/>
        </w:rPr>
        <w:t>thapsioides</w:t>
      </w:r>
      <w:proofErr w:type="spellEnd"/>
      <w:r>
        <w:rPr>
          <w:rFonts w:ascii="Times New Roman" w:hAnsi="Times New Roman" w:cs="Times New Roman"/>
          <w:sz w:val="24"/>
          <w:szCs w:val="24"/>
        </w:rPr>
        <w:t xml:space="preserve"> de deux régions ont une activité très</w:t>
      </w:r>
      <w:r w:rsidRPr="00C34000">
        <w:rPr>
          <w:rFonts w:ascii="Times New Roman" w:hAnsi="Times New Roman" w:cs="Times New Roman"/>
          <w:sz w:val="24"/>
          <w:szCs w:val="24"/>
        </w:rPr>
        <w:t xml:space="preserve"> fa</w:t>
      </w:r>
      <w:r>
        <w:rPr>
          <w:rFonts w:ascii="Times New Roman" w:hAnsi="Times New Roman" w:cs="Times New Roman"/>
          <w:sz w:val="24"/>
          <w:szCs w:val="24"/>
        </w:rPr>
        <w:t>ible comparativement à celle du standard BHA</w:t>
      </w:r>
      <w:r w:rsidRPr="00C34000">
        <w:rPr>
          <w:rFonts w:ascii="Times New Roman" w:hAnsi="Times New Roman" w:cs="Times New Roman"/>
          <w:sz w:val="24"/>
          <w:szCs w:val="24"/>
        </w:rPr>
        <w:t xml:space="preserve">. Les </w:t>
      </w:r>
      <w:proofErr w:type="spellStart"/>
      <w:r>
        <w:rPr>
          <w:rFonts w:ascii="Times New Roman" w:hAnsi="Times New Roman" w:cs="Times New Roman"/>
          <w:sz w:val="24"/>
          <w:szCs w:val="24"/>
        </w:rPr>
        <w:t>HEs</w:t>
      </w:r>
      <w:proofErr w:type="spellEnd"/>
      <w:r>
        <w:rPr>
          <w:rFonts w:ascii="Times New Roman" w:hAnsi="Times New Roman" w:cs="Times New Roman"/>
          <w:sz w:val="24"/>
          <w:szCs w:val="24"/>
        </w:rPr>
        <w:t xml:space="preserve"> d’</w:t>
      </w:r>
      <w:proofErr w:type="spellStart"/>
      <w:r w:rsidRPr="00CB3C97">
        <w:rPr>
          <w:rFonts w:ascii="Times New Roman" w:hAnsi="Times New Roman" w:cs="Times New Roman"/>
          <w:i/>
          <w:iCs/>
          <w:sz w:val="24"/>
          <w:szCs w:val="24"/>
        </w:rPr>
        <w:t>Elaeosilenum</w:t>
      </w:r>
      <w:proofErr w:type="spellEnd"/>
      <w:r>
        <w:rPr>
          <w:rFonts w:ascii="Times New Roman" w:hAnsi="Times New Roman" w:cs="Times New Roman"/>
          <w:i/>
          <w:iCs/>
          <w:sz w:val="24"/>
          <w:szCs w:val="24"/>
        </w:rPr>
        <w:t xml:space="preserve"> </w:t>
      </w:r>
      <w:proofErr w:type="spellStart"/>
      <w:r w:rsidRPr="00CB3C97">
        <w:rPr>
          <w:rFonts w:ascii="Times New Roman" w:hAnsi="Times New Roman" w:cs="Times New Roman"/>
          <w:i/>
          <w:iCs/>
          <w:sz w:val="24"/>
          <w:szCs w:val="24"/>
        </w:rPr>
        <w:t>thapsioides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et </w:t>
      </w:r>
      <w:proofErr w:type="spellStart"/>
      <w:r w:rsidRPr="00CB3C97">
        <w:rPr>
          <w:rFonts w:ascii="Times New Roman" w:hAnsi="Times New Roman" w:cs="Times New Roman"/>
          <w:i/>
          <w:iCs/>
          <w:sz w:val="24"/>
          <w:szCs w:val="24"/>
        </w:rPr>
        <w:t>Turgenia</w:t>
      </w:r>
      <w:proofErr w:type="spellEnd"/>
      <w:r>
        <w:rPr>
          <w:rFonts w:ascii="Times New Roman" w:hAnsi="Times New Roman" w:cs="Times New Roman"/>
          <w:i/>
          <w:iCs/>
          <w:sz w:val="24"/>
          <w:szCs w:val="24"/>
        </w:rPr>
        <w:t xml:space="preserve"> </w:t>
      </w:r>
      <w:proofErr w:type="spellStart"/>
      <w:r w:rsidRPr="00CB3C97">
        <w:rPr>
          <w:rFonts w:ascii="Times New Roman" w:hAnsi="Times New Roman" w:cs="Times New Roman"/>
          <w:i/>
          <w:iCs/>
          <w:sz w:val="24"/>
          <w:szCs w:val="24"/>
        </w:rPr>
        <w:t>latifolia</w:t>
      </w:r>
      <w:proofErr w:type="spellEnd"/>
      <w:r>
        <w:rPr>
          <w:rFonts w:ascii="Times New Roman" w:hAnsi="Times New Roman" w:cs="Times New Roman"/>
          <w:sz w:val="24"/>
          <w:szCs w:val="24"/>
        </w:rPr>
        <w:t xml:space="preserve"> n’ont aucun effet insecticide </w:t>
      </w:r>
      <w:r w:rsidRPr="00C34000">
        <w:rPr>
          <w:rFonts w:ascii="Times New Roman" w:hAnsi="Times New Roman" w:cs="Times New Roman"/>
          <w:sz w:val="24"/>
          <w:szCs w:val="24"/>
        </w:rPr>
        <w:t xml:space="preserve">à l’égard de l’insecte </w:t>
      </w:r>
      <w:proofErr w:type="spellStart"/>
      <w:r w:rsidRPr="00C34000">
        <w:rPr>
          <w:rFonts w:ascii="Times New Roman" w:hAnsi="Times New Roman" w:cs="Times New Roman"/>
          <w:i/>
          <w:iCs/>
          <w:sz w:val="24"/>
          <w:szCs w:val="24"/>
        </w:rPr>
        <w:t>Tribolium</w:t>
      </w:r>
      <w:proofErr w:type="spellEnd"/>
      <w:r>
        <w:rPr>
          <w:rFonts w:ascii="Times New Roman" w:hAnsi="Times New Roman" w:cs="Times New Roman"/>
          <w:i/>
          <w:iCs/>
          <w:sz w:val="24"/>
          <w:szCs w:val="24"/>
        </w:rPr>
        <w:t xml:space="preserve"> </w:t>
      </w:r>
      <w:proofErr w:type="spellStart"/>
      <w:r w:rsidRPr="000A04BC">
        <w:rPr>
          <w:rFonts w:ascii="Times New Roman" w:hAnsi="Times New Roman" w:cs="Times New Roman"/>
          <w:i/>
          <w:iCs/>
          <w:sz w:val="24"/>
          <w:szCs w:val="24"/>
        </w:rPr>
        <w:t>castaneum</w:t>
      </w:r>
      <w:proofErr w:type="spellEnd"/>
      <w:r w:rsidRPr="00C34000">
        <w:rPr>
          <w:rFonts w:ascii="Times New Roman" w:hAnsi="Times New Roman" w:cs="Times New Roman"/>
          <w:sz w:val="24"/>
          <w:szCs w:val="24"/>
        </w:rPr>
        <w:t>.</w:t>
      </w:r>
    </w:p>
    <w:p w:rsidR="008353CE" w:rsidRDefault="008353CE" w:rsidP="008353CE">
      <w:pPr>
        <w:spacing w:before="240" w:line="360" w:lineRule="auto"/>
        <w:ind w:left="-426"/>
        <w:jc w:val="both"/>
        <w:rPr>
          <w:rFonts w:ascii="Times New Roman" w:hAnsi="Times New Roman" w:cs="Times New Roman"/>
          <w:sz w:val="24"/>
          <w:szCs w:val="24"/>
        </w:rPr>
      </w:pPr>
      <w:r w:rsidRPr="009C78EF">
        <w:rPr>
          <w:rFonts w:ascii="Times New Roman" w:hAnsi="Times New Roman" w:cs="Times New Roman"/>
          <w:b/>
          <w:bCs/>
          <w:sz w:val="28"/>
          <w:szCs w:val="28"/>
        </w:rPr>
        <w:lastRenderedPageBreak/>
        <w:t>Mots clés</w:t>
      </w:r>
      <w:r w:rsidRPr="009C78EF">
        <w:rPr>
          <w:rFonts w:ascii="Times New Roman" w:hAnsi="Times New Roman" w:cs="Times New Roman"/>
          <w:sz w:val="28"/>
          <w:szCs w:val="28"/>
        </w:rPr>
        <w:t> :</w:t>
      </w:r>
      <w:r>
        <w:rPr>
          <w:rFonts w:ascii="Times New Roman" w:hAnsi="Times New Roman" w:cs="Times New Roman"/>
          <w:sz w:val="28"/>
          <w:szCs w:val="28"/>
        </w:rPr>
        <w:t xml:space="preserve"> </w:t>
      </w:r>
      <w:proofErr w:type="spellStart"/>
      <w:r>
        <w:rPr>
          <w:rFonts w:ascii="Times New Roman" w:hAnsi="Times New Roman" w:cs="Times New Roman"/>
          <w:sz w:val="24"/>
          <w:szCs w:val="24"/>
        </w:rPr>
        <w:t>Apiaceae</w:t>
      </w:r>
      <w:proofErr w:type="spellEnd"/>
      <w:r>
        <w:rPr>
          <w:rFonts w:ascii="Times New Roman" w:hAnsi="Times New Roman" w:cs="Times New Roman"/>
          <w:sz w:val="24"/>
          <w:szCs w:val="24"/>
        </w:rPr>
        <w:t xml:space="preserve">, huiles essentielles, activité antimicrobienne, </w:t>
      </w:r>
      <w:proofErr w:type="spellStart"/>
      <w:r>
        <w:rPr>
          <w:rFonts w:ascii="Times New Roman" w:hAnsi="Times New Roman" w:cs="Times New Roman"/>
          <w:sz w:val="24"/>
          <w:szCs w:val="24"/>
        </w:rPr>
        <w:t>antioxydante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anticholinestérase</w:t>
      </w:r>
      <w:proofErr w:type="spellEnd"/>
      <w:r>
        <w:rPr>
          <w:rFonts w:ascii="Times New Roman" w:hAnsi="Times New Roman" w:cs="Times New Roman"/>
          <w:sz w:val="24"/>
          <w:szCs w:val="24"/>
        </w:rPr>
        <w:t xml:space="preserve">, insecticide </w:t>
      </w:r>
    </w:p>
    <w:p w:rsidR="008353CE" w:rsidRPr="000C4A85" w:rsidRDefault="008353CE" w:rsidP="008353CE">
      <w:pPr>
        <w:spacing w:before="240" w:line="360" w:lineRule="auto"/>
        <w:ind w:left="-426"/>
        <w:jc w:val="both"/>
        <w:rPr>
          <w:rFonts w:ascii="Times New Roman" w:hAnsi="Times New Roman" w:cs="Times New Roman"/>
          <w:b/>
          <w:bCs/>
          <w:sz w:val="32"/>
          <w:szCs w:val="32"/>
          <w:lang w:val="en-US"/>
        </w:rPr>
      </w:pPr>
      <w:r w:rsidRPr="000C4A85">
        <w:rPr>
          <w:rFonts w:ascii="Times New Roman" w:hAnsi="Times New Roman" w:cs="Times New Roman"/>
          <w:b/>
          <w:bCs/>
          <w:sz w:val="32"/>
          <w:szCs w:val="32"/>
          <w:lang w:val="en-US"/>
        </w:rPr>
        <w:t>Abstract</w:t>
      </w:r>
    </w:p>
    <w:p w:rsidR="008353CE" w:rsidRDefault="008353CE" w:rsidP="008353CE">
      <w:pPr>
        <w:spacing w:before="240" w:line="360" w:lineRule="auto"/>
        <w:ind w:left="-426"/>
        <w:jc w:val="both"/>
        <w:rPr>
          <w:rFonts w:ascii="Times New Roman" w:hAnsi="Times New Roman" w:cs="Times New Roman"/>
          <w:sz w:val="24"/>
          <w:szCs w:val="24"/>
          <w:lang w:val="en-GB"/>
        </w:rPr>
      </w:pPr>
      <w:r w:rsidRPr="001765E3">
        <w:rPr>
          <w:rFonts w:ascii="Times New Roman" w:hAnsi="Times New Roman" w:cs="Times New Roman"/>
          <w:sz w:val="24"/>
          <w:szCs w:val="24"/>
          <w:lang w:val="en-GB"/>
        </w:rPr>
        <w:t xml:space="preserve">Due to the abusive and repetitive use of chemical substances, such as antibiotics, in the field of medicine; fungicides and insecticides in the agricultural field, these substances are becoming harmful to the human body, on the other hand microbial species and insects respond with a </w:t>
      </w:r>
      <w:proofErr w:type="spellStart"/>
      <w:r w:rsidRPr="001765E3">
        <w:rPr>
          <w:rFonts w:ascii="Times New Roman" w:hAnsi="Times New Roman" w:cs="Times New Roman"/>
          <w:sz w:val="24"/>
          <w:szCs w:val="24"/>
          <w:lang w:val="en-GB"/>
        </w:rPr>
        <w:t>bioresistance</w:t>
      </w:r>
      <w:proofErr w:type="spellEnd"/>
      <w:r w:rsidRPr="001765E3">
        <w:rPr>
          <w:rFonts w:ascii="Times New Roman" w:hAnsi="Times New Roman" w:cs="Times New Roman"/>
          <w:sz w:val="24"/>
          <w:szCs w:val="24"/>
          <w:lang w:val="en-GB"/>
        </w:rPr>
        <w:t xml:space="preserve"> to these substances. The researchers have turned to the </w:t>
      </w:r>
      <w:r>
        <w:rPr>
          <w:rFonts w:ascii="Times New Roman" w:hAnsi="Times New Roman" w:cs="Times New Roman"/>
          <w:sz w:val="24"/>
          <w:szCs w:val="24"/>
          <w:lang w:val="en-GB"/>
        </w:rPr>
        <w:t>alternative</w:t>
      </w:r>
      <w:r w:rsidRPr="001765E3">
        <w:rPr>
          <w:rFonts w:ascii="Times New Roman" w:hAnsi="Times New Roman" w:cs="Times New Roman"/>
          <w:sz w:val="24"/>
          <w:szCs w:val="24"/>
          <w:lang w:val="en-GB"/>
        </w:rPr>
        <w:t xml:space="preserve"> </w:t>
      </w:r>
      <w:r>
        <w:rPr>
          <w:rFonts w:ascii="Times New Roman" w:hAnsi="Times New Roman" w:cs="Times New Roman"/>
          <w:sz w:val="24"/>
          <w:szCs w:val="24"/>
          <w:lang w:val="en-GB"/>
        </w:rPr>
        <w:t>subst</w:t>
      </w:r>
      <w:r w:rsidRPr="00D73195">
        <w:rPr>
          <w:rFonts w:ascii="Times New Roman" w:hAnsi="Times New Roman" w:cs="Times New Roman"/>
          <w:sz w:val="24"/>
          <w:szCs w:val="24"/>
          <w:lang w:val="en-GB" w:bidi="ar-DZ"/>
        </w:rPr>
        <w:t>a</w:t>
      </w:r>
      <w:r>
        <w:rPr>
          <w:rFonts w:ascii="Times New Roman" w:hAnsi="Times New Roman" w:cs="Times New Roman"/>
          <w:sz w:val="24"/>
          <w:szCs w:val="24"/>
          <w:lang w:val="en-GB"/>
        </w:rPr>
        <w:t xml:space="preserve">nce </w:t>
      </w:r>
      <w:r w:rsidRPr="001765E3">
        <w:rPr>
          <w:rFonts w:ascii="Times New Roman" w:hAnsi="Times New Roman" w:cs="Times New Roman"/>
          <w:sz w:val="24"/>
          <w:szCs w:val="24"/>
          <w:lang w:val="en-GB"/>
        </w:rPr>
        <w:t xml:space="preserve">based on extracts of natural origin belonging to medicinal plants for their biological properties. For this purpose, two species belonging to the </w:t>
      </w:r>
      <w:proofErr w:type="spellStart"/>
      <w:r w:rsidRPr="001765E3">
        <w:rPr>
          <w:rFonts w:ascii="Times New Roman" w:hAnsi="Times New Roman" w:cs="Times New Roman"/>
          <w:sz w:val="24"/>
          <w:szCs w:val="24"/>
          <w:lang w:val="en-GB"/>
        </w:rPr>
        <w:t>Apiaceae</w:t>
      </w:r>
      <w:proofErr w:type="spellEnd"/>
      <w:r w:rsidRPr="001765E3">
        <w:rPr>
          <w:rFonts w:ascii="Times New Roman" w:hAnsi="Times New Roman" w:cs="Times New Roman"/>
          <w:sz w:val="24"/>
          <w:szCs w:val="24"/>
          <w:lang w:val="en-GB"/>
        </w:rPr>
        <w:t xml:space="preserve"> family were studied: </w:t>
      </w:r>
      <w:proofErr w:type="spellStart"/>
      <w:r w:rsidRPr="001765E3">
        <w:rPr>
          <w:rFonts w:ascii="Times New Roman" w:hAnsi="Times New Roman" w:cs="Times New Roman"/>
          <w:i/>
          <w:iCs/>
          <w:sz w:val="24"/>
          <w:szCs w:val="24"/>
          <w:lang w:val="en-GB"/>
        </w:rPr>
        <w:t>Elaeosilenum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thapsioides</w:t>
      </w:r>
      <w:proofErr w:type="spellEnd"/>
      <w:r w:rsidRPr="001765E3">
        <w:rPr>
          <w:rFonts w:ascii="Times New Roman" w:hAnsi="Times New Roman" w:cs="Times New Roman"/>
          <w:sz w:val="24"/>
          <w:szCs w:val="24"/>
          <w:lang w:val="en-GB"/>
        </w:rPr>
        <w:t xml:space="preserve"> which</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was</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collected</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from</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two</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different</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regions</w:t>
      </w:r>
      <w:r>
        <w:rPr>
          <w:rFonts w:ascii="Times New Roman" w:hAnsi="Times New Roman" w:cs="Times New Roman"/>
          <w:sz w:val="24"/>
          <w:szCs w:val="24"/>
          <w:lang w:val="en-GB"/>
        </w:rPr>
        <w:t xml:space="preserve"> </w:t>
      </w:r>
      <w:proofErr w:type="spellStart"/>
      <w:r w:rsidRPr="001765E3">
        <w:rPr>
          <w:rFonts w:ascii="Times New Roman" w:hAnsi="Times New Roman" w:cs="Times New Roman"/>
          <w:sz w:val="24"/>
          <w:szCs w:val="24"/>
          <w:lang w:val="en-GB"/>
        </w:rPr>
        <w:t>Mahouane</w:t>
      </w:r>
      <w:proofErr w:type="spellEnd"/>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and</w:t>
      </w:r>
      <w:r>
        <w:rPr>
          <w:rFonts w:ascii="Times New Roman" w:hAnsi="Times New Roman" w:cs="Times New Roman"/>
          <w:sz w:val="24"/>
          <w:szCs w:val="24"/>
          <w:lang w:val="en-GB"/>
        </w:rPr>
        <w:t xml:space="preserve"> </w:t>
      </w:r>
      <w:proofErr w:type="spellStart"/>
      <w:r w:rsidRPr="001765E3">
        <w:rPr>
          <w:rFonts w:ascii="Times New Roman" w:hAnsi="Times New Roman" w:cs="Times New Roman"/>
          <w:sz w:val="24"/>
          <w:szCs w:val="24"/>
          <w:lang w:val="en-GB"/>
        </w:rPr>
        <w:t>Megres</w:t>
      </w:r>
      <w:proofErr w:type="spellEnd"/>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w:t>
      </w:r>
      <w:proofErr w:type="spellStart"/>
      <w:r w:rsidRPr="001765E3">
        <w:rPr>
          <w:rFonts w:ascii="Times New Roman" w:hAnsi="Times New Roman" w:cs="Times New Roman"/>
          <w:sz w:val="24"/>
          <w:szCs w:val="24"/>
          <w:lang w:val="en-GB"/>
        </w:rPr>
        <w:t>Setif</w:t>
      </w:r>
      <w:proofErr w:type="spellEnd"/>
      <w:r w:rsidRPr="001765E3">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1765E3">
        <w:rPr>
          <w:rFonts w:ascii="Times New Roman" w:hAnsi="Times New Roman" w:cs="Times New Roman"/>
          <w:sz w:val="24"/>
          <w:szCs w:val="24"/>
          <w:lang w:val="en-GB"/>
        </w:rPr>
        <w:t xml:space="preserve">and </w:t>
      </w:r>
      <w:proofErr w:type="spellStart"/>
      <w:r w:rsidRPr="00ED112F">
        <w:rPr>
          <w:rFonts w:ascii="Times New Roman" w:hAnsi="Times New Roman" w:cs="Times New Roman"/>
          <w:i/>
          <w:iCs/>
          <w:sz w:val="24"/>
          <w:szCs w:val="24"/>
          <w:lang w:val="en-GB"/>
        </w:rPr>
        <w:t>Turgenia</w:t>
      </w:r>
      <w:proofErr w:type="spellEnd"/>
      <w:r w:rsidRPr="00ED112F">
        <w:rPr>
          <w:rFonts w:ascii="Times New Roman" w:hAnsi="Times New Roman" w:cs="Times New Roman"/>
          <w:i/>
          <w:iCs/>
          <w:sz w:val="24"/>
          <w:szCs w:val="24"/>
          <w:lang w:val="en-GB"/>
        </w:rPr>
        <w:t xml:space="preserve"> </w:t>
      </w:r>
      <w:proofErr w:type="spellStart"/>
      <w:r w:rsidRPr="00ED112F">
        <w:rPr>
          <w:rFonts w:ascii="Times New Roman" w:hAnsi="Times New Roman" w:cs="Times New Roman"/>
          <w:i/>
          <w:iCs/>
          <w:sz w:val="24"/>
          <w:szCs w:val="24"/>
          <w:lang w:val="en-GB"/>
        </w:rPr>
        <w:t>latifolia</w:t>
      </w:r>
      <w:proofErr w:type="spellEnd"/>
      <w:r w:rsidRPr="00ED112F">
        <w:rPr>
          <w:rFonts w:ascii="Times New Roman" w:hAnsi="Times New Roman" w:cs="Times New Roman"/>
          <w:i/>
          <w:iCs/>
          <w:sz w:val="24"/>
          <w:szCs w:val="24"/>
          <w:lang w:val="en-GB"/>
        </w:rPr>
        <w:t xml:space="preserve"> </w:t>
      </w:r>
      <w:r w:rsidRPr="001765E3">
        <w:rPr>
          <w:rFonts w:ascii="Times New Roman" w:hAnsi="Times New Roman" w:cs="Times New Roman"/>
          <w:sz w:val="24"/>
          <w:szCs w:val="24"/>
          <w:lang w:val="en-GB"/>
        </w:rPr>
        <w:t xml:space="preserve">which was collected from </w:t>
      </w:r>
      <w:proofErr w:type="spellStart"/>
      <w:r w:rsidRPr="001765E3">
        <w:rPr>
          <w:rFonts w:ascii="Times New Roman" w:hAnsi="Times New Roman" w:cs="Times New Roman"/>
          <w:sz w:val="24"/>
          <w:szCs w:val="24"/>
          <w:lang w:val="en-GB"/>
        </w:rPr>
        <w:t>Elrassfa</w:t>
      </w:r>
      <w:proofErr w:type="spellEnd"/>
      <w:r w:rsidRPr="001765E3">
        <w:rPr>
          <w:rFonts w:ascii="Times New Roman" w:hAnsi="Times New Roman" w:cs="Times New Roman"/>
          <w:sz w:val="24"/>
          <w:szCs w:val="24"/>
          <w:lang w:val="en-GB"/>
        </w:rPr>
        <w:t xml:space="preserve"> (</w:t>
      </w:r>
      <w:proofErr w:type="spellStart"/>
      <w:r w:rsidRPr="001765E3">
        <w:rPr>
          <w:rFonts w:ascii="Times New Roman" w:hAnsi="Times New Roman" w:cs="Times New Roman"/>
          <w:sz w:val="24"/>
          <w:szCs w:val="24"/>
          <w:lang w:val="en-GB"/>
        </w:rPr>
        <w:t>Setif</w:t>
      </w:r>
      <w:proofErr w:type="spellEnd"/>
      <w:r w:rsidRPr="001765E3">
        <w:rPr>
          <w:rFonts w:ascii="Times New Roman" w:hAnsi="Times New Roman" w:cs="Times New Roman"/>
          <w:sz w:val="24"/>
          <w:szCs w:val="24"/>
          <w:lang w:val="en-GB"/>
        </w:rPr>
        <w:t xml:space="preserve">). The EOs </w:t>
      </w:r>
      <w:proofErr w:type="gramStart"/>
      <w:r w:rsidRPr="001765E3">
        <w:rPr>
          <w:rFonts w:ascii="Times New Roman" w:hAnsi="Times New Roman" w:cs="Times New Roman"/>
          <w:sz w:val="24"/>
          <w:szCs w:val="24"/>
          <w:lang w:val="en-GB"/>
        </w:rPr>
        <w:t>were</w:t>
      </w:r>
      <w:proofErr w:type="gramEnd"/>
      <w:r w:rsidRPr="001765E3">
        <w:rPr>
          <w:rFonts w:ascii="Times New Roman" w:hAnsi="Times New Roman" w:cs="Times New Roman"/>
          <w:sz w:val="24"/>
          <w:szCs w:val="24"/>
          <w:lang w:val="en-GB"/>
        </w:rPr>
        <w:t xml:space="preserve"> obtained by </w:t>
      </w:r>
      <w:proofErr w:type="spellStart"/>
      <w:r w:rsidRPr="001765E3">
        <w:rPr>
          <w:rFonts w:ascii="Times New Roman" w:hAnsi="Times New Roman" w:cs="Times New Roman"/>
          <w:sz w:val="24"/>
          <w:szCs w:val="24"/>
          <w:lang w:val="en-GB"/>
        </w:rPr>
        <w:t>hydrodistillation</w:t>
      </w:r>
      <w:proofErr w:type="spellEnd"/>
      <w:r w:rsidRPr="001765E3">
        <w:rPr>
          <w:rFonts w:ascii="Times New Roman" w:hAnsi="Times New Roman" w:cs="Times New Roman"/>
          <w:sz w:val="24"/>
          <w:szCs w:val="24"/>
          <w:lang w:val="en-GB"/>
        </w:rPr>
        <w:t xml:space="preserve"> using a Clevenger type extraction apparatus. The analysis of the EOs was done by GC/MS and GC/FID. The antibacterial activity of the EOs was tested qualitatively on 4 reference strains by agar diffusion technique (Disc method), and the antifungal activity was tested on 2 reference strains by agar diffusion technique (Well method). The </w:t>
      </w:r>
      <w:proofErr w:type="spellStart"/>
      <w:r w:rsidRPr="001765E3">
        <w:rPr>
          <w:rFonts w:ascii="Times New Roman" w:hAnsi="Times New Roman" w:cs="Times New Roman"/>
          <w:sz w:val="24"/>
          <w:szCs w:val="24"/>
          <w:lang w:val="en-GB"/>
        </w:rPr>
        <w:t>acetylcholinesterase</w:t>
      </w:r>
      <w:proofErr w:type="spellEnd"/>
      <w:r w:rsidRPr="001765E3">
        <w:rPr>
          <w:rFonts w:ascii="Times New Roman" w:hAnsi="Times New Roman" w:cs="Times New Roman"/>
          <w:sz w:val="24"/>
          <w:szCs w:val="24"/>
          <w:lang w:val="en-GB"/>
        </w:rPr>
        <w:t xml:space="preserve"> inhibitory activity of EOs was evaluated by the </w:t>
      </w:r>
      <w:proofErr w:type="spellStart"/>
      <w:r w:rsidRPr="001765E3">
        <w:rPr>
          <w:rFonts w:ascii="Times New Roman" w:hAnsi="Times New Roman" w:cs="Times New Roman"/>
          <w:sz w:val="24"/>
          <w:szCs w:val="24"/>
          <w:lang w:val="en-GB"/>
        </w:rPr>
        <w:t>Ellman</w:t>
      </w:r>
      <w:proofErr w:type="spellEnd"/>
      <w:r w:rsidRPr="001765E3">
        <w:rPr>
          <w:rFonts w:ascii="Times New Roman" w:hAnsi="Times New Roman" w:cs="Times New Roman"/>
          <w:sz w:val="24"/>
          <w:szCs w:val="24"/>
          <w:lang w:val="en-GB"/>
        </w:rPr>
        <w:t xml:space="preserve"> method. In parallel, the antioxidant effect of the EOs was evaluated by the DPPH test and by the reducing power test (FRAP).The insecticidal effect of these oils was tested against the pest </w:t>
      </w:r>
      <w:proofErr w:type="spellStart"/>
      <w:r w:rsidRPr="001765E3">
        <w:rPr>
          <w:rFonts w:ascii="Times New Roman" w:hAnsi="Times New Roman" w:cs="Times New Roman"/>
          <w:i/>
          <w:iCs/>
          <w:sz w:val="24"/>
          <w:szCs w:val="24"/>
          <w:lang w:val="en-GB"/>
        </w:rPr>
        <w:t>Tribolium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castaneum</w:t>
      </w:r>
      <w:proofErr w:type="spellEnd"/>
      <w:r w:rsidRPr="001765E3">
        <w:rPr>
          <w:rFonts w:ascii="Times New Roman" w:hAnsi="Times New Roman" w:cs="Times New Roman"/>
          <w:sz w:val="24"/>
          <w:szCs w:val="24"/>
          <w:lang w:val="en-GB"/>
        </w:rPr>
        <w:t xml:space="preserve">. Chemical analysis showed that the essential oils of the different parts of </w:t>
      </w:r>
      <w:proofErr w:type="spellStart"/>
      <w:r w:rsidRPr="001765E3">
        <w:rPr>
          <w:rFonts w:ascii="Times New Roman" w:hAnsi="Times New Roman" w:cs="Times New Roman"/>
          <w:i/>
          <w:iCs/>
          <w:sz w:val="24"/>
          <w:szCs w:val="24"/>
          <w:lang w:val="en-GB"/>
        </w:rPr>
        <w:t>Elaeosilenum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thapsioides</w:t>
      </w:r>
      <w:proofErr w:type="spellEnd"/>
      <w:r>
        <w:rPr>
          <w:rFonts w:ascii="Times New Roman" w:hAnsi="Times New Roman" w:cs="Times New Roman"/>
          <w:i/>
          <w:iCs/>
          <w:sz w:val="24"/>
          <w:szCs w:val="24"/>
          <w:lang w:val="en-GB"/>
        </w:rPr>
        <w:t xml:space="preserve"> </w:t>
      </w:r>
      <w:r w:rsidRPr="001765E3">
        <w:rPr>
          <w:rFonts w:ascii="Times New Roman" w:hAnsi="Times New Roman" w:cs="Times New Roman"/>
          <w:sz w:val="24"/>
          <w:szCs w:val="24"/>
          <w:lang w:val="en-GB"/>
        </w:rPr>
        <w:t xml:space="preserve">from the </w:t>
      </w:r>
      <w:proofErr w:type="spellStart"/>
      <w:r w:rsidRPr="001765E3">
        <w:rPr>
          <w:rFonts w:ascii="Times New Roman" w:hAnsi="Times New Roman" w:cs="Times New Roman"/>
          <w:sz w:val="24"/>
          <w:szCs w:val="24"/>
          <w:lang w:val="en-GB"/>
        </w:rPr>
        <w:t>Mahouane</w:t>
      </w:r>
      <w:proofErr w:type="spellEnd"/>
      <w:r w:rsidRPr="001765E3">
        <w:rPr>
          <w:rFonts w:ascii="Times New Roman" w:hAnsi="Times New Roman" w:cs="Times New Roman"/>
          <w:sz w:val="24"/>
          <w:szCs w:val="24"/>
          <w:lang w:val="en-GB"/>
        </w:rPr>
        <w:t xml:space="preserve"> and </w:t>
      </w:r>
      <w:proofErr w:type="spellStart"/>
      <w:r w:rsidRPr="001765E3">
        <w:rPr>
          <w:rFonts w:ascii="Times New Roman" w:hAnsi="Times New Roman" w:cs="Times New Roman"/>
          <w:sz w:val="24"/>
          <w:szCs w:val="24"/>
          <w:lang w:val="en-GB"/>
        </w:rPr>
        <w:t>Megres</w:t>
      </w:r>
      <w:proofErr w:type="spellEnd"/>
      <w:r w:rsidRPr="001765E3">
        <w:rPr>
          <w:rFonts w:ascii="Times New Roman" w:hAnsi="Times New Roman" w:cs="Times New Roman"/>
          <w:sz w:val="24"/>
          <w:szCs w:val="24"/>
          <w:lang w:val="en-GB"/>
        </w:rPr>
        <w:t xml:space="preserve"> region contain mainly </w:t>
      </w:r>
      <w:proofErr w:type="spellStart"/>
      <w:r w:rsidRPr="001765E3">
        <w:rPr>
          <w:rFonts w:ascii="Times New Roman" w:hAnsi="Times New Roman" w:cs="Times New Roman"/>
          <w:sz w:val="24"/>
          <w:szCs w:val="24"/>
          <w:lang w:val="en-GB"/>
        </w:rPr>
        <w:t>myrcene</w:t>
      </w:r>
      <w:proofErr w:type="spellEnd"/>
      <w:r w:rsidRPr="001765E3">
        <w:rPr>
          <w:rFonts w:ascii="Times New Roman" w:hAnsi="Times New Roman" w:cs="Times New Roman"/>
          <w:sz w:val="24"/>
          <w:szCs w:val="24"/>
          <w:lang w:val="en-GB"/>
        </w:rPr>
        <w:t xml:space="preserve"> (between 8.45% and 74.09%), </w:t>
      </w:r>
      <w:r w:rsidRPr="001765E3">
        <w:rPr>
          <w:rFonts w:ascii="Times New Roman" w:hAnsi="Times New Roman" w:cs="Times New Roman"/>
          <w:sz w:val="24"/>
          <w:szCs w:val="24"/>
        </w:rPr>
        <w:t>α</w:t>
      </w:r>
      <w:r w:rsidRPr="001765E3">
        <w:rPr>
          <w:rFonts w:ascii="Times New Roman" w:hAnsi="Times New Roman" w:cs="Times New Roman"/>
          <w:sz w:val="24"/>
          <w:szCs w:val="24"/>
          <w:lang w:val="en-GB"/>
        </w:rPr>
        <w:t>-</w:t>
      </w:r>
      <w:proofErr w:type="spellStart"/>
      <w:r w:rsidRPr="001765E3">
        <w:rPr>
          <w:rFonts w:ascii="Times New Roman" w:hAnsi="Times New Roman" w:cs="Times New Roman"/>
          <w:sz w:val="24"/>
          <w:szCs w:val="24"/>
          <w:lang w:val="en-GB"/>
        </w:rPr>
        <w:t>pinene</w:t>
      </w:r>
      <w:proofErr w:type="spellEnd"/>
      <w:r w:rsidRPr="001765E3">
        <w:rPr>
          <w:rFonts w:ascii="Times New Roman" w:hAnsi="Times New Roman" w:cs="Times New Roman"/>
          <w:sz w:val="24"/>
          <w:szCs w:val="24"/>
          <w:lang w:val="en-GB"/>
        </w:rPr>
        <w:t xml:space="preserve"> (between 1.41% and 56.67%), </w:t>
      </w:r>
      <w:r w:rsidRPr="001765E3">
        <w:rPr>
          <w:rFonts w:ascii="Times New Roman" w:hAnsi="Times New Roman" w:cs="Times New Roman"/>
          <w:sz w:val="24"/>
          <w:szCs w:val="24"/>
        </w:rPr>
        <w:t>β</w:t>
      </w:r>
      <w:r w:rsidRPr="001765E3">
        <w:rPr>
          <w:rFonts w:ascii="Times New Roman" w:hAnsi="Times New Roman" w:cs="Times New Roman"/>
          <w:sz w:val="24"/>
          <w:szCs w:val="24"/>
          <w:lang w:val="en-GB"/>
        </w:rPr>
        <w:t>-</w:t>
      </w:r>
      <w:proofErr w:type="spellStart"/>
      <w:r w:rsidRPr="001765E3">
        <w:rPr>
          <w:rFonts w:ascii="Times New Roman" w:hAnsi="Times New Roman" w:cs="Times New Roman"/>
          <w:sz w:val="24"/>
          <w:szCs w:val="24"/>
          <w:lang w:val="en-GB"/>
        </w:rPr>
        <w:t>pinene</w:t>
      </w:r>
      <w:proofErr w:type="spellEnd"/>
      <w:r w:rsidRPr="001765E3">
        <w:rPr>
          <w:rFonts w:ascii="Times New Roman" w:hAnsi="Times New Roman" w:cs="Times New Roman"/>
          <w:sz w:val="24"/>
          <w:szCs w:val="24"/>
          <w:lang w:val="en-GB"/>
        </w:rPr>
        <w:t xml:space="preserve"> (between 0.9% and 23.72%), </w:t>
      </w:r>
      <w:proofErr w:type="gramStart"/>
      <w:r w:rsidRPr="001765E3">
        <w:rPr>
          <w:rFonts w:ascii="Times New Roman" w:hAnsi="Times New Roman" w:cs="Times New Roman"/>
          <w:sz w:val="24"/>
          <w:szCs w:val="24"/>
          <w:lang w:val="en-GB"/>
        </w:rPr>
        <w:t>limonene</w:t>
      </w:r>
      <w:proofErr w:type="gramEnd"/>
      <w:r w:rsidRPr="001765E3">
        <w:rPr>
          <w:rFonts w:ascii="Times New Roman" w:hAnsi="Times New Roman" w:cs="Times New Roman"/>
          <w:sz w:val="24"/>
          <w:szCs w:val="24"/>
          <w:lang w:val="en-GB"/>
        </w:rPr>
        <w:t xml:space="preserve"> (between 2.19% and 10.89). </w:t>
      </w:r>
      <w:proofErr w:type="spellStart"/>
      <w:r w:rsidRPr="001765E3">
        <w:rPr>
          <w:rFonts w:ascii="Times New Roman" w:hAnsi="Times New Roman" w:cs="Times New Roman"/>
          <w:i/>
          <w:iCs/>
          <w:sz w:val="24"/>
          <w:szCs w:val="24"/>
          <w:lang w:val="en-GB"/>
        </w:rPr>
        <w:t>Turgenia</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latifolia</w:t>
      </w:r>
      <w:proofErr w:type="spellEnd"/>
      <w:r w:rsidRPr="001765E3">
        <w:rPr>
          <w:rFonts w:ascii="Times New Roman" w:hAnsi="Times New Roman" w:cs="Times New Roman"/>
          <w:sz w:val="24"/>
          <w:szCs w:val="24"/>
          <w:lang w:val="en-GB"/>
        </w:rPr>
        <w:t xml:space="preserve"> EO has </w:t>
      </w:r>
      <w:proofErr w:type="spellStart"/>
      <w:r w:rsidRPr="001765E3">
        <w:rPr>
          <w:rFonts w:ascii="Times New Roman" w:hAnsi="Times New Roman" w:cs="Times New Roman"/>
          <w:sz w:val="24"/>
          <w:szCs w:val="24"/>
          <w:lang w:val="en-GB"/>
        </w:rPr>
        <w:t>spathulenol</w:t>
      </w:r>
      <w:proofErr w:type="spellEnd"/>
      <w:r w:rsidRPr="001765E3">
        <w:rPr>
          <w:rFonts w:ascii="Times New Roman" w:hAnsi="Times New Roman" w:cs="Times New Roman"/>
          <w:sz w:val="24"/>
          <w:szCs w:val="24"/>
          <w:lang w:val="en-GB"/>
        </w:rPr>
        <w:t xml:space="preserve"> (18.3%), </w:t>
      </w:r>
      <w:r w:rsidRPr="001765E3">
        <w:rPr>
          <w:rFonts w:ascii="Times New Roman" w:hAnsi="Times New Roman" w:cs="Times New Roman"/>
          <w:sz w:val="24"/>
          <w:szCs w:val="24"/>
        </w:rPr>
        <w:t>α</w:t>
      </w:r>
      <w:r w:rsidRPr="001765E3">
        <w:rPr>
          <w:rFonts w:ascii="Times New Roman" w:hAnsi="Times New Roman" w:cs="Times New Roman"/>
          <w:sz w:val="24"/>
          <w:szCs w:val="24"/>
          <w:lang w:val="en-GB"/>
        </w:rPr>
        <w:t>-</w:t>
      </w:r>
      <w:proofErr w:type="spellStart"/>
      <w:r w:rsidRPr="001765E3">
        <w:rPr>
          <w:rFonts w:ascii="Times New Roman" w:hAnsi="Times New Roman" w:cs="Times New Roman"/>
          <w:sz w:val="24"/>
          <w:szCs w:val="24"/>
          <w:lang w:val="en-GB"/>
        </w:rPr>
        <w:t>pinene</w:t>
      </w:r>
      <w:proofErr w:type="spellEnd"/>
      <w:r w:rsidRPr="001765E3">
        <w:rPr>
          <w:rFonts w:ascii="Times New Roman" w:hAnsi="Times New Roman" w:cs="Times New Roman"/>
          <w:sz w:val="24"/>
          <w:szCs w:val="24"/>
          <w:lang w:val="en-GB"/>
        </w:rPr>
        <w:t xml:space="preserve"> (15.7%), </w:t>
      </w:r>
      <w:proofErr w:type="spellStart"/>
      <w:r w:rsidRPr="001765E3">
        <w:rPr>
          <w:rFonts w:ascii="Times New Roman" w:hAnsi="Times New Roman" w:cs="Times New Roman"/>
          <w:sz w:val="24"/>
          <w:szCs w:val="24"/>
          <w:lang w:val="en-GB"/>
        </w:rPr>
        <w:t>verbenon</w:t>
      </w:r>
      <w:proofErr w:type="spellEnd"/>
      <w:r w:rsidRPr="001765E3">
        <w:rPr>
          <w:rFonts w:ascii="Times New Roman" w:hAnsi="Times New Roman" w:cs="Times New Roman"/>
          <w:sz w:val="24"/>
          <w:szCs w:val="24"/>
          <w:lang w:val="en-GB"/>
        </w:rPr>
        <w:t xml:space="preserve"> (8.8%), </w:t>
      </w:r>
      <w:proofErr w:type="spellStart"/>
      <w:r w:rsidRPr="001765E3">
        <w:rPr>
          <w:rFonts w:ascii="Times New Roman" w:hAnsi="Times New Roman" w:cs="Times New Roman"/>
          <w:sz w:val="24"/>
          <w:szCs w:val="24"/>
          <w:lang w:val="en-GB"/>
        </w:rPr>
        <w:t>caryophylleneoxide</w:t>
      </w:r>
      <w:proofErr w:type="spellEnd"/>
      <w:r w:rsidRPr="001765E3">
        <w:rPr>
          <w:rFonts w:ascii="Times New Roman" w:hAnsi="Times New Roman" w:cs="Times New Roman"/>
          <w:sz w:val="24"/>
          <w:szCs w:val="24"/>
          <w:lang w:val="en-GB"/>
        </w:rPr>
        <w:t xml:space="preserve"> (7.1%), trans-</w:t>
      </w:r>
      <w:proofErr w:type="spellStart"/>
      <w:r w:rsidRPr="001765E3">
        <w:rPr>
          <w:rFonts w:ascii="Times New Roman" w:hAnsi="Times New Roman" w:cs="Times New Roman"/>
          <w:sz w:val="24"/>
          <w:szCs w:val="24"/>
          <w:lang w:val="en-GB"/>
        </w:rPr>
        <w:t>verbenol</w:t>
      </w:r>
      <w:proofErr w:type="spellEnd"/>
      <w:r w:rsidRPr="001765E3">
        <w:rPr>
          <w:rFonts w:ascii="Times New Roman" w:hAnsi="Times New Roman" w:cs="Times New Roman"/>
          <w:sz w:val="24"/>
          <w:szCs w:val="24"/>
          <w:lang w:val="en-GB"/>
        </w:rPr>
        <w:t xml:space="preserve"> (5.9%), and </w:t>
      </w:r>
      <w:r w:rsidRPr="001765E3">
        <w:rPr>
          <w:rFonts w:ascii="Times New Roman" w:hAnsi="Times New Roman" w:cs="Times New Roman"/>
          <w:sz w:val="24"/>
          <w:szCs w:val="24"/>
        </w:rPr>
        <w:t>α</w:t>
      </w:r>
      <w:r w:rsidRPr="001765E3">
        <w:rPr>
          <w:rFonts w:ascii="Times New Roman" w:hAnsi="Times New Roman" w:cs="Times New Roman"/>
          <w:sz w:val="24"/>
          <w:szCs w:val="24"/>
          <w:lang w:val="en-GB"/>
        </w:rPr>
        <w:t>-</w:t>
      </w:r>
      <w:proofErr w:type="spellStart"/>
      <w:r w:rsidRPr="001765E3">
        <w:rPr>
          <w:rFonts w:ascii="Times New Roman" w:hAnsi="Times New Roman" w:cs="Times New Roman"/>
          <w:sz w:val="24"/>
          <w:szCs w:val="24"/>
          <w:lang w:val="en-GB"/>
        </w:rPr>
        <w:t>cadinol</w:t>
      </w:r>
      <w:proofErr w:type="spellEnd"/>
      <w:r w:rsidRPr="001765E3">
        <w:rPr>
          <w:rFonts w:ascii="Times New Roman" w:hAnsi="Times New Roman" w:cs="Times New Roman"/>
          <w:sz w:val="24"/>
          <w:szCs w:val="24"/>
          <w:lang w:val="en-GB"/>
        </w:rPr>
        <w:t xml:space="preserve"> (4.9%) as majority components. The EOs of these two plants showed no to moderate antimicrobial activity against different bacterial strains same activity was recorded for the two fungal strains. For </w:t>
      </w:r>
      <w:proofErr w:type="spellStart"/>
      <w:r w:rsidRPr="001765E3">
        <w:rPr>
          <w:rFonts w:ascii="Times New Roman" w:hAnsi="Times New Roman" w:cs="Times New Roman"/>
          <w:sz w:val="24"/>
          <w:szCs w:val="24"/>
          <w:lang w:val="en-GB"/>
        </w:rPr>
        <w:t>AChE</w:t>
      </w:r>
      <w:proofErr w:type="spellEnd"/>
      <w:r w:rsidRPr="001765E3">
        <w:rPr>
          <w:rFonts w:ascii="Times New Roman" w:hAnsi="Times New Roman" w:cs="Times New Roman"/>
          <w:sz w:val="24"/>
          <w:szCs w:val="24"/>
          <w:lang w:val="en-GB"/>
        </w:rPr>
        <w:t xml:space="preserve"> inhibitory activity, the oils of </w:t>
      </w:r>
      <w:proofErr w:type="spellStart"/>
      <w:r w:rsidRPr="001765E3">
        <w:rPr>
          <w:rFonts w:ascii="Times New Roman" w:hAnsi="Times New Roman" w:cs="Times New Roman"/>
          <w:i/>
          <w:iCs/>
          <w:sz w:val="24"/>
          <w:szCs w:val="24"/>
          <w:lang w:val="en-GB"/>
        </w:rPr>
        <w:t>Elaeosilenum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thapsioides</w:t>
      </w:r>
      <w:proofErr w:type="spellEnd"/>
      <w:r w:rsidRPr="001765E3">
        <w:rPr>
          <w:rFonts w:ascii="Times New Roman" w:hAnsi="Times New Roman" w:cs="Times New Roman"/>
          <w:sz w:val="24"/>
          <w:szCs w:val="24"/>
          <w:lang w:val="en-GB"/>
        </w:rPr>
        <w:t xml:space="preserve"> and </w:t>
      </w:r>
      <w:proofErr w:type="spellStart"/>
      <w:r w:rsidRPr="001765E3">
        <w:rPr>
          <w:rFonts w:ascii="Times New Roman" w:hAnsi="Times New Roman" w:cs="Times New Roman"/>
          <w:i/>
          <w:iCs/>
          <w:sz w:val="24"/>
          <w:szCs w:val="24"/>
          <w:lang w:val="en-GB"/>
        </w:rPr>
        <w:t>Turgenia</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latifolia</w:t>
      </w:r>
      <w:proofErr w:type="spellEnd"/>
      <w:r w:rsidRPr="001765E3">
        <w:rPr>
          <w:rFonts w:ascii="Times New Roman" w:hAnsi="Times New Roman" w:cs="Times New Roman"/>
          <w:sz w:val="24"/>
          <w:szCs w:val="24"/>
          <w:lang w:val="en-GB"/>
        </w:rPr>
        <w:t xml:space="preserve"> revealed a weak to moderate inhibitory effect. However, the antioxidant activity by using the DPPH free radical scavenging assay and the FRAP assay was revealed that the EOs of different aerial parts of </w:t>
      </w:r>
      <w:proofErr w:type="spellStart"/>
      <w:r w:rsidRPr="001765E3">
        <w:rPr>
          <w:rFonts w:ascii="Times New Roman" w:hAnsi="Times New Roman" w:cs="Times New Roman"/>
          <w:i/>
          <w:iCs/>
          <w:sz w:val="24"/>
          <w:szCs w:val="24"/>
          <w:lang w:val="en-GB"/>
        </w:rPr>
        <w:t>Elaeosilenum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thapsioides</w:t>
      </w:r>
      <w:proofErr w:type="spellEnd"/>
      <w:r w:rsidRPr="001765E3">
        <w:rPr>
          <w:rFonts w:ascii="Times New Roman" w:hAnsi="Times New Roman" w:cs="Times New Roman"/>
          <w:sz w:val="24"/>
          <w:szCs w:val="24"/>
          <w:lang w:val="en-GB"/>
        </w:rPr>
        <w:t xml:space="preserve"> from two regions have a very low activity compared to that of the standard BHA. The EOs of </w:t>
      </w:r>
      <w:proofErr w:type="spellStart"/>
      <w:r w:rsidRPr="001765E3">
        <w:rPr>
          <w:rFonts w:ascii="Times New Roman" w:hAnsi="Times New Roman" w:cs="Times New Roman"/>
          <w:i/>
          <w:iCs/>
          <w:sz w:val="24"/>
          <w:szCs w:val="24"/>
          <w:lang w:val="en-GB"/>
        </w:rPr>
        <w:t>Elaeosilenum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thapsioides</w:t>
      </w:r>
      <w:proofErr w:type="spellEnd"/>
      <w:r w:rsidRPr="001765E3">
        <w:rPr>
          <w:rFonts w:ascii="Times New Roman" w:hAnsi="Times New Roman" w:cs="Times New Roman"/>
          <w:sz w:val="24"/>
          <w:szCs w:val="24"/>
          <w:lang w:val="en-GB"/>
        </w:rPr>
        <w:t xml:space="preserve"> and </w:t>
      </w:r>
      <w:proofErr w:type="spellStart"/>
      <w:r w:rsidRPr="001765E3">
        <w:rPr>
          <w:rFonts w:ascii="Times New Roman" w:hAnsi="Times New Roman" w:cs="Times New Roman"/>
          <w:i/>
          <w:iCs/>
          <w:sz w:val="24"/>
          <w:szCs w:val="24"/>
          <w:lang w:val="en-GB"/>
        </w:rPr>
        <w:t>Turgenia</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latifolia</w:t>
      </w:r>
      <w:proofErr w:type="spellEnd"/>
      <w:r w:rsidRPr="001765E3">
        <w:rPr>
          <w:rFonts w:ascii="Times New Roman" w:hAnsi="Times New Roman" w:cs="Times New Roman"/>
          <w:sz w:val="24"/>
          <w:szCs w:val="24"/>
          <w:lang w:val="en-GB"/>
        </w:rPr>
        <w:t xml:space="preserve"> has no insecticidal effect towards the insect </w:t>
      </w:r>
      <w:proofErr w:type="spellStart"/>
      <w:r w:rsidRPr="001765E3">
        <w:rPr>
          <w:rFonts w:ascii="Times New Roman" w:hAnsi="Times New Roman" w:cs="Times New Roman"/>
          <w:i/>
          <w:iCs/>
          <w:sz w:val="24"/>
          <w:szCs w:val="24"/>
          <w:lang w:val="en-GB"/>
        </w:rPr>
        <w:t>Tribolium</w:t>
      </w:r>
      <w:proofErr w:type="spellEnd"/>
      <w:r w:rsidRPr="001765E3">
        <w:rPr>
          <w:rFonts w:ascii="Times New Roman" w:hAnsi="Times New Roman" w:cs="Times New Roman"/>
          <w:i/>
          <w:iCs/>
          <w:sz w:val="24"/>
          <w:szCs w:val="24"/>
          <w:lang w:val="en-GB"/>
        </w:rPr>
        <w:t xml:space="preserve"> </w:t>
      </w:r>
      <w:proofErr w:type="spellStart"/>
      <w:r w:rsidRPr="001765E3">
        <w:rPr>
          <w:rFonts w:ascii="Times New Roman" w:hAnsi="Times New Roman" w:cs="Times New Roman"/>
          <w:i/>
          <w:iCs/>
          <w:sz w:val="24"/>
          <w:szCs w:val="24"/>
          <w:lang w:val="en-GB"/>
        </w:rPr>
        <w:t>castaneum</w:t>
      </w:r>
      <w:proofErr w:type="spellEnd"/>
      <w:r w:rsidRPr="001765E3">
        <w:rPr>
          <w:rFonts w:ascii="Times New Roman" w:hAnsi="Times New Roman" w:cs="Times New Roman"/>
          <w:sz w:val="24"/>
          <w:szCs w:val="24"/>
          <w:lang w:val="en-GB"/>
        </w:rPr>
        <w:t>.</w:t>
      </w:r>
    </w:p>
    <w:p w:rsidR="008353CE" w:rsidRDefault="008353CE" w:rsidP="008353CE">
      <w:pPr>
        <w:spacing w:before="240" w:line="360" w:lineRule="auto"/>
        <w:ind w:left="-426"/>
        <w:jc w:val="both"/>
        <w:rPr>
          <w:rFonts w:ascii="Times New Roman" w:hAnsi="Times New Roman" w:cs="Times New Roman"/>
          <w:sz w:val="24"/>
          <w:szCs w:val="24"/>
          <w:lang w:val="en-GB"/>
        </w:rPr>
      </w:pPr>
      <w:r w:rsidRPr="009C78EF">
        <w:rPr>
          <w:rFonts w:ascii="Times New Roman" w:hAnsi="Times New Roman" w:cs="Times New Roman"/>
          <w:b/>
          <w:bCs/>
          <w:sz w:val="28"/>
          <w:szCs w:val="28"/>
          <w:lang w:val="en-GB"/>
        </w:rPr>
        <w:lastRenderedPageBreak/>
        <w:t>Key words</w:t>
      </w:r>
      <w:r w:rsidRPr="001765E3">
        <w:rPr>
          <w:rFonts w:ascii="Times New Roman" w:hAnsi="Times New Roman" w:cs="Times New Roman"/>
          <w:sz w:val="24"/>
          <w:szCs w:val="24"/>
          <w:lang w:val="en-GB"/>
        </w:rPr>
        <w:t xml:space="preserve">: </w:t>
      </w:r>
      <w:proofErr w:type="spellStart"/>
      <w:r w:rsidRPr="001765E3">
        <w:rPr>
          <w:rFonts w:ascii="Times New Roman" w:hAnsi="Times New Roman" w:cs="Times New Roman"/>
          <w:sz w:val="24"/>
          <w:szCs w:val="24"/>
          <w:lang w:val="en-GB"/>
        </w:rPr>
        <w:t>Apiaceae</w:t>
      </w:r>
      <w:proofErr w:type="spellEnd"/>
      <w:r w:rsidRPr="001765E3">
        <w:rPr>
          <w:rFonts w:ascii="Times New Roman" w:hAnsi="Times New Roman" w:cs="Times New Roman"/>
          <w:sz w:val="24"/>
          <w:szCs w:val="24"/>
          <w:lang w:val="en-GB"/>
        </w:rPr>
        <w:t xml:space="preserve">, essential oils, antimicrobial activity, antioxidant, </w:t>
      </w:r>
      <w:proofErr w:type="spellStart"/>
      <w:r w:rsidRPr="001765E3">
        <w:rPr>
          <w:rFonts w:ascii="Times New Roman" w:hAnsi="Times New Roman" w:cs="Times New Roman"/>
          <w:sz w:val="24"/>
          <w:szCs w:val="24"/>
          <w:lang w:val="en-GB"/>
        </w:rPr>
        <w:t>anticholinesterase</w:t>
      </w:r>
      <w:proofErr w:type="spellEnd"/>
      <w:r w:rsidRPr="001765E3">
        <w:rPr>
          <w:rFonts w:ascii="Times New Roman" w:hAnsi="Times New Roman" w:cs="Times New Roman"/>
          <w:sz w:val="24"/>
          <w:szCs w:val="24"/>
          <w:lang w:val="en-GB"/>
        </w:rPr>
        <w:t xml:space="preserve">, </w:t>
      </w:r>
      <w:r>
        <w:rPr>
          <w:rFonts w:ascii="Times New Roman" w:hAnsi="Times New Roman" w:cs="Times New Roman"/>
          <w:sz w:val="24"/>
          <w:szCs w:val="24"/>
          <w:lang w:val="en-GB"/>
        </w:rPr>
        <w:t>insecticide</w:t>
      </w:r>
    </w:p>
    <w:p w:rsidR="00C552CE" w:rsidRPr="008353CE" w:rsidRDefault="00C552CE" w:rsidP="008353CE">
      <w:pPr>
        <w:bidi/>
        <w:jc w:val="both"/>
        <w:rPr>
          <w:lang w:val="en-GB"/>
        </w:rPr>
      </w:pPr>
    </w:p>
    <w:sectPr w:rsidR="00C552CE" w:rsidRPr="008353CE" w:rsidSect="008353CE">
      <w:pgSz w:w="11906" w:h="16838"/>
      <w:pgMar w:top="284"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useFELayout/>
  </w:compat>
  <w:rsids>
    <w:rsidRoot w:val="008353CE"/>
    <w:rsid w:val="008353CE"/>
    <w:rsid w:val="00C552C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1217</Words>
  <Characters>6694</Characters>
  <Application>Microsoft Office Word</Application>
  <DocSecurity>0</DocSecurity>
  <Lines>55</Lines>
  <Paragraphs>15</Paragraphs>
  <ScaleCrop>false</ScaleCrop>
  <Company/>
  <LinksUpToDate>false</LinksUpToDate>
  <CharactersWithSpaces>7896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Sport</dc:creator>
  <cp:keywords/>
  <dc:description/>
  <cp:lastModifiedBy>Sport</cp:lastModifiedBy>
  <cp:revision>2</cp:revision>
  <dcterms:created xsi:type="dcterms:W3CDTF">2022-07-02T20:19:00Z</dcterms:created>
  <dcterms:modified xsi:type="dcterms:W3CDTF">2022-07-02T20:23:00Z</dcterms:modified>
</cp:coreProperties>
</file>