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865" w:rsidRDefault="00DE0865" w:rsidP="00DE0865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proofErr w:type="gramStart"/>
      <w:r>
        <w:rPr>
          <w:rStyle w:val="lev"/>
          <w:rFonts w:ascii="Roboto" w:hAnsi="Roboto"/>
          <w:color w:val="212121"/>
          <w:sz w:val="26"/>
          <w:szCs w:val="26"/>
        </w:rPr>
        <w:t>Abstract :</w:t>
      </w:r>
      <w:proofErr w:type="gramEnd"/>
    </w:p>
    <w:p w:rsidR="008340E6" w:rsidRDefault="008340E6" w:rsidP="008340E6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</w:p>
    <w:p w:rsidR="00464B12" w:rsidRDefault="00464B12" w:rsidP="00464B12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r>
        <w:rPr>
          <w:rStyle w:val="Accentuation"/>
          <w:rFonts w:ascii="Roboto" w:hAnsi="Roboto"/>
          <w:color w:val="212121"/>
          <w:sz w:val="26"/>
          <w:szCs w:val="26"/>
        </w:rPr>
        <w:t xml:space="preserve">In this paper, we study two-dimensional spin polarized transport in semiconductors. Based on the some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semiclassical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 considerations and taking account of the spin relaxation. We determined the relationship of the polarization as a function of time and the distance. And we have also established the relationship of the drain current in a 2D channel of a transistor called "spin-FET" where it was matter to highlight this type of transport.</w:t>
      </w:r>
    </w:p>
    <w:p w:rsidR="00464B12" w:rsidRDefault="00464B12" w:rsidP="00464B12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r>
        <w:rPr>
          <w:rStyle w:val="Accentuation"/>
          <w:rFonts w:ascii="Roboto" w:hAnsi="Roboto"/>
          <w:color w:val="212121"/>
          <w:sz w:val="26"/>
          <w:szCs w:val="26"/>
        </w:rPr>
        <w:t xml:space="preserve">This study was crowned with a numerical study of the characteristics of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</w:rPr>
        <w:t>spinFET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</w:rPr>
        <w:t xml:space="preserve"> 2D transistor depending on the external field and internal characteristics of the semiconductor.</w:t>
      </w:r>
    </w:p>
    <w:p w:rsidR="0045395D" w:rsidRPr="006E3C32" w:rsidRDefault="0045395D" w:rsidP="00464B12">
      <w:pPr>
        <w:pStyle w:val="cdt4ke"/>
        <w:spacing w:before="210" w:beforeAutospacing="0" w:after="0" w:afterAutospacing="0"/>
        <w:jc w:val="both"/>
        <w:rPr>
          <w:lang w:bidi="ar-DZ"/>
        </w:rPr>
      </w:pPr>
      <w:bookmarkStart w:id="0" w:name="_GoBack"/>
      <w:bookmarkEnd w:id="0"/>
    </w:p>
    <w:sectPr w:rsidR="0045395D" w:rsidRPr="006E3C3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64B12"/>
    <w:rsid w:val="004702FB"/>
    <w:rsid w:val="0049516B"/>
    <w:rsid w:val="004C1F69"/>
    <w:rsid w:val="00502278"/>
    <w:rsid w:val="00507E2A"/>
    <w:rsid w:val="005121F7"/>
    <w:rsid w:val="00595240"/>
    <w:rsid w:val="00596953"/>
    <w:rsid w:val="005A5200"/>
    <w:rsid w:val="005A6075"/>
    <w:rsid w:val="005D417B"/>
    <w:rsid w:val="005E2FB2"/>
    <w:rsid w:val="005E3522"/>
    <w:rsid w:val="006354DE"/>
    <w:rsid w:val="00661966"/>
    <w:rsid w:val="006663A3"/>
    <w:rsid w:val="00696150"/>
    <w:rsid w:val="006A1983"/>
    <w:rsid w:val="006A5A1E"/>
    <w:rsid w:val="006B1F30"/>
    <w:rsid w:val="006C3929"/>
    <w:rsid w:val="006D2B9F"/>
    <w:rsid w:val="006D56E1"/>
    <w:rsid w:val="006E3C32"/>
    <w:rsid w:val="0071213B"/>
    <w:rsid w:val="00714639"/>
    <w:rsid w:val="00776242"/>
    <w:rsid w:val="00822757"/>
    <w:rsid w:val="008340E6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11E4F"/>
    <w:rsid w:val="00964184"/>
    <w:rsid w:val="00967E9C"/>
    <w:rsid w:val="00991B0F"/>
    <w:rsid w:val="009D5939"/>
    <w:rsid w:val="009E644E"/>
    <w:rsid w:val="00A47D44"/>
    <w:rsid w:val="00A672B0"/>
    <w:rsid w:val="00A84732"/>
    <w:rsid w:val="00AA481B"/>
    <w:rsid w:val="00AE158E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D57470"/>
    <w:rsid w:val="00DE0865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34E21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93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448</cp:revision>
  <cp:lastPrinted>2023-09-07T09:59:00Z</cp:lastPrinted>
  <dcterms:created xsi:type="dcterms:W3CDTF">2023-09-07T09:28:00Z</dcterms:created>
  <dcterms:modified xsi:type="dcterms:W3CDTF">2023-09-17T10:25:00Z</dcterms:modified>
</cp:coreProperties>
</file>