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D96" w:rsidRDefault="00B45D96" w:rsidP="00B45D96">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B45D96">
        <w:rPr>
          <w:rFonts w:ascii="Times New Roman" w:eastAsia="Times New Roman" w:hAnsi="Times New Roman" w:cs="Times New Roman"/>
          <w:b/>
          <w:bCs/>
          <w:color w:val="37BC9B"/>
          <w:sz w:val="27"/>
          <w:szCs w:val="27"/>
          <w:lang w:val="en-US" w:eastAsia="fr-FR"/>
        </w:rPr>
        <w:t xml:space="preserve">Abstract </w:t>
      </w:r>
    </w:p>
    <w:p w:rsidR="00D46D1F" w:rsidRPr="00B45D96" w:rsidRDefault="0059343B" w:rsidP="0059343B">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59343B">
        <w:rPr>
          <w:lang w:val="en-US"/>
        </w:rPr>
        <w:t>The advanced technology still requires a good surface finish at a low cost. This scenario asks the industries and the scientific community to develop new finishing processes. Currently, there are many techniques and the most promising of them is the abrasive vibratory treatment (AVT). The performance of the AVT depends on the operating mode (Amplitude, oscillation frequency of the work chamber, thermal and energy parameters), devices design features and other factors, among which the central place is occupied by the functional properties of the granules, generally, based on the composites, predetermining the important role and the main task of the vibratory treatment. However, the analysis of the works in this domain shows that AVT gives good results with the right selection of granules that is the shape, the size and the composition of them, which are determined by the configuration and material of the treated parts thus shows that the functional properties of granules are not completely used. Therefore, the purpose and task of the relevant work is the intensification of the AVT process by improving functional properties and performance of abrasive granules based on a polymeric binder (PB).</w:t>
      </w:r>
    </w:p>
    <w:sectPr w:rsidR="00D46D1F" w:rsidRPr="00B45D96"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174817"/>
    <w:rsid w:val="001E5BCA"/>
    <w:rsid w:val="00201855"/>
    <w:rsid w:val="00272470"/>
    <w:rsid w:val="002830EF"/>
    <w:rsid w:val="002E31FC"/>
    <w:rsid w:val="002E77EF"/>
    <w:rsid w:val="003846DA"/>
    <w:rsid w:val="00393FCD"/>
    <w:rsid w:val="003C53A7"/>
    <w:rsid w:val="003D6DE7"/>
    <w:rsid w:val="003E2B9E"/>
    <w:rsid w:val="003E5E1A"/>
    <w:rsid w:val="00406B59"/>
    <w:rsid w:val="00442C31"/>
    <w:rsid w:val="0045748D"/>
    <w:rsid w:val="004579B2"/>
    <w:rsid w:val="004E1861"/>
    <w:rsid w:val="004F0934"/>
    <w:rsid w:val="00546E7F"/>
    <w:rsid w:val="0059343B"/>
    <w:rsid w:val="005C34C3"/>
    <w:rsid w:val="005F70D9"/>
    <w:rsid w:val="00600340"/>
    <w:rsid w:val="006320B1"/>
    <w:rsid w:val="006B172E"/>
    <w:rsid w:val="006B5C87"/>
    <w:rsid w:val="006E19E5"/>
    <w:rsid w:val="006F5C95"/>
    <w:rsid w:val="00755CFC"/>
    <w:rsid w:val="00787D13"/>
    <w:rsid w:val="00797262"/>
    <w:rsid w:val="007B1C42"/>
    <w:rsid w:val="007B3F8C"/>
    <w:rsid w:val="007D09CA"/>
    <w:rsid w:val="007E6DBF"/>
    <w:rsid w:val="007F67FC"/>
    <w:rsid w:val="008120FA"/>
    <w:rsid w:val="00825FD1"/>
    <w:rsid w:val="00844AA1"/>
    <w:rsid w:val="00863602"/>
    <w:rsid w:val="0087628F"/>
    <w:rsid w:val="008E267A"/>
    <w:rsid w:val="00914B5B"/>
    <w:rsid w:val="00942FC0"/>
    <w:rsid w:val="009542B1"/>
    <w:rsid w:val="00981EAA"/>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B4317"/>
    <w:rsid w:val="00D46D1F"/>
    <w:rsid w:val="00DD4EFB"/>
    <w:rsid w:val="00DF0206"/>
    <w:rsid w:val="00DF13A0"/>
    <w:rsid w:val="00E84A71"/>
    <w:rsid w:val="00EA59D6"/>
    <w:rsid w:val="00EB63D8"/>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498</TotalTime>
  <Pages>1</Pages>
  <Words>187</Words>
  <Characters>1034</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64</cp:revision>
  <dcterms:created xsi:type="dcterms:W3CDTF">2023-09-07T08:03:00Z</dcterms:created>
  <dcterms:modified xsi:type="dcterms:W3CDTF">2023-09-11T10:44:00Z</dcterms:modified>
</cp:coreProperties>
</file>